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3EE79" w14:textId="77777777" w:rsidR="005B2241" w:rsidRPr="00EA28A1" w:rsidRDefault="005B2241" w:rsidP="00EA28A1">
      <w:pPr>
        <w:spacing w:after="0" w:line="240" w:lineRule="auto"/>
        <w:ind w:firstLine="709"/>
        <w:jc w:val="right"/>
        <w:rPr>
          <w:rFonts w:ascii="Times New Roman" w:hAnsi="Times New Roman" w:cs="Times New Roman"/>
          <w:b/>
          <w:bCs/>
          <w:lang w:val="it-IT"/>
        </w:rPr>
      </w:pPr>
    </w:p>
    <w:p w14:paraId="20E05A32" w14:textId="77777777" w:rsidR="005B2241" w:rsidRPr="00EA28A1" w:rsidRDefault="005B2241" w:rsidP="00EA28A1">
      <w:pPr>
        <w:spacing w:after="0" w:line="240" w:lineRule="auto"/>
        <w:ind w:firstLine="709"/>
        <w:jc w:val="right"/>
        <w:rPr>
          <w:rFonts w:ascii="Times New Roman" w:hAnsi="Times New Roman" w:cs="Times New Roman"/>
          <w:b/>
          <w:bCs/>
          <w:lang w:val="it-IT"/>
        </w:rPr>
      </w:pPr>
    </w:p>
    <w:p w14:paraId="08BE3A29" w14:textId="1C771CEC" w:rsidR="00E43850" w:rsidRPr="00EA28A1" w:rsidRDefault="00E43850" w:rsidP="00EA28A1">
      <w:pPr>
        <w:spacing w:after="0" w:line="240" w:lineRule="auto"/>
        <w:ind w:firstLine="709"/>
        <w:jc w:val="right"/>
        <w:rPr>
          <w:rFonts w:ascii="Times New Roman" w:hAnsi="Times New Roman" w:cs="Times New Roman"/>
          <w:b/>
          <w:bCs/>
          <w:lang w:val="it-IT"/>
        </w:rPr>
      </w:pPr>
      <w:r w:rsidRPr="00EA28A1">
        <w:rPr>
          <w:rFonts w:ascii="Times New Roman" w:hAnsi="Times New Roman" w:cs="Times New Roman"/>
          <w:b/>
          <w:bCs/>
          <w:lang w:val="it-IT"/>
        </w:rPr>
        <w:t xml:space="preserve">Anexa nr. </w:t>
      </w:r>
      <w:r w:rsidR="00D634D1" w:rsidRPr="00EA28A1">
        <w:rPr>
          <w:rFonts w:ascii="Times New Roman" w:hAnsi="Times New Roman" w:cs="Times New Roman"/>
          <w:b/>
          <w:bCs/>
          <w:lang w:val="it-IT"/>
        </w:rPr>
        <w:t>1</w:t>
      </w:r>
    </w:p>
    <w:p w14:paraId="04C9F41D" w14:textId="77777777" w:rsidR="003936D2" w:rsidRPr="00EA28A1" w:rsidRDefault="003936D2" w:rsidP="00EA28A1">
      <w:pPr>
        <w:spacing w:after="0" w:line="240" w:lineRule="auto"/>
        <w:ind w:firstLine="709"/>
        <w:rPr>
          <w:rFonts w:ascii="Times New Roman" w:hAnsi="Times New Roman" w:cs="Times New Roman"/>
          <w:b/>
          <w:bCs/>
          <w:highlight w:val="yellow"/>
          <w:lang w:val="it-IT"/>
        </w:rPr>
      </w:pPr>
    </w:p>
    <w:p w14:paraId="52A6BF5F" w14:textId="53E56CC8" w:rsidR="003936D2" w:rsidRPr="00EA28A1" w:rsidRDefault="003936D2" w:rsidP="00EA28A1">
      <w:pPr>
        <w:spacing w:after="0" w:line="240" w:lineRule="auto"/>
        <w:ind w:firstLine="709"/>
        <w:jc w:val="center"/>
        <w:rPr>
          <w:rFonts w:ascii="Times New Roman" w:hAnsi="Times New Roman" w:cs="Times New Roman"/>
          <w:b/>
          <w:bCs/>
        </w:rPr>
      </w:pPr>
      <w:r w:rsidRPr="00EA28A1">
        <w:rPr>
          <w:rFonts w:ascii="Times New Roman" w:hAnsi="Times New Roman" w:cs="Times New Roman"/>
          <w:b/>
          <w:bCs/>
        </w:rPr>
        <w:t>Planul de acțiuni pentru anii 2024-2025 privind implementarea</w:t>
      </w:r>
    </w:p>
    <w:p w14:paraId="62087A40" w14:textId="77777777" w:rsidR="003936D2" w:rsidRPr="00EA28A1" w:rsidRDefault="003936D2" w:rsidP="00EA28A1">
      <w:pPr>
        <w:spacing w:after="0" w:line="240" w:lineRule="auto"/>
        <w:ind w:firstLine="709"/>
        <w:jc w:val="center"/>
        <w:rPr>
          <w:rFonts w:ascii="Times New Roman" w:hAnsi="Times New Roman" w:cs="Times New Roman"/>
          <w:b/>
          <w:bCs/>
        </w:rPr>
      </w:pPr>
      <w:r w:rsidRPr="00EA28A1">
        <w:rPr>
          <w:rFonts w:ascii="Times New Roman" w:hAnsi="Times New Roman" w:cs="Times New Roman"/>
          <w:b/>
          <w:bCs/>
        </w:rPr>
        <w:t>Programului Național de control al cancerului pentru anii 2016-2025</w:t>
      </w:r>
    </w:p>
    <w:p w14:paraId="38F9FB18" w14:textId="77777777" w:rsidR="00DD58A5" w:rsidRPr="00EA28A1" w:rsidRDefault="00DD58A5" w:rsidP="00EA28A1">
      <w:pPr>
        <w:spacing w:after="0" w:line="240" w:lineRule="auto"/>
        <w:ind w:firstLine="709"/>
        <w:jc w:val="center"/>
        <w:rPr>
          <w:rFonts w:ascii="Times New Roman" w:hAnsi="Times New Roman" w:cs="Times New Roman"/>
          <w:b/>
        </w:rPr>
      </w:pPr>
    </w:p>
    <w:p w14:paraId="266DA7A3" w14:textId="57C4EE62" w:rsidR="00DD58A5" w:rsidRPr="00EA28A1" w:rsidRDefault="00DD58A5" w:rsidP="00EA28A1">
      <w:pPr>
        <w:spacing w:after="0" w:line="240" w:lineRule="auto"/>
        <w:ind w:firstLine="709"/>
        <w:jc w:val="center"/>
        <w:rPr>
          <w:rFonts w:ascii="Times New Roman" w:hAnsi="Times New Roman" w:cs="Times New Roman"/>
          <w:b/>
          <w:bCs/>
          <w:highlight w:val="yellow"/>
          <w:lang w:val="it-IT"/>
        </w:rPr>
      </w:pPr>
      <w:r w:rsidRPr="00EA28A1">
        <w:rPr>
          <w:rFonts w:ascii="Times New Roman" w:hAnsi="Times New Roman" w:cs="Times New Roman"/>
          <w:b/>
        </w:rPr>
        <w:t>Obiectivul</w:t>
      </w:r>
      <w:r w:rsidRPr="00EA28A1">
        <w:rPr>
          <w:rFonts w:ascii="Times New Roman" w:hAnsi="Times New Roman" w:cs="Times New Roman"/>
          <w:b/>
          <w:spacing w:val="-1"/>
        </w:rPr>
        <w:t xml:space="preserve"> </w:t>
      </w:r>
      <w:r w:rsidRPr="00EA28A1">
        <w:rPr>
          <w:rFonts w:ascii="Times New Roman" w:hAnsi="Times New Roman" w:cs="Times New Roman"/>
          <w:b/>
        </w:rPr>
        <w:t>general:</w:t>
      </w:r>
      <w:r w:rsidRPr="00EA28A1">
        <w:rPr>
          <w:rFonts w:ascii="Times New Roman" w:hAnsi="Times New Roman" w:cs="Times New Roman"/>
          <w:b/>
          <w:spacing w:val="-1"/>
        </w:rPr>
        <w:t xml:space="preserve"> </w:t>
      </w:r>
      <w:r w:rsidRPr="00EA28A1">
        <w:rPr>
          <w:rFonts w:ascii="Times New Roman" w:hAnsi="Times New Roman" w:cs="Times New Roman"/>
          <w:b/>
          <w:bCs/>
        </w:rPr>
        <w:t>Reducerea</w:t>
      </w:r>
      <w:r w:rsidRPr="00EA28A1">
        <w:rPr>
          <w:rFonts w:ascii="Times New Roman" w:hAnsi="Times New Roman" w:cs="Times New Roman"/>
          <w:b/>
          <w:bCs/>
          <w:spacing w:val="-2"/>
        </w:rPr>
        <w:t xml:space="preserve"> </w:t>
      </w:r>
      <w:r w:rsidRPr="00EA28A1">
        <w:rPr>
          <w:rFonts w:ascii="Times New Roman" w:hAnsi="Times New Roman" w:cs="Times New Roman"/>
          <w:b/>
          <w:bCs/>
        </w:rPr>
        <w:t>mortalității</w:t>
      </w:r>
      <w:r w:rsidRPr="00EA28A1">
        <w:rPr>
          <w:rFonts w:ascii="Times New Roman" w:hAnsi="Times New Roman" w:cs="Times New Roman"/>
          <w:b/>
          <w:bCs/>
          <w:spacing w:val="1"/>
        </w:rPr>
        <w:t xml:space="preserve"> </w:t>
      </w:r>
      <w:r w:rsidRPr="00EA28A1">
        <w:rPr>
          <w:rFonts w:ascii="Times New Roman" w:hAnsi="Times New Roman" w:cs="Times New Roman"/>
          <w:b/>
          <w:bCs/>
        </w:rPr>
        <w:t>prin</w:t>
      </w:r>
      <w:r w:rsidRPr="00EA28A1">
        <w:rPr>
          <w:rFonts w:ascii="Times New Roman" w:hAnsi="Times New Roman" w:cs="Times New Roman"/>
          <w:b/>
          <w:bCs/>
          <w:spacing w:val="-2"/>
        </w:rPr>
        <w:t xml:space="preserve"> </w:t>
      </w:r>
      <w:r w:rsidRPr="00EA28A1">
        <w:rPr>
          <w:rFonts w:ascii="Times New Roman" w:hAnsi="Times New Roman" w:cs="Times New Roman"/>
          <w:b/>
          <w:bCs/>
        </w:rPr>
        <w:t>cancer</w:t>
      </w:r>
      <w:r w:rsidRPr="00EA28A1">
        <w:rPr>
          <w:rFonts w:ascii="Times New Roman" w:hAnsi="Times New Roman" w:cs="Times New Roman"/>
          <w:b/>
          <w:bCs/>
          <w:spacing w:val="1"/>
        </w:rPr>
        <w:t xml:space="preserve"> </w:t>
      </w:r>
      <w:r w:rsidRPr="00EA28A1">
        <w:rPr>
          <w:rFonts w:ascii="Times New Roman" w:hAnsi="Times New Roman" w:cs="Times New Roman"/>
          <w:b/>
          <w:bCs/>
        </w:rPr>
        <w:t>cu</w:t>
      </w:r>
      <w:r w:rsidRPr="00EA28A1">
        <w:rPr>
          <w:rFonts w:ascii="Times New Roman" w:hAnsi="Times New Roman" w:cs="Times New Roman"/>
          <w:b/>
          <w:bCs/>
          <w:spacing w:val="-1"/>
        </w:rPr>
        <w:t xml:space="preserve"> </w:t>
      </w:r>
      <w:r w:rsidRPr="00EA28A1">
        <w:rPr>
          <w:rFonts w:ascii="Times New Roman" w:hAnsi="Times New Roman" w:cs="Times New Roman"/>
          <w:b/>
          <w:bCs/>
        </w:rPr>
        <w:t>7%</w:t>
      </w:r>
      <w:r w:rsidRPr="00EA28A1">
        <w:rPr>
          <w:rFonts w:ascii="Times New Roman" w:hAnsi="Times New Roman" w:cs="Times New Roman"/>
          <w:b/>
          <w:bCs/>
          <w:spacing w:val="-2"/>
        </w:rPr>
        <w:t xml:space="preserve"> </w:t>
      </w:r>
      <w:r w:rsidRPr="00EA28A1">
        <w:rPr>
          <w:rFonts w:ascii="Times New Roman" w:hAnsi="Times New Roman" w:cs="Times New Roman"/>
          <w:b/>
          <w:bCs/>
        </w:rPr>
        <w:t>până</w:t>
      </w:r>
      <w:r w:rsidRPr="00EA28A1">
        <w:rPr>
          <w:rFonts w:ascii="Times New Roman" w:hAnsi="Times New Roman" w:cs="Times New Roman"/>
          <w:b/>
          <w:bCs/>
          <w:spacing w:val="-2"/>
        </w:rPr>
        <w:t xml:space="preserve"> </w:t>
      </w:r>
      <w:r w:rsidRPr="00EA28A1">
        <w:rPr>
          <w:rFonts w:ascii="Times New Roman" w:hAnsi="Times New Roman" w:cs="Times New Roman"/>
          <w:b/>
          <w:bCs/>
        </w:rPr>
        <w:t>în</w:t>
      </w:r>
      <w:r w:rsidRPr="00EA28A1">
        <w:rPr>
          <w:rFonts w:ascii="Times New Roman" w:hAnsi="Times New Roman" w:cs="Times New Roman"/>
          <w:b/>
          <w:bCs/>
          <w:spacing w:val="-1"/>
        </w:rPr>
        <w:t xml:space="preserve"> </w:t>
      </w:r>
      <w:r w:rsidRPr="00EA28A1">
        <w:rPr>
          <w:rFonts w:ascii="Times New Roman" w:hAnsi="Times New Roman" w:cs="Times New Roman"/>
          <w:b/>
          <w:bCs/>
        </w:rPr>
        <w:t>anul</w:t>
      </w:r>
      <w:r w:rsidRPr="00EA28A1">
        <w:rPr>
          <w:rFonts w:ascii="Times New Roman" w:hAnsi="Times New Roman" w:cs="Times New Roman"/>
          <w:b/>
          <w:bCs/>
          <w:spacing w:val="2"/>
        </w:rPr>
        <w:t xml:space="preserve"> </w:t>
      </w:r>
      <w:r w:rsidRPr="00EA28A1">
        <w:rPr>
          <w:rFonts w:ascii="Times New Roman" w:hAnsi="Times New Roman" w:cs="Times New Roman"/>
          <w:b/>
          <w:bCs/>
        </w:rPr>
        <w:t>2025</w:t>
      </w:r>
    </w:p>
    <w:p w14:paraId="7A46C1D0" w14:textId="77777777" w:rsidR="00E43850" w:rsidRPr="00EA28A1" w:rsidRDefault="00E43850" w:rsidP="00EA28A1">
      <w:pPr>
        <w:spacing w:after="0" w:line="240" w:lineRule="auto"/>
        <w:ind w:firstLine="709"/>
        <w:rPr>
          <w:rFonts w:ascii="Times New Roman" w:eastAsia="Times New Roman" w:hAnsi="Times New Roman" w:cs="Times New Roman"/>
          <w:b/>
          <w:bCs/>
          <w:kern w:val="0"/>
          <w14:ligatures w14:val="none"/>
        </w:rPr>
      </w:pPr>
    </w:p>
    <w:tbl>
      <w:tblPr>
        <w:tblStyle w:val="1"/>
        <w:tblW w:w="4809" w:type="pct"/>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0"/>
        <w:gridCol w:w="2427"/>
        <w:gridCol w:w="1566"/>
        <w:gridCol w:w="62"/>
        <w:gridCol w:w="30"/>
        <w:gridCol w:w="1557"/>
        <w:gridCol w:w="1723"/>
        <w:gridCol w:w="1619"/>
        <w:gridCol w:w="5106"/>
      </w:tblGrid>
      <w:tr w:rsidR="00183713" w:rsidRPr="00EA28A1" w14:paraId="03C897A2" w14:textId="6D4E267D" w:rsidTr="0099055D">
        <w:trPr>
          <w:trHeight w:val="656"/>
        </w:trPr>
        <w:tc>
          <w:tcPr>
            <w:tcW w:w="240" w:type="pct"/>
          </w:tcPr>
          <w:p w14:paraId="07863D3B" w14:textId="77777777" w:rsidR="00183713" w:rsidRPr="00EA28A1" w:rsidRDefault="00183713" w:rsidP="00EA28A1">
            <w:pPr>
              <w:spacing w:after="0" w:line="240" w:lineRule="auto"/>
              <w:jc w:val="center"/>
              <w:rPr>
                <w:rFonts w:ascii="Times New Roman" w:hAnsi="Times New Roman" w:cs="Times New Roman"/>
                <w:b/>
              </w:rPr>
            </w:pPr>
            <w:r w:rsidRPr="00EA28A1">
              <w:rPr>
                <w:rFonts w:ascii="Times New Roman" w:hAnsi="Times New Roman" w:cs="Times New Roman"/>
                <w:b/>
              </w:rPr>
              <w:t>Nr.</w:t>
            </w:r>
          </w:p>
          <w:p w14:paraId="43E7ACDE" w14:textId="77777777" w:rsidR="00183713" w:rsidRPr="00EA28A1" w:rsidRDefault="00183713" w:rsidP="00EA28A1">
            <w:pPr>
              <w:spacing w:after="0" w:line="240" w:lineRule="auto"/>
              <w:jc w:val="center"/>
              <w:rPr>
                <w:rFonts w:ascii="Times New Roman" w:hAnsi="Times New Roman" w:cs="Times New Roman"/>
                <w:b/>
              </w:rPr>
            </w:pPr>
            <w:r w:rsidRPr="00EA28A1">
              <w:rPr>
                <w:rFonts w:ascii="Times New Roman" w:hAnsi="Times New Roman" w:cs="Times New Roman"/>
                <w:b/>
              </w:rPr>
              <w:t>crt.</w:t>
            </w:r>
          </w:p>
        </w:tc>
        <w:tc>
          <w:tcPr>
            <w:tcW w:w="820" w:type="pct"/>
          </w:tcPr>
          <w:p w14:paraId="29DF8F7A" w14:textId="77777777" w:rsidR="00183713" w:rsidRPr="00EA28A1" w:rsidRDefault="00183713" w:rsidP="00EA28A1">
            <w:pPr>
              <w:spacing w:after="0" w:line="240" w:lineRule="auto"/>
              <w:jc w:val="center"/>
              <w:rPr>
                <w:rFonts w:ascii="Times New Roman" w:hAnsi="Times New Roman" w:cs="Times New Roman"/>
                <w:b/>
              </w:rPr>
            </w:pPr>
            <w:r w:rsidRPr="00EA28A1">
              <w:rPr>
                <w:rFonts w:ascii="Times New Roman" w:hAnsi="Times New Roman" w:cs="Times New Roman"/>
                <w:b/>
              </w:rPr>
              <w:t>Acțiuni întreprinse pentru realizarea obiectivelor</w:t>
            </w:r>
          </w:p>
        </w:tc>
        <w:tc>
          <w:tcPr>
            <w:tcW w:w="529" w:type="pct"/>
            <w:tcBorders>
              <w:right w:val="single" w:sz="4" w:space="0" w:color="auto"/>
            </w:tcBorders>
          </w:tcPr>
          <w:p w14:paraId="008FF219" w14:textId="7F83F7CB" w:rsidR="00183713" w:rsidRPr="00EA28A1" w:rsidRDefault="00183713" w:rsidP="00EA28A1">
            <w:pPr>
              <w:spacing w:after="0" w:line="240" w:lineRule="auto"/>
              <w:jc w:val="center"/>
              <w:rPr>
                <w:rFonts w:ascii="Times New Roman" w:hAnsi="Times New Roman" w:cs="Times New Roman"/>
                <w:b/>
              </w:rPr>
            </w:pPr>
            <w:r w:rsidRPr="00EA28A1">
              <w:rPr>
                <w:rFonts w:ascii="Times New Roman" w:hAnsi="Times New Roman" w:cs="Times New Roman"/>
                <w:b/>
              </w:rPr>
              <w:t>Indicatori de monitorizare</w:t>
            </w:r>
          </w:p>
        </w:tc>
        <w:tc>
          <w:tcPr>
            <w:tcW w:w="557" w:type="pct"/>
            <w:gridSpan w:val="3"/>
            <w:tcBorders>
              <w:left w:val="single" w:sz="4" w:space="0" w:color="auto"/>
            </w:tcBorders>
          </w:tcPr>
          <w:p w14:paraId="61FCD8DB" w14:textId="31684FEE" w:rsidR="00183713" w:rsidRPr="00EA28A1" w:rsidRDefault="00183713" w:rsidP="00EA28A1">
            <w:pPr>
              <w:spacing w:after="0" w:line="240" w:lineRule="auto"/>
              <w:jc w:val="center"/>
              <w:rPr>
                <w:rFonts w:ascii="Times New Roman" w:hAnsi="Times New Roman" w:cs="Times New Roman"/>
                <w:b/>
              </w:rPr>
            </w:pPr>
            <w:r w:rsidRPr="00EA28A1">
              <w:rPr>
                <w:rFonts w:ascii="Times New Roman" w:hAnsi="Times New Roman" w:cs="Times New Roman"/>
                <w:b/>
              </w:rPr>
              <w:t>Termen de realizare</w:t>
            </w:r>
          </w:p>
        </w:tc>
        <w:tc>
          <w:tcPr>
            <w:tcW w:w="582" w:type="pct"/>
          </w:tcPr>
          <w:p w14:paraId="2D475418" w14:textId="2454BDAA" w:rsidR="00183713" w:rsidRPr="00EA28A1" w:rsidRDefault="00183713" w:rsidP="00EA28A1">
            <w:pPr>
              <w:spacing w:after="0" w:line="240" w:lineRule="auto"/>
              <w:jc w:val="center"/>
              <w:rPr>
                <w:rFonts w:ascii="Times New Roman" w:hAnsi="Times New Roman" w:cs="Times New Roman"/>
                <w:b/>
              </w:rPr>
            </w:pPr>
            <w:r w:rsidRPr="00EA28A1">
              <w:rPr>
                <w:rFonts w:ascii="Times New Roman" w:hAnsi="Times New Roman" w:cs="Times New Roman"/>
                <w:b/>
              </w:rPr>
              <w:t>Responsabili de realizare</w:t>
            </w:r>
          </w:p>
        </w:tc>
        <w:tc>
          <w:tcPr>
            <w:tcW w:w="547" w:type="pct"/>
            <w:tcBorders>
              <w:right w:val="single" w:sz="4" w:space="0" w:color="auto"/>
            </w:tcBorders>
          </w:tcPr>
          <w:p w14:paraId="2471DA3D" w14:textId="77777777" w:rsidR="00183713" w:rsidRPr="00EA28A1" w:rsidRDefault="00183713" w:rsidP="00EA28A1">
            <w:pPr>
              <w:spacing w:after="0" w:line="240" w:lineRule="auto"/>
              <w:jc w:val="center"/>
              <w:rPr>
                <w:rFonts w:ascii="Times New Roman" w:hAnsi="Times New Roman" w:cs="Times New Roman"/>
                <w:b/>
                <w:bCs/>
              </w:rPr>
            </w:pPr>
            <w:r w:rsidRPr="00EA28A1">
              <w:rPr>
                <w:rFonts w:ascii="Times New Roman" w:hAnsi="Times New Roman" w:cs="Times New Roman"/>
                <w:b/>
                <w:bCs/>
              </w:rPr>
              <w:t>Partenerii de implementare</w:t>
            </w:r>
          </w:p>
        </w:tc>
        <w:tc>
          <w:tcPr>
            <w:tcW w:w="1725" w:type="pct"/>
            <w:tcBorders>
              <w:left w:val="single" w:sz="4" w:space="0" w:color="auto"/>
            </w:tcBorders>
          </w:tcPr>
          <w:p w14:paraId="6A278710" w14:textId="774451BA" w:rsidR="00183713" w:rsidRPr="00EA28A1" w:rsidRDefault="00183713" w:rsidP="00EA28A1">
            <w:pPr>
              <w:spacing w:after="0" w:line="240" w:lineRule="auto"/>
              <w:jc w:val="center"/>
              <w:rPr>
                <w:rFonts w:ascii="Times New Roman" w:hAnsi="Times New Roman" w:cs="Times New Roman"/>
                <w:b/>
                <w:bCs/>
              </w:rPr>
            </w:pPr>
            <w:r w:rsidRPr="00EA28A1">
              <w:rPr>
                <w:rFonts w:ascii="Times New Roman" w:hAnsi="Times New Roman" w:cs="Times New Roman"/>
                <w:b/>
                <w:bCs/>
              </w:rPr>
              <w:t>Activități și indicatori realizați</w:t>
            </w:r>
          </w:p>
        </w:tc>
      </w:tr>
      <w:tr w:rsidR="00183713" w:rsidRPr="00EA28A1" w14:paraId="538648BB" w14:textId="1D7928C5" w:rsidTr="0099055D">
        <w:trPr>
          <w:cantSplit/>
          <w:trHeight w:val="251"/>
          <w:tblHeader/>
        </w:trPr>
        <w:tc>
          <w:tcPr>
            <w:tcW w:w="240" w:type="pct"/>
          </w:tcPr>
          <w:p w14:paraId="416DD600" w14:textId="77777777" w:rsidR="00183713" w:rsidRPr="00EA28A1" w:rsidRDefault="00183713" w:rsidP="00EA28A1">
            <w:pPr>
              <w:spacing w:line="240" w:lineRule="auto"/>
              <w:jc w:val="center"/>
              <w:rPr>
                <w:rFonts w:ascii="Times New Roman" w:hAnsi="Times New Roman" w:cs="Times New Roman"/>
                <w:b/>
              </w:rPr>
            </w:pPr>
            <w:r w:rsidRPr="00EA28A1">
              <w:rPr>
                <w:rFonts w:ascii="Times New Roman" w:hAnsi="Times New Roman" w:cs="Times New Roman"/>
                <w:b/>
              </w:rPr>
              <w:t>1</w:t>
            </w:r>
          </w:p>
        </w:tc>
        <w:tc>
          <w:tcPr>
            <w:tcW w:w="820" w:type="pct"/>
          </w:tcPr>
          <w:p w14:paraId="2DB7A806" w14:textId="77777777" w:rsidR="00183713" w:rsidRPr="00EA28A1" w:rsidRDefault="00183713" w:rsidP="00EA28A1">
            <w:pPr>
              <w:spacing w:line="240" w:lineRule="auto"/>
              <w:jc w:val="center"/>
              <w:rPr>
                <w:rFonts w:ascii="Times New Roman" w:hAnsi="Times New Roman" w:cs="Times New Roman"/>
                <w:b/>
              </w:rPr>
            </w:pPr>
            <w:r w:rsidRPr="00EA28A1">
              <w:rPr>
                <w:rFonts w:ascii="Times New Roman" w:hAnsi="Times New Roman" w:cs="Times New Roman"/>
                <w:b/>
              </w:rPr>
              <w:t>2</w:t>
            </w:r>
          </w:p>
        </w:tc>
        <w:tc>
          <w:tcPr>
            <w:tcW w:w="529" w:type="pct"/>
            <w:tcBorders>
              <w:right w:val="single" w:sz="4" w:space="0" w:color="auto"/>
            </w:tcBorders>
          </w:tcPr>
          <w:p w14:paraId="79B5C8D7" w14:textId="6934F723" w:rsidR="00183713" w:rsidRPr="00EA28A1" w:rsidRDefault="00183713" w:rsidP="00EA28A1">
            <w:pPr>
              <w:spacing w:line="240" w:lineRule="auto"/>
              <w:jc w:val="center"/>
              <w:rPr>
                <w:rFonts w:ascii="Times New Roman" w:hAnsi="Times New Roman" w:cs="Times New Roman"/>
                <w:b/>
              </w:rPr>
            </w:pPr>
            <w:r w:rsidRPr="00EA28A1">
              <w:rPr>
                <w:rFonts w:ascii="Times New Roman" w:hAnsi="Times New Roman" w:cs="Times New Roman"/>
                <w:b/>
              </w:rPr>
              <w:t>3</w:t>
            </w:r>
          </w:p>
        </w:tc>
        <w:tc>
          <w:tcPr>
            <w:tcW w:w="557" w:type="pct"/>
            <w:gridSpan w:val="3"/>
            <w:tcBorders>
              <w:left w:val="single" w:sz="4" w:space="0" w:color="auto"/>
            </w:tcBorders>
          </w:tcPr>
          <w:p w14:paraId="765F9695" w14:textId="220CD408" w:rsidR="00183713" w:rsidRPr="00EA28A1" w:rsidRDefault="00183713" w:rsidP="00EA28A1">
            <w:pPr>
              <w:spacing w:line="240" w:lineRule="auto"/>
              <w:jc w:val="center"/>
              <w:rPr>
                <w:rFonts w:ascii="Times New Roman" w:hAnsi="Times New Roman" w:cs="Times New Roman"/>
                <w:b/>
              </w:rPr>
            </w:pPr>
            <w:r w:rsidRPr="00EA28A1">
              <w:rPr>
                <w:rFonts w:ascii="Times New Roman" w:hAnsi="Times New Roman" w:cs="Times New Roman"/>
                <w:b/>
              </w:rPr>
              <w:t>4</w:t>
            </w:r>
          </w:p>
        </w:tc>
        <w:tc>
          <w:tcPr>
            <w:tcW w:w="582" w:type="pct"/>
          </w:tcPr>
          <w:p w14:paraId="4DE6D811" w14:textId="615272B8" w:rsidR="00183713" w:rsidRPr="00EA28A1" w:rsidRDefault="00183713" w:rsidP="00EA28A1">
            <w:pPr>
              <w:spacing w:line="240" w:lineRule="auto"/>
              <w:jc w:val="center"/>
              <w:rPr>
                <w:rFonts w:ascii="Times New Roman" w:hAnsi="Times New Roman" w:cs="Times New Roman"/>
                <w:b/>
              </w:rPr>
            </w:pPr>
            <w:r w:rsidRPr="00EA28A1">
              <w:rPr>
                <w:rFonts w:ascii="Times New Roman" w:hAnsi="Times New Roman" w:cs="Times New Roman"/>
                <w:b/>
              </w:rPr>
              <w:t>5</w:t>
            </w:r>
          </w:p>
        </w:tc>
        <w:tc>
          <w:tcPr>
            <w:tcW w:w="547" w:type="pct"/>
            <w:tcBorders>
              <w:right w:val="single" w:sz="4" w:space="0" w:color="auto"/>
            </w:tcBorders>
          </w:tcPr>
          <w:p w14:paraId="2BFBD6AC" w14:textId="50227978" w:rsidR="00183713" w:rsidRPr="00EA28A1" w:rsidRDefault="00183713" w:rsidP="00EA28A1">
            <w:pPr>
              <w:spacing w:line="240" w:lineRule="auto"/>
              <w:jc w:val="center"/>
              <w:rPr>
                <w:rFonts w:ascii="Times New Roman" w:hAnsi="Times New Roman" w:cs="Times New Roman"/>
                <w:b/>
              </w:rPr>
            </w:pPr>
            <w:r w:rsidRPr="00EA28A1">
              <w:rPr>
                <w:rFonts w:ascii="Times New Roman" w:hAnsi="Times New Roman" w:cs="Times New Roman"/>
                <w:b/>
              </w:rPr>
              <w:t>6</w:t>
            </w:r>
          </w:p>
        </w:tc>
        <w:tc>
          <w:tcPr>
            <w:tcW w:w="1725" w:type="pct"/>
            <w:tcBorders>
              <w:left w:val="single" w:sz="4" w:space="0" w:color="auto"/>
            </w:tcBorders>
          </w:tcPr>
          <w:p w14:paraId="4C1DCDEE" w14:textId="2DA85DC2" w:rsidR="00183713" w:rsidRPr="00EA28A1" w:rsidRDefault="00183713" w:rsidP="00EA28A1">
            <w:pPr>
              <w:spacing w:line="240" w:lineRule="auto"/>
              <w:jc w:val="center"/>
              <w:rPr>
                <w:rFonts w:ascii="Times New Roman" w:hAnsi="Times New Roman" w:cs="Times New Roman"/>
                <w:b/>
              </w:rPr>
            </w:pPr>
            <w:r w:rsidRPr="00EA28A1">
              <w:rPr>
                <w:rFonts w:ascii="Times New Roman" w:hAnsi="Times New Roman" w:cs="Times New Roman"/>
                <w:b/>
              </w:rPr>
              <w:t>8</w:t>
            </w:r>
          </w:p>
        </w:tc>
      </w:tr>
      <w:tr w:rsidR="00A45F31" w:rsidRPr="00EA28A1" w14:paraId="75D66D3A" w14:textId="77777777" w:rsidTr="0099055D">
        <w:trPr>
          <w:cantSplit/>
          <w:trHeight w:val="467"/>
          <w:tblHeader/>
        </w:trPr>
        <w:tc>
          <w:tcPr>
            <w:tcW w:w="3275" w:type="pct"/>
            <w:gridSpan w:val="8"/>
            <w:vMerge w:val="restart"/>
            <w:tcBorders>
              <w:right w:val="single" w:sz="4" w:space="0" w:color="auto"/>
            </w:tcBorders>
          </w:tcPr>
          <w:p w14:paraId="536AFBD3" w14:textId="77777777" w:rsidR="00A45F31" w:rsidRPr="00EA28A1" w:rsidRDefault="00A45F31" w:rsidP="00EA28A1">
            <w:pPr>
              <w:widowControl w:val="0"/>
              <w:autoSpaceDE w:val="0"/>
              <w:autoSpaceDN w:val="0"/>
              <w:spacing w:after="0" w:line="240" w:lineRule="auto"/>
              <w:ind w:right="43"/>
              <w:jc w:val="both"/>
              <w:rPr>
                <w:rFonts w:ascii="Times New Roman" w:eastAsia="Cambria" w:hAnsi="Times New Roman" w:cs="Times New Roman"/>
                <w:kern w:val="0"/>
                <w14:ligatures w14:val="none"/>
              </w:rPr>
            </w:pPr>
            <w:r w:rsidRPr="00EA28A1">
              <w:rPr>
                <w:rFonts w:ascii="Times New Roman" w:eastAsia="Cambria" w:hAnsi="Times New Roman" w:cs="Times New Roman"/>
                <w:kern w:val="0"/>
                <w14:ligatures w14:val="none"/>
              </w:rPr>
              <w:t>Indicatori</w:t>
            </w:r>
            <w:r w:rsidRPr="00EA28A1">
              <w:rPr>
                <w:rFonts w:ascii="Times New Roman" w:eastAsia="Cambria" w:hAnsi="Times New Roman" w:cs="Times New Roman"/>
                <w:spacing w:val="-5"/>
                <w:kern w:val="0"/>
                <w14:ligatures w14:val="none"/>
              </w:rPr>
              <w:t xml:space="preserve"> </w:t>
            </w:r>
            <w:r w:rsidRPr="00EA28A1">
              <w:rPr>
                <w:rFonts w:ascii="Times New Roman" w:eastAsia="Cambria" w:hAnsi="Times New Roman" w:cs="Times New Roman"/>
                <w:kern w:val="0"/>
                <w14:ligatures w14:val="none"/>
              </w:rPr>
              <w:t>de</w:t>
            </w:r>
            <w:r w:rsidRPr="00EA28A1">
              <w:rPr>
                <w:rFonts w:ascii="Times New Roman" w:eastAsia="Cambria" w:hAnsi="Times New Roman" w:cs="Times New Roman"/>
                <w:spacing w:val="-6"/>
                <w:kern w:val="0"/>
                <w14:ligatures w14:val="none"/>
              </w:rPr>
              <w:t xml:space="preserve"> </w:t>
            </w:r>
            <w:r w:rsidRPr="00EA28A1">
              <w:rPr>
                <w:rFonts w:ascii="Times New Roman" w:eastAsia="Cambria" w:hAnsi="Times New Roman" w:cs="Times New Roman"/>
                <w:kern w:val="0"/>
                <w14:ligatures w14:val="none"/>
              </w:rPr>
              <w:t>rezultat:</w:t>
            </w:r>
          </w:p>
          <w:p w14:paraId="4A4BA17F" w14:textId="77777777" w:rsidR="00A45F31" w:rsidRPr="00EA28A1" w:rsidRDefault="00A45F31" w:rsidP="00EA28A1">
            <w:pPr>
              <w:tabs>
                <w:tab w:val="left" w:pos="360"/>
              </w:tabs>
              <w:spacing w:after="0" w:line="240" w:lineRule="auto"/>
              <w:ind w:right="43"/>
              <w:jc w:val="both"/>
              <w:rPr>
                <w:rFonts w:ascii="Times New Roman" w:eastAsia="Times New Roman" w:hAnsi="Times New Roman" w:cs="Times New Roman"/>
                <w:strike/>
                <w:lang w:eastAsia="zh-CN"/>
                <w14:ligatures w14:val="none"/>
              </w:rPr>
            </w:pPr>
            <w:r w:rsidRPr="00EA28A1">
              <w:rPr>
                <w:rFonts w:ascii="Times New Roman" w:eastAsia="Times New Roman" w:hAnsi="Times New Roman" w:cs="Times New Roman"/>
                <w:lang w:eastAsia="zh-CN"/>
                <w14:ligatures w14:val="none"/>
              </w:rPr>
              <w:t xml:space="preserve">Raport </w:t>
            </w:r>
            <w:r w:rsidRPr="00EA28A1">
              <w:rPr>
                <w:rFonts w:ascii="Times New Roman" w:eastAsia="Times New Roman" w:hAnsi="Times New Roman" w:cs="Times New Roman"/>
                <w:bCs/>
                <w:kern w:val="0"/>
                <w:bdr w:val="none" w:sz="0" w:space="0" w:color="auto" w:frame="1"/>
                <w14:ligatures w14:val="none"/>
              </w:rPr>
              <w:t xml:space="preserve">privind prevalența fumatului în rândul lucrătorilor medicali </w:t>
            </w:r>
            <w:r w:rsidRPr="00EA28A1">
              <w:rPr>
                <w:rFonts w:ascii="Times New Roman" w:eastAsia="Times New Roman" w:hAnsi="Times New Roman" w:cs="Times New Roman"/>
                <w:lang w:eastAsia="zh-CN"/>
                <w14:ligatures w14:val="none"/>
              </w:rPr>
              <w:t>publicat;</w:t>
            </w:r>
          </w:p>
          <w:p w14:paraId="1E2E1886" w14:textId="527F68CA" w:rsidR="00A45F31" w:rsidRPr="00EA28A1" w:rsidRDefault="00A45F31" w:rsidP="00EA28A1">
            <w:pPr>
              <w:spacing w:line="240" w:lineRule="auto"/>
              <w:rPr>
                <w:rFonts w:ascii="Times New Roman" w:hAnsi="Times New Roman" w:cs="Times New Roman"/>
                <w:b/>
              </w:rPr>
            </w:pPr>
            <w:r w:rsidRPr="00EA28A1">
              <w:rPr>
                <w:rFonts w:ascii="Times New Roman" w:eastAsia="Times New Roman" w:hAnsi="Times New Roman" w:cs="Times New Roman"/>
                <w:lang w:eastAsia="zh-CN"/>
                <w14:ligatures w14:val="none"/>
              </w:rPr>
              <w:t xml:space="preserve">Raport </w:t>
            </w:r>
            <w:r w:rsidRPr="00EA28A1">
              <w:rPr>
                <w:rFonts w:ascii="Times New Roman" w:eastAsia="Times New Roman" w:hAnsi="Times New Roman" w:cs="Times New Roman"/>
                <w:bCs/>
                <w:kern w:val="0"/>
                <w:bdr w:val="none" w:sz="0" w:space="0" w:color="auto" w:frame="1"/>
                <w14:ligatures w14:val="none"/>
              </w:rPr>
              <w:t>privind efectele poluării aerului asupra sănătății publicat</w:t>
            </w:r>
          </w:p>
        </w:tc>
        <w:tc>
          <w:tcPr>
            <w:tcW w:w="1725" w:type="pct"/>
            <w:tcBorders>
              <w:left w:val="single" w:sz="4" w:space="0" w:color="auto"/>
              <w:bottom w:val="single" w:sz="4" w:space="0" w:color="auto"/>
            </w:tcBorders>
          </w:tcPr>
          <w:p w14:paraId="696F81E0" w14:textId="2E1D65A5" w:rsidR="00A45F31" w:rsidRPr="00EA28A1" w:rsidRDefault="00A45F31" w:rsidP="00EA28A1">
            <w:pPr>
              <w:spacing w:line="240" w:lineRule="auto"/>
              <w:rPr>
                <w:rFonts w:ascii="Times New Roman" w:hAnsi="Times New Roman" w:cs="Times New Roman"/>
              </w:rPr>
            </w:pPr>
            <w:r w:rsidRPr="00EA28A1">
              <w:rPr>
                <w:rFonts w:ascii="Times New Roman" w:hAnsi="Times New Roman" w:cs="Times New Roman"/>
              </w:rPr>
              <w:t>Valoarea de referință: nu poate fi o valoare de referință specifică</w:t>
            </w:r>
          </w:p>
        </w:tc>
      </w:tr>
      <w:tr w:rsidR="00A45F31" w:rsidRPr="00EA28A1" w14:paraId="165A08EE" w14:textId="77777777" w:rsidTr="0099055D">
        <w:trPr>
          <w:cantSplit/>
          <w:trHeight w:val="251"/>
          <w:tblHeader/>
        </w:trPr>
        <w:tc>
          <w:tcPr>
            <w:tcW w:w="3275" w:type="pct"/>
            <w:gridSpan w:val="8"/>
            <w:vMerge/>
            <w:tcBorders>
              <w:right w:val="single" w:sz="4" w:space="0" w:color="auto"/>
            </w:tcBorders>
          </w:tcPr>
          <w:p w14:paraId="0C9A5186" w14:textId="77777777" w:rsidR="00A45F31" w:rsidRPr="00EA28A1" w:rsidRDefault="00A45F31" w:rsidP="00EA28A1">
            <w:pPr>
              <w:widowControl w:val="0"/>
              <w:autoSpaceDE w:val="0"/>
              <w:autoSpaceDN w:val="0"/>
              <w:spacing w:after="0" w:line="240" w:lineRule="auto"/>
              <w:ind w:right="43"/>
              <w:jc w:val="both"/>
              <w:rPr>
                <w:rFonts w:ascii="Times New Roman" w:eastAsia="Cambria" w:hAnsi="Times New Roman" w:cs="Times New Roman"/>
                <w:kern w:val="0"/>
                <w14:ligatures w14:val="none"/>
              </w:rPr>
            </w:pPr>
          </w:p>
        </w:tc>
        <w:tc>
          <w:tcPr>
            <w:tcW w:w="1725" w:type="pct"/>
            <w:tcBorders>
              <w:top w:val="single" w:sz="4" w:space="0" w:color="auto"/>
              <w:left w:val="single" w:sz="4" w:space="0" w:color="auto"/>
            </w:tcBorders>
          </w:tcPr>
          <w:p w14:paraId="173639F4" w14:textId="42BDF566" w:rsidR="00A45F31" w:rsidRPr="00EA28A1" w:rsidRDefault="00A45F31" w:rsidP="00EA28A1">
            <w:pPr>
              <w:spacing w:line="240" w:lineRule="auto"/>
              <w:rPr>
                <w:rFonts w:ascii="Times New Roman" w:hAnsi="Times New Roman" w:cs="Times New Roman"/>
              </w:rPr>
            </w:pPr>
            <w:r w:rsidRPr="00EA28A1">
              <w:rPr>
                <w:rFonts w:ascii="Times New Roman" w:hAnsi="Times New Roman" w:cs="Times New Roman"/>
              </w:rPr>
              <w:t>Ținta: nu poate fi o țintă specifică</w:t>
            </w:r>
          </w:p>
        </w:tc>
      </w:tr>
      <w:tr w:rsidR="00DD58A5" w:rsidRPr="00EA28A1" w14:paraId="1D07440C" w14:textId="77777777" w:rsidTr="00DD58A5">
        <w:trPr>
          <w:cantSplit/>
          <w:trHeight w:val="224"/>
          <w:tblHeader/>
        </w:trPr>
        <w:tc>
          <w:tcPr>
            <w:tcW w:w="5000" w:type="pct"/>
            <w:gridSpan w:val="9"/>
          </w:tcPr>
          <w:p w14:paraId="7863858C" w14:textId="705648A2" w:rsidR="00DD58A5" w:rsidRPr="00EA28A1" w:rsidRDefault="00DD58A5" w:rsidP="00EA28A1">
            <w:pPr>
              <w:spacing w:after="0" w:line="240" w:lineRule="auto"/>
              <w:rPr>
                <w:rFonts w:ascii="Times New Roman" w:eastAsia="Cambria" w:hAnsi="Times New Roman" w:cs="Times New Roman"/>
                <w:b/>
                <w:kern w:val="0"/>
                <w14:ligatures w14:val="none"/>
              </w:rPr>
            </w:pPr>
            <w:r w:rsidRPr="00EA28A1">
              <w:rPr>
                <w:rFonts w:ascii="Times New Roman" w:eastAsia="Cambria" w:hAnsi="Times New Roman" w:cs="Times New Roman"/>
                <w:b/>
                <w:kern w:val="0"/>
                <w14:ligatures w14:val="none"/>
              </w:rPr>
              <w:t xml:space="preserve">Obiectivul specific 1. Reducerea cu 10% până în 2025 a incidenței tipurilor de cancer: pulmonar, de piele, stomac, ficat, prostată, </w:t>
            </w:r>
            <w:proofErr w:type="spellStart"/>
            <w:r w:rsidRPr="00EA28A1">
              <w:rPr>
                <w:rFonts w:ascii="Times New Roman" w:eastAsia="Cambria" w:hAnsi="Times New Roman" w:cs="Times New Roman"/>
                <w:b/>
                <w:kern w:val="0"/>
                <w14:ligatures w14:val="none"/>
              </w:rPr>
              <w:t>colorectal</w:t>
            </w:r>
            <w:proofErr w:type="spellEnd"/>
            <w:r w:rsidRPr="00EA28A1">
              <w:rPr>
                <w:rFonts w:ascii="Times New Roman" w:eastAsia="Cambria" w:hAnsi="Times New Roman" w:cs="Times New Roman"/>
                <w:b/>
                <w:kern w:val="0"/>
                <w14:ligatures w14:val="none"/>
              </w:rPr>
              <w:t xml:space="preserve">, cervical </w:t>
            </w:r>
            <w:proofErr w:type="spellStart"/>
            <w:r w:rsidRPr="00EA28A1">
              <w:rPr>
                <w:rFonts w:ascii="Times New Roman" w:eastAsia="Cambria" w:hAnsi="Times New Roman" w:cs="Times New Roman"/>
                <w:b/>
                <w:kern w:val="0"/>
                <w14:ligatures w14:val="none"/>
              </w:rPr>
              <w:t>şi</w:t>
            </w:r>
            <w:proofErr w:type="spellEnd"/>
            <w:r w:rsidRPr="00EA28A1">
              <w:rPr>
                <w:rFonts w:ascii="Times New Roman" w:eastAsia="Cambria" w:hAnsi="Times New Roman" w:cs="Times New Roman"/>
                <w:b/>
                <w:kern w:val="0"/>
                <w14:ligatures w14:val="none"/>
              </w:rPr>
              <w:t xml:space="preserve"> mamar, prin controlul factorilor de risc comportamentali (fumat, consum de alcool, alimentație, activitate fizică)</w:t>
            </w:r>
          </w:p>
        </w:tc>
      </w:tr>
      <w:tr w:rsidR="00DD58A5" w:rsidRPr="00EA28A1" w14:paraId="57D81176" w14:textId="77777777" w:rsidTr="00124414">
        <w:trPr>
          <w:cantSplit/>
          <w:trHeight w:val="530"/>
          <w:tblHeader/>
        </w:trPr>
        <w:tc>
          <w:tcPr>
            <w:tcW w:w="5000" w:type="pct"/>
            <w:gridSpan w:val="9"/>
          </w:tcPr>
          <w:p w14:paraId="2AE3B57E" w14:textId="77777777" w:rsidR="00DD58A5" w:rsidRPr="00EA28A1" w:rsidRDefault="00DD58A5" w:rsidP="00EA28A1">
            <w:pPr>
              <w:spacing w:after="0" w:line="240" w:lineRule="auto"/>
              <w:rPr>
                <w:rFonts w:ascii="Times New Roman" w:eastAsia="Cambria" w:hAnsi="Times New Roman" w:cs="Times New Roman"/>
                <w:b/>
                <w:kern w:val="0"/>
                <w14:ligatures w14:val="none"/>
              </w:rPr>
            </w:pPr>
            <w:r w:rsidRPr="00EA28A1">
              <w:rPr>
                <w:rFonts w:ascii="Times New Roman" w:eastAsia="Cambria" w:hAnsi="Times New Roman" w:cs="Times New Roman"/>
                <w:b/>
                <w:kern w:val="0"/>
                <w14:ligatures w14:val="none"/>
              </w:rPr>
              <w:t>1.1.</w:t>
            </w:r>
            <w:r w:rsidRPr="00EA28A1">
              <w:rPr>
                <w:rFonts w:ascii="Times New Roman" w:eastAsia="Cambria" w:hAnsi="Times New Roman" w:cs="Times New Roman"/>
                <w:b/>
                <w:kern w:val="0"/>
                <w14:ligatures w14:val="none"/>
              </w:rPr>
              <w:tab/>
              <w:t>Prevenirea şi reducerea prevalenței factorilor de risc comportamentali, precum fumatul, consumul nociv de alcool, alimentația nesănătoasă, inactivitatea fizică</w:t>
            </w:r>
          </w:p>
          <w:p w14:paraId="1B138B6A" w14:textId="7CB668E7" w:rsidR="00DD58A5" w:rsidRPr="00EA28A1" w:rsidRDefault="00DD58A5" w:rsidP="00EA28A1">
            <w:pPr>
              <w:spacing w:after="0" w:line="240" w:lineRule="auto"/>
              <w:rPr>
                <w:rFonts w:ascii="Times New Roman" w:eastAsia="Cambria" w:hAnsi="Times New Roman" w:cs="Times New Roman"/>
                <w:kern w:val="0"/>
                <w14:ligatures w14:val="none"/>
              </w:rPr>
            </w:pPr>
            <w:r w:rsidRPr="00EA28A1">
              <w:rPr>
                <w:rFonts w:ascii="Times New Roman" w:eastAsia="Cambria" w:hAnsi="Times New Roman" w:cs="Times New Roman"/>
                <w:b/>
                <w:kern w:val="0"/>
                <w14:ligatures w14:val="none"/>
              </w:rPr>
              <w:t>şi expunerea la soare</w:t>
            </w:r>
          </w:p>
        </w:tc>
      </w:tr>
      <w:tr w:rsidR="00124414" w:rsidRPr="00EA28A1" w14:paraId="4B1C81A8" w14:textId="77777777" w:rsidTr="00EA28A1">
        <w:trPr>
          <w:trHeight w:val="1529"/>
        </w:trPr>
        <w:tc>
          <w:tcPr>
            <w:tcW w:w="240" w:type="pct"/>
            <w:tcBorders>
              <w:top w:val="single" w:sz="4" w:space="0" w:color="auto"/>
            </w:tcBorders>
          </w:tcPr>
          <w:p w14:paraId="7EB01CEE" w14:textId="1FB424B7" w:rsidR="00124414" w:rsidRPr="00EA28A1" w:rsidRDefault="005B2241" w:rsidP="00EA28A1">
            <w:pPr>
              <w:spacing w:line="240" w:lineRule="auto"/>
              <w:rPr>
                <w:rFonts w:ascii="Times New Roman" w:hAnsi="Times New Roman" w:cs="Times New Roman"/>
                <w:b/>
                <w:bCs/>
              </w:rPr>
            </w:pPr>
            <w:r w:rsidRPr="00EA28A1">
              <w:rPr>
                <w:rFonts w:ascii="Times New Roman" w:hAnsi="Times New Roman" w:cs="Times New Roman"/>
                <w:b/>
                <w:bCs/>
              </w:rPr>
              <w:t>1.</w:t>
            </w:r>
            <w:r w:rsidR="00124414" w:rsidRPr="00EA28A1">
              <w:rPr>
                <w:rFonts w:ascii="Times New Roman" w:hAnsi="Times New Roman" w:cs="Times New Roman"/>
                <w:b/>
                <w:bCs/>
              </w:rPr>
              <w:t>1.1</w:t>
            </w:r>
          </w:p>
        </w:tc>
        <w:tc>
          <w:tcPr>
            <w:tcW w:w="820" w:type="pct"/>
          </w:tcPr>
          <w:p w14:paraId="78730F8D" w14:textId="0C6D0ADC" w:rsidR="00124414" w:rsidRPr="00EA28A1" w:rsidRDefault="00124414" w:rsidP="00EA28A1">
            <w:pPr>
              <w:spacing w:after="0" w:line="240" w:lineRule="auto"/>
              <w:rPr>
                <w:rFonts w:ascii="Times New Roman" w:hAnsi="Times New Roman" w:cs="Times New Roman"/>
                <w:color w:val="000000"/>
              </w:rPr>
            </w:pPr>
            <w:r w:rsidRPr="00EA28A1">
              <w:rPr>
                <w:rFonts w:ascii="Times New Roman" w:hAnsi="Times New Roman" w:cs="Times New Roman"/>
                <w:color w:val="000000"/>
              </w:rPr>
              <w:t>Realizarea sondajului</w:t>
            </w:r>
          </w:p>
          <w:p w14:paraId="2C299D27" w14:textId="43CC88F1" w:rsidR="00124414" w:rsidRPr="00EA28A1" w:rsidRDefault="00124414" w:rsidP="00EA28A1">
            <w:pPr>
              <w:spacing w:after="0" w:line="240" w:lineRule="auto"/>
              <w:rPr>
                <w:rFonts w:ascii="Times New Roman" w:hAnsi="Times New Roman" w:cs="Times New Roman"/>
                <w:color w:val="000000"/>
              </w:rPr>
            </w:pPr>
            <w:r w:rsidRPr="00EA28A1">
              <w:rPr>
                <w:rFonts w:ascii="Times New Roman" w:hAnsi="Times New Roman" w:cs="Times New Roman"/>
                <w:color w:val="000000"/>
              </w:rPr>
              <w:t>Privind prevalenţa fumatului în rândul</w:t>
            </w:r>
          </w:p>
          <w:p w14:paraId="1F7CFE29" w14:textId="77777777" w:rsidR="00124414" w:rsidRPr="00EA28A1" w:rsidRDefault="00124414" w:rsidP="00EA28A1">
            <w:pPr>
              <w:spacing w:after="0" w:line="240" w:lineRule="auto"/>
              <w:rPr>
                <w:rFonts w:ascii="Times New Roman" w:hAnsi="Times New Roman" w:cs="Times New Roman"/>
                <w:color w:val="000000"/>
              </w:rPr>
            </w:pPr>
            <w:r w:rsidRPr="00EA28A1">
              <w:rPr>
                <w:rFonts w:ascii="Times New Roman" w:hAnsi="Times New Roman" w:cs="Times New Roman"/>
                <w:color w:val="000000"/>
              </w:rPr>
              <w:t>Lucrătorilor medicali</w:t>
            </w:r>
          </w:p>
          <w:p w14:paraId="192F3CA5" w14:textId="77777777" w:rsidR="005B2241" w:rsidRPr="00EA28A1" w:rsidRDefault="005B2241" w:rsidP="00EA28A1">
            <w:pPr>
              <w:spacing w:after="0" w:line="240" w:lineRule="auto"/>
              <w:rPr>
                <w:rFonts w:ascii="Times New Roman" w:hAnsi="Times New Roman" w:cs="Times New Roman"/>
                <w:color w:val="000000"/>
              </w:rPr>
            </w:pPr>
          </w:p>
          <w:p w14:paraId="44363FF0" w14:textId="77777777" w:rsidR="005B2241" w:rsidRPr="00EA28A1" w:rsidRDefault="005B2241" w:rsidP="00EA28A1">
            <w:pPr>
              <w:spacing w:after="0" w:line="240" w:lineRule="auto"/>
              <w:rPr>
                <w:rFonts w:ascii="Times New Roman" w:hAnsi="Times New Roman" w:cs="Times New Roman"/>
                <w:color w:val="000000"/>
              </w:rPr>
            </w:pPr>
          </w:p>
          <w:p w14:paraId="4552D205" w14:textId="191BF542" w:rsidR="005B2241" w:rsidRPr="00EA28A1" w:rsidRDefault="005B2241" w:rsidP="00EA28A1">
            <w:pPr>
              <w:spacing w:after="0" w:line="240" w:lineRule="auto"/>
              <w:rPr>
                <w:rFonts w:ascii="Times New Roman" w:hAnsi="Times New Roman" w:cs="Times New Roman"/>
                <w:color w:val="000000"/>
              </w:rPr>
            </w:pPr>
          </w:p>
        </w:tc>
        <w:tc>
          <w:tcPr>
            <w:tcW w:w="529" w:type="pct"/>
            <w:tcBorders>
              <w:right w:val="single" w:sz="4" w:space="0" w:color="auto"/>
            </w:tcBorders>
          </w:tcPr>
          <w:p w14:paraId="154FDCEA" w14:textId="0C43D5FB" w:rsidR="00124414" w:rsidRPr="00EA28A1" w:rsidRDefault="00124414" w:rsidP="00EA28A1">
            <w:pPr>
              <w:spacing w:line="240" w:lineRule="auto"/>
              <w:rPr>
                <w:rFonts w:ascii="Times New Roman" w:hAnsi="Times New Roman" w:cs="Times New Roman"/>
              </w:rPr>
            </w:pPr>
            <w:r w:rsidRPr="00EA28A1">
              <w:rPr>
                <w:rFonts w:ascii="Times New Roman" w:hAnsi="Times New Roman" w:cs="Times New Roman"/>
              </w:rPr>
              <w:t>1 sondaj  realizat</w:t>
            </w:r>
          </w:p>
        </w:tc>
        <w:tc>
          <w:tcPr>
            <w:tcW w:w="557" w:type="pct"/>
            <w:gridSpan w:val="3"/>
            <w:tcBorders>
              <w:left w:val="single" w:sz="4" w:space="0" w:color="auto"/>
            </w:tcBorders>
          </w:tcPr>
          <w:p w14:paraId="718E9738" w14:textId="77777777" w:rsidR="00124414" w:rsidRPr="00EA28A1" w:rsidRDefault="00124414" w:rsidP="00EA28A1">
            <w:pPr>
              <w:spacing w:after="0" w:line="240" w:lineRule="auto"/>
              <w:rPr>
                <w:rFonts w:ascii="Times New Roman" w:hAnsi="Times New Roman" w:cs="Times New Roman"/>
              </w:rPr>
            </w:pPr>
            <w:proofErr w:type="spellStart"/>
            <w:r w:rsidRPr="00EA28A1">
              <w:rPr>
                <w:rFonts w:ascii="Times New Roman" w:hAnsi="Times New Roman" w:cs="Times New Roman"/>
              </w:rPr>
              <w:t>Trimestr</w:t>
            </w:r>
            <w:proofErr w:type="spellEnd"/>
            <w:r w:rsidRPr="00EA28A1">
              <w:rPr>
                <w:rFonts w:ascii="Times New Roman" w:hAnsi="Times New Roman" w:cs="Times New Roman"/>
              </w:rPr>
              <w:t xml:space="preserve"> </w:t>
            </w:r>
            <w:proofErr w:type="spellStart"/>
            <w:r w:rsidRPr="00EA28A1">
              <w:rPr>
                <w:rFonts w:ascii="Times New Roman" w:hAnsi="Times New Roman" w:cs="Times New Roman"/>
              </w:rPr>
              <w:t>ul</w:t>
            </w:r>
            <w:proofErr w:type="spellEnd"/>
            <w:r w:rsidRPr="00EA28A1">
              <w:rPr>
                <w:rFonts w:ascii="Times New Roman" w:hAnsi="Times New Roman" w:cs="Times New Roman"/>
              </w:rPr>
              <w:t xml:space="preserve"> IV,</w:t>
            </w:r>
          </w:p>
          <w:p w14:paraId="33DAC158" w14:textId="064C3031" w:rsidR="00124414" w:rsidRPr="00EA28A1" w:rsidRDefault="00124414" w:rsidP="00EA28A1">
            <w:pPr>
              <w:spacing w:after="0" w:line="240" w:lineRule="auto"/>
              <w:rPr>
                <w:rFonts w:ascii="Times New Roman" w:hAnsi="Times New Roman" w:cs="Times New Roman"/>
                <w:color w:val="000000"/>
              </w:rPr>
            </w:pPr>
            <w:r w:rsidRPr="00EA28A1">
              <w:rPr>
                <w:rFonts w:ascii="Times New Roman" w:hAnsi="Times New Roman" w:cs="Times New Roman"/>
              </w:rPr>
              <w:t>2025</w:t>
            </w:r>
          </w:p>
        </w:tc>
        <w:tc>
          <w:tcPr>
            <w:tcW w:w="582" w:type="pct"/>
          </w:tcPr>
          <w:p w14:paraId="5F9A0BA5" w14:textId="2B74E2A2" w:rsidR="00124414" w:rsidRPr="00EA28A1" w:rsidRDefault="00124414" w:rsidP="00EA28A1">
            <w:pPr>
              <w:spacing w:after="0" w:line="240" w:lineRule="auto"/>
              <w:rPr>
                <w:rFonts w:ascii="Times New Roman" w:hAnsi="Times New Roman" w:cs="Times New Roman"/>
                <w:color w:val="000000"/>
              </w:rPr>
            </w:pPr>
            <w:r w:rsidRPr="00EA28A1">
              <w:rPr>
                <w:rFonts w:ascii="Times New Roman" w:hAnsi="Times New Roman" w:cs="Times New Roman"/>
              </w:rPr>
              <w:t xml:space="preserve">MS, ANSP, MEC, USMF ”N. </w:t>
            </w:r>
            <w:proofErr w:type="spellStart"/>
            <w:r w:rsidRPr="00EA28A1">
              <w:rPr>
                <w:rFonts w:ascii="Times New Roman" w:hAnsi="Times New Roman" w:cs="Times New Roman"/>
              </w:rPr>
              <w:t>Testemiţanu</w:t>
            </w:r>
            <w:proofErr w:type="spellEnd"/>
            <w:r w:rsidRPr="00EA28A1">
              <w:rPr>
                <w:rFonts w:ascii="Times New Roman" w:hAnsi="Times New Roman" w:cs="Times New Roman"/>
              </w:rPr>
              <w:t>”; IMSP IO, de comun cu partenerii de dezvoltare (OMS, SDC)</w:t>
            </w:r>
          </w:p>
        </w:tc>
        <w:tc>
          <w:tcPr>
            <w:tcW w:w="547" w:type="pct"/>
            <w:tcBorders>
              <w:right w:val="single" w:sz="4" w:space="0" w:color="auto"/>
            </w:tcBorders>
          </w:tcPr>
          <w:p w14:paraId="0A9535C1" w14:textId="501FE749" w:rsidR="00124414" w:rsidRPr="00EA28A1" w:rsidRDefault="00124414" w:rsidP="00EA28A1">
            <w:pPr>
              <w:tabs>
                <w:tab w:val="left" w:pos="226"/>
              </w:tabs>
              <w:spacing w:line="240" w:lineRule="auto"/>
              <w:rPr>
                <w:rFonts w:ascii="Times New Roman" w:hAnsi="Times New Roman" w:cs="Times New Roman"/>
                <w:color w:val="000000"/>
              </w:rPr>
            </w:pPr>
          </w:p>
        </w:tc>
        <w:tc>
          <w:tcPr>
            <w:tcW w:w="1725" w:type="pct"/>
            <w:tcBorders>
              <w:left w:val="single" w:sz="4" w:space="0" w:color="auto"/>
            </w:tcBorders>
          </w:tcPr>
          <w:p w14:paraId="421D4544" w14:textId="77777777" w:rsidR="00124414" w:rsidRPr="00EA28A1" w:rsidRDefault="00124414" w:rsidP="00EA28A1">
            <w:pPr>
              <w:tabs>
                <w:tab w:val="left" w:pos="226"/>
              </w:tabs>
              <w:spacing w:after="0" w:line="240" w:lineRule="auto"/>
              <w:jc w:val="both"/>
              <w:rPr>
                <w:rFonts w:ascii="Times New Roman" w:hAnsi="Times New Roman" w:cs="Times New Roman"/>
                <w:b/>
              </w:rPr>
            </w:pPr>
            <w:r w:rsidRPr="00EA28A1">
              <w:rPr>
                <w:rFonts w:ascii="Times New Roman" w:hAnsi="Times New Roman" w:cs="Times New Roman"/>
                <w:b/>
              </w:rPr>
              <w:t>Indicator nerealizat</w:t>
            </w:r>
          </w:p>
          <w:p w14:paraId="189C9C15" w14:textId="506CEC16" w:rsidR="00124414" w:rsidRPr="00EA28A1" w:rsidRDefault="00124414" w:rsidP="00EA28A1">
            <w:pPr>
              <w:tabs>
                <w:tab w:val="left" w:pos="226"/>
              </w:tabs>
              <w:spacing w:after="0" w:line="240" w:lineRule="auto"/>
              <w:jc w:val="both"/>
              <w:rPr>
                <w:rFonts w:ascii="Times New Roman" w:hAnsi="Times New Roman" w:cs="Times New Roman"/>
              </w:rPr>
            </w:pPr>
            <w:r w:rsidRPr="00EA28A1">
              <w:rPr>
                <w:rFonts w:ascii="Times New Roman" w:hAnsi="Times New Roman" w:cs="Times New Roman"/>
              </w:rPr>
              <w:t>Sondaju</w:t>
            </w:r>
            <w:r w:rsidR="005B2241" w:rsidRPr="00EA28A1">
              <w:rPr>
                <w:rFonts w:ascii="Times New Roman" w:hAnsi="Times New Roman" w:cs="Times New Roman"/>
              </w:rPr>
              <w:t xml:space="preserve">l planificat privind prevalența </w:t>
            </w:r>
            <w:r w:rsidRPr="00EA28A1">
              <w:rPr>
                <w:rFonts w:ascii="Times New Roman" w:hAnsi="Times New Roman" w:cs="Times New Roman"/>
              </w:rPr>
              <w:t xml:space="preserve">fumatului </w:t>
            </w:r>
            <w:r w:rsidR="005B2241" w:rsidRPr="00EA28A1">
              <w:rPr>
                <w:rFonts w:ascii="Times New Roman" w:hAnsi="Times New Roman" w:cs="Times New Roman"/>
              </w:rPr>
              <w:t xml:space="preserve">în rândul lucrătorilor medicali </w:t>
            </w:r>
            <w:r w:rsidRPr="00EA28A1">
              <w:rPr>
                <w:rFonts w:ascii="Times New Roman" w:hAnsi="Times New Roman" w:cs="Times New Roman"/>
              </w:rPr>
              <w:t>nu a fost realizat din lipsa res</w:t>
            </w:r>
            <w:r w:rsidR="00101992">
              <w:rPr>
                <w:rFonts w:ascii="Times New Roman" w:hAnsi="Times New Roman" w:cs="Times New Roman"/>
              </w:rPr>
              <w:t xml:space="preserve">urselor </w:t>
            </w:r>
            <w:r w:rsidRPr="00EA28A1">
              <w:rPr>
                <w:rFonts w:ascii="Times New Roman" w:hAnsi="Times New Roman" w:cs="Times New Roman"/>
              </w:rPr>
              <w:t>financiare și umane.</w:t>
            </w:r>
          </w:p>
        </w:tc>
      </w:tr>
      <w:tr w:rsidR="00124414" w:rsidRPr="00EA28A1" w14:paraId="090A1F13" w14:textId="77777777" w:rsidTr="00143CAF">
        <w:trPr>
          <w:trHeight w:val="3482"/>
        </w:trPr>
        <w:tc>
          <w:tcPr>
            <w:tcW w:w="240" w:type="pct"/>
            <w:tcBorders>
              <w:top w:val="single" w:sz="4" w:space="0" w:color="auto"/>
            </w:tcBorders>
          </w:tcPr>
          <w:p w14:paraId="7139DD8F" w14:textId="6FDF25E0" w:rsidR="00124414" w:rsidRPr="00EA28A1" w:rsidRDefault="00124414" w:rsidP="00EA28A1">
            <w:pPr>
              <w:spacing w:line="240" w:lineRule="auto"/>
              <w:rPr>
                <w:rFonts w:ascii="Times New Roman" w:hAnsi="Times New Roman" w:cs="Times New Roman"/>
                <w:b/>
                <w:bCs/>
              </w:rPr>
            </w:pPr>
            <w:r w:rsidRPr="00EA28A1">
              <w:rPr>
                <w:rFonts w:ascii="Times New Roman" w:hAnsi="Times New Roman" w:cs="Times New Roman"/>
                <w:b/>
                <w:bCs/>
              </w:rPr>
              <w:lastRenderedPageBreak/>
              <w:t>1.1.2</w:t>
            </w:r>
          </w:p>
        </w:tc>
        <w:tc>
          <w:tcPr>
            <w:tcW w:w="820" w:type="pct"/>
          </w:tcPr>
          <w:p w14:paraId="53F5B2F4" w14:textId="1C37252C" w:rsidR="00124414" w:rsidRPr="00EA28A1" w:rsidRDefault="00124414" w:rsidP="00EA28A1">
            <w:pPr>
              <w:spacing w:line="240" w:lineRule="auto"/>
              <w:rPr>
                <w:rFonts w:ascii="Times New Roman" w:hAnsi="Times New Roman" w:cs="Times New Roman"/>
              </w:rPr>
            </w:pPr>
            <w:r w:rsidRPr="00EA28A1">
              <w:rPr>
                <w:rFonts w:ascii="Times New Roman" w:hAnsi="Times New Roman" w:cs="Times New Roman"/>
              </w:rPr>
              <w:t>Evaluarea efectelor potențiale ale poluării aerului asupra sănătății</w:t>
            </w:r>
          </w:p>
        </w:tc>
        <w:tc>
          <w:tcPr>
            <w:tcW w:w="529" w:type="pct"/>
            <w:tcBorders>
              <w:right w:val="single" w:sz="4" w:space="0" w:color="auto"/>
            </w:tcBorders>
          </w:tcPr>
          <w:p w14:paraId="13DF2C29" w14:textId="504A651C" w:rsidR="00124414" w:rsidRPr="00EA28A1" w:rsidRDefault="00124414" w:rsidP="00EA28A1">
            <w:pPr>
              <w:spacing w:line="240" w:lineRule="auto"/>
              <w:rPr>
                <w:rFonts w:ascii="Times New Roman" w:hAnsi="Times New Roman" w:cs="Times New Roman"/>
              </w:rPr>
            </w:pPr>
            <w:r w:rsidRPr="00EA28A1">
              <w:rPr>
                <w:rFonts w:ascii="Times New Roman" w:hAnsi="Times New Roman" w:cs="Times New Roman"/>
              </w:rPr>
              <w:t>1 raport de evaluare elaborat</w:t>
            </w:r>
          </w:p>
        </w:tc>
        <w:tc>
          <w:tcPr>
            <w:tcW w:w="557" w:type="pct"/>
            <w:gridSpan w:val="3"/>
            <w:tcBorders>
              <w:left w:val="single" w:sz="4" w:space="0" w:color="auto"/>
            </w:tcBorders>
          </w:tcPr>
          <w:p w14:paraId="73ADDB7C" w14:textId="010DDF20" w:rsidR="00124414" w:rsidRPr="00EA28A1" w:rsidRDefault="00124414" w:rsidP="00EA28A1">
            <w:pPr>
              <w:spacing w:line="240" w:lineRule="auto"/>
              <w:rPr>
                <w:rFonts w:ascii="Times New Roman" w:hAnsi="Times New Roman" w:cs="Times New Roman"/>
              </w:rPr>
            </w:pPr>
            <w:r w:rsidRPr="00EA28A1">
              <w:rPr>
                <w:rFonts w:ascii="Times New Roman" w:hAnsi="Times New Roman" w:cs="Times New Roman"/>
              </w:rPr>
              <w:t>Trimestrul IV, 2025</w:t>
            </w:r>
          </w:p>
        </w:tc>
        <w:tc>
          <w:tcPr>
            <w:tcW w:w="582" w:type="pct"/>
          </w:tcPr>
          <w:p w14:paraId="270DF9EF" w14:textId="77777777" w:rsidR="00124414" w:rsidRPr="00EA28A1" w:rsidRDefault="00124414" w:rsidP="00EA28A1">
            <w:pPr>
              <w:spacing w:after="0" w:line="240" w:lineRule="auto"/>
              <w:rPr>
                <w:rFonts w:ascii="Times New Roman" w:hAnsi="Times New Roman" w:cs="Times New Roman"/>
              </w:rPr>
            </w:pPr>
            <w:r w:rsidRPr="00EA28A1">
              <w:rPr>
                <w:rFonts w:ascii="Times New Roman" w:hAnsi="Times New Roman" w:cs="Times New Roman"/>
              </w:rPr>
              <w:t xml:space="preserve">MS </w:t>
            </w:r>
          </w:p>
          <w:p w14:paraId="5E3A1000" w14:textId="77777777" w:rsidR="00124414" w:rsidRPr="00EA28A1" w:rsidRDefault="00124414" w:rsidP="00EA28A1">
            <w:pPr>
              <w:spacing w:after="0" w:line="240" w:lineRule="auto"/>
              <w:rPr>
                <w:rFonts w:ascii="Times New Roman" w:hAnsi="Times New Roman" w:cs="Times New Roman"/>
              </w:rPr>
            </w:pPr>
            <w:r w:rsidRPr="00EA28A1">
              <w:rPr>
                <w:rFonts w:ascii="Times New Roman" w:hAnsi="Times New Roman" w:cs="Times New Roman"/>
              </w:rPr>
              <w:t>ANSP</w:t>
            </w:r>
          </w:p>
          <w:p w14:paraId="6FCA25E5" w14:textId="7484C975" w:rsidR="00124414" w:rsidRPr="00EA28A1" w:rsidRDefault="00124414" w:rsidP="00EA28A1">
            <w:pPr>
              <w:spacing w:after="0" w:line="240" w:lineRule="auto"/>
              <w:rPr>
                <w:rFonts w:ascii="Times New Roman" w:hAnsi="Times New Roman" w:cs="Times New Roman"/>
              </w:rPr>
            </w:pPr>
            <w:r w:rsidRPr="00EA28A1">
              <w:rPr>
                <w:rFonts w:ascii="Times New Roman" w:hAnsi="Times New Roman" w:cs="Times New Roman"/>
              </w:rPr>
              <w:t>AM</w:t>
            </w:r>
          </w:p>
        </w:tc>
        <w:tc>
          <w:tcPr>
            <w:tcW w:w="547" w:type="pct"/>
            <w:tcBorders>
              <w:right w:val="single" w:sz="4" w:space="0" w:color="auto"/>
            </w:tcBorders>
          </w:tcPr>
          <w:p w14:paraId="72F8C025" w14:textId="77777777" w:rsidR="00124414" w:rsidRPr="00EA28A1" w:rsidRDefault="00124414" w:rsidP="00EA28A1">
            <w:pPr>
              <w:spacing w:after="0" w:line="240" w:lineRule="auto"/>
              <w:rPr>
                <w:rFonts w:ascii="Times New Roman" w:hAnsi="Times New Roman" w:cs="Times New Roman"/>
              </w:rPr>
            </w:pPr>
            <w:r w:rsidRPr="00EA28A1">
              <w:rPr>
                <w:rFonts w:ascii="Times New Roman" w:hAnsi="Times New Roman" w:cs="Times New Roman"/>
              </w:rPr>
              <w:t>OMS</w:t>
            </w:r>
          </w:p>
          <w:p w14:paraId="391CBA27" w14:textId="4BF04978" w:rsidR="00124414" w:rsidRPr="00EA28A1" w:rsidRDefault="00124414" w:rsidP="00EA28A1">
            <w:pPr>
              <w:spacing w:after="0" w:line="240" w:lineRule="auto"/>
              <w:rPr>
                <w:rFonts w:ascii="Times New Roman" w:hAnsi="Times New Roman" w:cs="Times New Roman"/>
              </w:rPr>
            </w:pPr>
            <w:r w:rsidRPr="00EA28A1">
              <w:rPr>
                <w:rFonts w:ascii="Times New Roman" w:hAnsi="Times New Roman" w:cs="Times New Roman"/>
              </w:rPr>
              <w:t>SDC</w:t>
            </w:r>
          </w:p>
        </w:tc>
        <w:tc>
          <w:tcPr>
            <w:tcW w:w="1725" w:type="pct"/>
            <w:tcBorders>
              <w:left w:val="single" w:sz="4" w:space="0" w:color="auto"/>
            </w:tcBorders>
          </w:tcPr>
          <w:p w14:paraId="75AAFBE5" w14:textId="36DE9E61" w:rsidR="00124414" w:rsidRPr="00EA28A1" w:rsidRDefault="00124414" w:rsidP="00EA28A1">
            <w:pPr>
              <w:tabs>
                <w:tab w:val="left" w:pos="226"/>
              </w:tabs>
              <w:spacing w:after="0" w:line="240" w:lineRule="auto"/>
              <w:jc w:val="both"/>
              <w:rPr>
                <w:rFonts w:ascii="Times New Roman" w:hAnsi="Times New Roman" w:cs="Times New Roman"/>
                <w:b/>
                <w:bCs/>
              </w:rPr>
            </w:pPr>
            <w:r w:rsidRPr="00EA28A1">
              <w:rPr>
                <w:rFonts w:ascii="Times New Roman" w:hAnsi="Times New Roman" w:cs="Times New Roman"/>
                <w:b/>
                <w:bCs/>
              </w:rPr>
              <w:t>Indicator realizat parțial</w:t>
            </w:r>
          </w:p>
          <w:p w14:paraId="04966BC0" w14:textId="79FE50B4" w:rsidR="00124414" w:rsidRPr="00EA28A1" w:rsidRDefault="00124414" w:rsidP="00EA28A1">
            <w:pPr>
              <w:tabs>
                <w:tab w:val="left" w:pos="226"/>
              </w:tabs>
              <w:spacing w:after="0" w:line="240" w:lineRule="auto"/>
              <w:jc w:val="both"/>
              <w:rPr>
                <w:rFonts w:ascii="Times New Roman" w:hAnsi="Times New Roman" w:cs="Times New Roman"/>
                <w:bCs/>
              </w:rPr>
            </w:pPr>
            <w:r w:rsidRPr="00EA28A1">
              <w:rPr>
                <w:rFonts w:ascii="Times New Roman" w:hAnsi="Times New Roman" w:cs="Times New Roman"/>
                <w:bCs/>
              </w:rPr>
              <w:t>În anul 2024, Republica Moldova a aplicat instrumentul strategic de evaluare a riscurilor (STAR), elaborat de Organizația Mondială a Sănătății (OMS), pentru a analiza riscurile de sănătate publică, inclusiv riscurile emergente generate de schimbările climatice, cu efect direct asupra populației și infrastructurii medicale.</w:t>
            </w:r>
          </w:p>
          <w:p w14:paraId="5F0E899E" w14:textId="012D31AA" w:rsidR="00124414" w:rsidRPr="00EA28A1" w:rsidRDefault="00124414" w:rsidP="00EA28A1">
            <w:pPr>
              <w:tabs>
                <w:tab w:val="left" w:pos="226"/>
              </w:tabs>
              <w:spacing w:after="0" w:line="240" w:lineRule="auto"/>
              <w:jc w:val="both"/>
              <w:rPr>
                <w:rFonts w:ascii="Times New Roman" w:hAnsi="Times New Roman" w:cs="Times New Roman"/>
                <w:bCs/>
              </w:rPr>
            </w:pPr>
            <w:r w:rsidRPr="00EA28A1">
              <w:rPr>
                <w:rFonts w:ascii="Times New Roman" w:hAnsi="Times New Roman" w:cs="Times New Roman"/>
                <w:bCs/>
              </w:rPr>
              <w:t>Urmare evaluării riscurilor a fost inițiat elaborarea planurilor de contingență pentru pregătirea și răspunsul la urgențe de sănătate publică a sistemului medical</w:t>
            </w:r>
          </w:p>
          <w:p w14:paraId="3B091DF7" w14:textId="3EE9025D" w:rsidR="00124414" w:rsidRPr="00EA28A1" w:rsidRDefault="00124414" w:rsidP="00EA28A1">
            <w:pPr>
              <w:tabs>
                <w:tab w:val="left" w:pos="226"/>
              </w:tabs>
              <w:spacing w:after="0" w:line="240" w:lineRule="auto"/>
              <w:jc w:val="both"/>
              <w:rPr>
                <w:rFonts w:ascii="Times New Roman" w:hAnsi="Times New Roman" w:cs="Times New Roman"/>
                <w:bCs/>
              </w:rPr>
            </w:pPr>
            <w:r w:rsidRPr="00EA28A1">
              <w:rPr>
                <w:rFonts w:ascii="Times New Roman" w:hAnsi="Times New Roman" w:cs="Times New Roman"/>
                <w:bCs/>
              </w:rPr>
              <w:t>(dispoziție nr.284-d din 05.06.2025 de crearea a grupului de lucru). ANSP se află în procesul de elaborare a Ordinului Ministerului Sănătății „Cu privire la evaluarea riscurilor pentru sănătate în relație cu factorii de mediu”.</w:t>
            </w:r>
          </w:p>
          <w:p w14:paraId="0CA1370B" w14:textId="09F74CAA" w:rsidR="00124414" w:rsidRPr="00EA28A1" w:rsidRDefault="00124414" w:rsidP="00EA28A1">
            <w:pPr>
              <w:tabs>
                <w:tab w:val="left" w:pos="226"/>
              </w:tabs>
              <w:spacing w:after="0" w:line="240" w:lineRule="auto"/>
              <w:jc w:val="both"/>
              <w:rPr>
                <w:rFonts w:ascii="Times New Roman" w:hAnsi="Times New Roman" w:cs="Times New Roman"/>
                <w:bCs/>
              </w:rPr>
            </w:pPr>
            <w:r w:rsidRPr="00EA28A1">
              <w:rPr>
                <w:rFonts w:ascii="Times New Roman" w:hAnsi="Times New Roman" w:cs="Times New Roman"/>
                <w:bCs/>
              </w:rPr>
              <w:t>Prin acest Ordin urmează a fi aprobată lista codurilor de boală (CIM-10) asociate direct calității aerului atmosferic și schimbărilor climatice, care vor fi colectate și raportate de instituțiile medico-sanitare publice. Această listă va</w:t>
            </w:r>
          </w:p>
          <w:p w14:paraId="1A128B2A" w14:textId="7E0303B5" w:rsidR="00124414" w:rsidRPr="00EA28A1" w:rsidRDefault="00124414" w:rsidP="00EA28A1">
            <w:pPr>
              <w:tabs>
                <w:tab w:val="left" w:pos="226"/>
              </w:tabs>
              <w:spacing w:after="0" w:line="240" w:lineRule="auto"/>
              <w:jc w:val="both"/>
              <w:rPr>
                <w:rFonts w:ascii="Times New Roman" w:hAnsi="Times New Roman" w:cs="Times New Roman"/>
                <w:bCs/>
              </w:rPr>
            </w:pPr>
            <w:r w:rsidRPr="00EA28A1">
              <w:rPr>
                <w:rFonts w:ascii="Times New Roman" w:hAnsi="Times New Roman" w:cs="Times New Roman"/>
                <w:bCs/>
              </w:rPr>
              <w:t>constitui baza de date necesară pentru aplicarea Metodologiei de evaluare a impactului factorilor de mediu asupra sănătății populației, elaborată de ANSP.</w:t>
            </w:r>
          </w:p>
          <w:p w14:paraId="70DA1D0D" w14:textId="46D7C8EF" w:rsidR="00124414" w:rsidRPr="00EA28A1" w:rsidRDefault="00124414" w:rsidP="00EA28A1">
            <w:pPr>
              <w:tabs>
                <w:tab w:val="left" w:pos="226"/>
              </w:tabs>
              <w:spacing w:after="0" w:line="240" w:lineRule="auto"/>
              <w:jc w:val="both"/>
              <w:rPr>
                <w:rFonts w:ascii="Times New Roman" w:hAnsi="Times New Roman" w:cs="Times New Roman"/>
                <w:bCs/>
              </w:rPr>
            </w:pPr>
            <w:r w:rsidRPr="00EA28A1">
              <w:rPr>
                <w:rFonts w:ascii="Times New Roman" w:hAnsi="Times New Roman" w:cs="Times New Roman"/>
                <w:bCs/>
              </w:rPr>
              <w:t>Totodată, în vederea operaționalizării acestei metodologii, este în curs de semnare Acordul de colaborare cu Agenția de Mediu, pentru asigurarea schimbului de date privind calitatea aerului, obținute din rețeaua națională de</w:t>
            </w:r>
          </w:p>
          <w:p w14:paraId="7A996A04" w14:textId="77777777" w:rsidR="00124414" w:rsidRPr="00EA28A1" w:rsidRDefault="00124414" w:rsidP="00EA28A1">
            <w:pPr>
              <w:tabs>
                <w:tab w:val="left" w:pos="226"/>
              </w:tabs>
              <w:spacing w:after="0" w:line="240" w:lineRule="auto"/>
              <w:jc w:val="both"/>
              <w:rPr>
                <w:rFonts w:ascii="Times New Roman" w:hAnsi="Times New Roman" w:cs="Times New Roman"/>
                <w:bCs/>
              </w:rPr>
            </w:pPr>
            <w:r w:rsidRPr="00EA28A1">
              <w:rPr>
                <w:rFonts w:ascii="Times New Roman" w:hAnsi="Times New Roman" w:cs="Times New Roman"/>
                <w:bCs/>
              </w:rPr>
              <w:t>monitorizare.</w:t>
            </w:r>
          </w:p>
          <w:p w14:paraId="1E1E3CAB" w14:textId="306D8C45" w:rsidR="00124414" w:rsidRPr="00EA28A1" w:rsidRDefault="00124414" w:rsidP="00EA28A1">
            <w:pPr>
              <w:tabs>
                <w:tab w:val="left" w:pos="226"/>
              </w:tabs>
              <w:spacing w:after="0" w:line="240" w:lineRule="auto"/>
              <w:jc w:val="both"/>
              <w:rPr>
                <w:rFonts w:ascii="Times New Roman" w:hAnsi="Times New Roman" w:cs="Times New Roman"/>
                <w:b/>
                <w:bCs/>
              </w:rPr>
            </w:pPr>
            <w:r w:rsidRPr="00EA28A1">
              <w:rPr>
                <w:rFonts w:ascii="Times New Roman" w:hAnsi="Times New Roman" w:cs="Times New Roman"/>
                <w:bCs/>
              </w:rPr>
              <w:t xml:space="preserve">În anul 2025, ANSP a elaborat Procedura operațională standard privind utilizarea platformei Epidemic Intelligence </w:t>
            </w:r>
            <w:proofErr w:type="spellStart"/>
            <w:r w:rsidRPr="00EA28A1">
              <w:rPr>
                <w:rFonts w:ascii="Times New Roman" w:hAnsi="Times New Roman" w:cs="Times New Roman"/>
                <w:bCs/>
              </w:rPr>
              <w:t>from</w:t>
            </w:r>
            <w:proofErr w:type="spellEnd"/>
            <w:r w:rsidRPr="00EA28A1">
              <w:rPr>
                <w:rFonts w:ascii="Times New Roman" w:hAnsi="Times New Roman" w:cs="Times New Roman"/>
                <w:bCs/>
              </w:rPr>
              <w:t xml:space="preserve"> Open </w:t>
            </w:r>
            <w:proofErr w:type="spellStart"/>
            <w:r w:rsidRPr="00EA28A1">
              <w:rPr>
                <w:rFonts w:ascii="Times New Roman" w:hAnsi="Times New Roman" w:cs="Times New Roman"/>
                <w:bCs/>
              </w:rPr>
              <w:t>Sources</w:t>
            </w:r>
            <w:proofErr w:type="spellEnd"/>
            <w:r w:rsidRPr="00EA28A1">
              <w:rPr>
                <w:rFonts w:ascii="Times New Roman" w:hAnsi="Times New Roman" w:cs="Times New Roman"/>
                <w:bCs/>
              </w:rPr>
              <w:t xml:space="preserve"> (EIOS) pentru supravegherea bazată pe evenimentele de mediu și schimbările climatice în Republica Moldova. Monitorizarea evenimentelor de mediu (board) include etapele de: scanare, triere, înregistrare, validare, evaluarea riscului și raportare a semnalelor relevante pentru sănătatea publică.</w:t>
            </w:r>
          </w:p>
        </w:tc>
      </w:tr>
      <w:tr w:rsidR="00183713" w:rsidRPr="00EA28A1" w14:paraId="1243C107" w14:textId="25DEFED1" w:rsidTr="00143CAF">
        <w:trPr>
          <w:trHeight w:val="1421"/>
        </w:trPr>
        <w:tc>
          <w:tcPr>
            <w:tcW w:w="240" w:type="pct"/>
            <w:tcBorders>
              <w:top w:val="single" w:sz="4" w:space="0" w:color="auto"/>
            </w:tcBorders>
          </w:tcPr>
          <w:p w14:paraId="2B94D0A9" w14:textId="77777777" w:rsidR="00183713" w:rsidRPr="00EA28A1" w:rsidRDefault="00183713" w:rsidP="00EA28A1">
            <w:pPr>
              <w:spacing w:line="240" w:lineRule="auto"/>
              <w:rPr>
                <w:rFonts w:ascii="Times New Roman" w:hAnsi="Times New Roman" w:cs="Times New Roman"/>
                <w:b/>
                <w:bCs/>
              </w:rPr>
            </w:pPr>
            <w:r w:rsidRPr="00EA28A1">
              <w:rPr>
                <w:rFonts w:ascii="Times New Roman" w:hAnsi="Times New Roman" w:cs="Times New Roman"/>
                <w:b/>
                <w:bCs/>
              </w:rPr>
              <w:lastRenderedPageBreak/>
              <w:t>1.1.3</w:t>
            </w:r>
          </w:p>
        </w:tc>
        <w:tc>
          <w:tcPr>
            <w:tcW w:w="820" w:type="pct"/>
          </w:tcPr>
          <w:p w14:paraId="0715BB70" w14:textId="77777777" w:rsidR="00183713" w:rsidRPr="00EA28A1" w:rsidRDefault="00183713" w:rsidP="00EA28A1">
            <w:pPr>
              <w:spacing w:line="240" w:lineRule="auto"/>
              <w:rPr>
                <w:rFonts w:ascii="Times New Roman" w:hAnsi="Times New Roman" w:cs="Times New Roman"/>
                <w:color w:val="000000"/>
              </w:rPr>
            </w:pPr>
            <w:r w:rsidRPr="00EA28A1">
              <w:rPr>
                <w:rFonts w:ascii="Times New Roman" w:hAnsi="Times New Roman" w:cs="Times New Roman"/>
              </w:rPr>
              <w:t>Actualizarea programelor de instruire igienică a angajaților instituțiilor de înfrumusețare corporală (saloane de tatuaj, manichiură, solarii ș.a.) cu privire la prevenirea și reducerea factorilor de risc ai cancerului de piele</w:t>
            </w:r>
          </w:p>
        </w:tc>
        <w:tc>
          <w:tcPr>
            <w:tcW w:w="529" w:type="pct"/>
            <w:tcBorders>
              <w:right w:val="single" w:sz="4" w:space="0" w:color="auto"/>
            </w:tcBorders>
          </w:tcPr>
          <w:p w14:paraId="67C47B92" w14:textId="1A84E122" w:rsidR="00183713" w:rsidRPr="00EA28A1" w:rsidRDefault="00183713" w:rsidP="00EA28A1">
            <w:pPr>
              <w:spacing w:line="240" w:lineRule="auto"/>
              <w:rPr>
                <w:rFonts w:ascii="Times New Roman" w:hAnsi="Times New Roman" w:cs="Times New Roman"/>
                <w:color w:val="000000"/>
              </w:rPr>
            </w:pPr>
            <w:r w:rsidRPr="00EA28A1">
              <w:rPr>
                <w:rFonts w:ascii="Times New Roman" w:hAnsi="Times New Roman" w:cs="Times New Roman"/>
                <w:color w:val="000000"/>
              </w:rPr>
              <w:t>3 programe de instruire actualizate</w:t>
            </w:r>
          </w:p>
        </w:tc>
        <w:tc>
          <w:tcPr>
            <w:tcW w:w="557" w:type="pct"/>
            <w:gridSpan w:val="3"/>
            <w:tcBorders>
              <w:left w:val="single" w:sz="4" w:space="0" w:color="auto"/>
            </w:tcBorders>
          </w:tcPr>
          <w:p w14:paraId="445E1ABF" w14:textId="651A46CA" w:rsidR="00183713" w:rsidRPr="00EA28A1" w:rsidRDefault="00183713" w:rsidP="00EA28A1">
            <w:pPr>
              <w:spacing w:line="240" w:lineRule="auto"/>
              <w:rPr>
                <w:rFonts w:ascii="Times New Roman" w:hAnsi="Times New Roman" w:cs="Times New Roman"/>
                <w:color w:val="000000"/>
              </w:rPr>
            </w:pPr>
            <w:r w:rsidRPr="00EA28A1">
              <w:rPr>
                <w:rFonts w:ascii="Times New Roman" w:hAnsi="Times New Roman" w:cs="Times New Roman"/>
              </w:rPr>
              <w:t>Trimestrul III, 2024</w:t>
            </w:r>
          </w:p>
        </w:tc>
        <w:tc>
          <w:tcPr>
            <w:tcW w:w="582" w:type="pct"/>
          </w:tcPr>
          <w:p w14:paraId="77C57F9B" w14:textId="439BA036" w:rsidR="00183713" w:rsidRPr="00EA28A1" w:rsidRDefault="00183713" w:rsidP="00EA28A1">
            <w:pPr>
              <w:spacing w:after="0" w:line="240" w:lineRule="auto"/>
              <w:rPr>
                <w:rFonts w:ascii="Times New Roman" w:hAnsi="Times New Roman" w:cs="Times New Roman"/>
              </w:rPr>
            </w:pPr>
            <w:r w:rsidRPr="00EA28A1">
              <w:rPr>
                <w:rFonts w:ascii="Times New Roman" w:hAnsi="Times New Roman" w:cs="Times New Roman"/>
              </w:rPr>
              <w:t>MS</w:t>
            </w:r>
          </w:p>
          <w:p w14:paraId="6EBD48E7" w14:textId="59293F7D" w:rsidR="00183713" w:rsidRPr="00EA28A1" w:rsidRDefault="00183713" w:rsidP="00EA28A1">
            <w:pPr>
              <w:spacing w:after="0" w:line="240" w:lineRule="auto"/>
              <w:rPr>
                <w:rFonts w:ascii="Times New Roman" w:hAnsi="Times New Roman" w:cs="Times New Roman"/>
              </w:rPr>
            </w:pPr>
            <w:r w:rsidRPr="00EA28A1">
              <w:rPr>
                <w:rFonts w:ascii="Times New Roman" w:hAnsi="Times New Roman" w:cs="Times New Roman"/>
              </w:rPr>
              <w:t xml:space="preserve">ANSP </w:t>
            </w:r>
          </w:p>
          <w:p w14:paraId="6EA2BFD3" w14:textId="77777777" w:rsidR="00183713" w:rsidRPr="00EA28A1" w:rsidRDefault="00183713" w:rsidP="00EA28A1">
            <w:pPr>
              <w:spacing w:after="0" w:line="240" w:lineRule="auto"/>
              <w:rPr>
                <w:rFonts w:ascii="Times New Roman" w:hAnsi="Times New Roman" w:cs="Times New Roman"/>
                <w:color w:val="000000"/>
              </w:rPr>
            </w:pPr>
            <w:r w:rsidRPr="00EA28A1">
              <w:rPr>
                <w:rFonts w:ascii="Times New Roman" w:hAnsi="Times New Roman" w:cs="Times New Roman"/>
              </w:rPr>
              <w:t>AM</w:t>
            </w:r>
          </w:p>
        </w:tc>
        <w:tc>
          <w:tcPr>
            <w:tcW w:w="547" w:type="pct"/>
            <w:tcBorders>
              <w:right w:val="single" w:sz="4" w:space="0" w:color="auto"/>
            </w:tcBorders>
          </w:tcPr>
          <w:p w14:paraId="74A5EFDE" w14:textId="77777777" w:rsidR="00183713" w:rsidRPr="00EA28A1" w:rsidRDefault="00183713" w:rsidP="00EA28A1">
            <w:pPr>
              <w:spacing w:after="0" w:line="240" w:lineRule="auto"/>
              <w:rPr>
                <w:rFonts w:ascii="Times New Roman" w:hAnsi="Times New Roman" w:cs="Times New Roman"/>
              </w:rPr>
            </w:pPr>
            <w:r w:rsidRPr="00EA28A1">
              <w:rPr>
                <w:rFonts w:ascii="Times New Roman" w:hAnsi="Times New Roman" w:cs="Times New Roman"/>
              </w:rPr>
              <w:t>OMS</w:t>
            </w:r>
          </w:p>
          <w:p w14:paraId="1CF01F59" w14:textId="77777777" w:rsidR="00183713" w:rsidRPr="00EA28A1" w:rsidRDefault="00183713" w:rsidP="00EA28A1">
            <w:pPr>
              <w:spacing w:line="240" w:lineRule="auto"/>
              <w:rPr>
                <w:rFonts w:ascii="Times New Roman" w:hAnsi="Times New Roman" w:cs="Times New Roman"/>
                <w:color w:val="000000"/>
              </w:rPr>
            </w:pPr>
            <w:r w:rsidRPr="00EA28A1">
              <w:rPr>
                <w:rFonts w:ascii="Times New Roman" w:hAnsi="Times New Roman" w:cs="Times New Roman"/>
              </w:rPr>
              <w:t>SDC</w:t>
            </w:r>
          </w:p>
        </w:tc>
        <w:tc>
          <w:tcPr>
            <w:tcW w:w="1725" w:type="pct"/>
            <w:tcBorders>
              <w:left w:val="single" w:sz="4" w:space="0" w:color="auto"/>
            </w:tcBorders>
          </w:tcPr>
          <w:p w14:paraId="7187C56A" w14:textId="77777777" w:rsidR="00A6052D" w:rsidRPr="00EA28A1" w:rsidRDefault="00A6052D" w:rsidP="00EA28A1">
            <w:pPr>
              <w:spacing w:after="0" w:line="240" w:lineRule="auto"/>
              <w:jc w:val="both"/>
              <w:rPr>
                <w:rFonts w:ascii="Times New Roman" w:hAnsi="Times New Roman" w:cs="Times New Roman"/>
                <w:b/>
              </w:rPr>
            </w:pPr>
            <w:r w:rsidRPr="00EA28A1">
              <w:rPr>
                <w:rFonts w:ascii="Times New Roman" w:hAnsi="Times New Roman" w:cs="Times New Roman"/>
                <w:b/>
              </w:rPr>
              <w:t xml:space="preserve">Indicator realizat </w:t>
            </w:r>
          </w:p>
          <w:p w14:paraId="76E251FE" w14:textId="16E9B123" w:rsidR="00183713" w:rsidRPr="00EA28A1" w:rsidRDefault="00A6052D" w:rsidP="00EA28A1">
            <w:pPr>
              <w:spacing w:after="0" w:line="240" w:lineRule="auto"/>
              <w:jc w:val="both"/>
              <w:rPr>
                <w:rFonts w:ascii="Times New Roman" w:hAnsi="Times New Roman" w:cs="Times New Roman"/>
                <w:color w:val="000000"/>
              </w:rPr>
            </w:pPr>
            <w:r w:rsidRPr="00EA28A1">
              <w:rPr>
                <w:rFonts w:ascii="Times New Roman" w:hAnsi="Times New Roman" w:cs="Times New Roman"/>
              </w:rPr>
              <w:t xml:space="preserve">Prin ordinul MS nr.OMS325/2025 din 07.04.2025 a fost aprobată Lista profesiilor ce necesită instruire igienică obligatorie și a programelor de instruire igienică, și revizuite programele de instruire igienică a angajaţilor, inclusiv pentru lucrătorii ce prestează servicii de înfrumuseţare și de întreținere corporală în vederea prevenirii și reducerii factorilor de risc al cancerului de piele. De asemenea, pe </w:t>
            </w:r>
            <w:proofErr w:type="spellStart"/>
            <w:r w:rsidRPr="00EA28A1">
              <w:rPr>
                <w:rFonts w:ascii="Times New Roman" w:hAnsi="Times New Roman" w:cs="Times New Roman"/>
              </w:rPr>
              <w:t>pacursul</w:t>
            </w:r>
            <w:proofErr w:type="spellEnd"/>
            <w:r w:rsidRPr="00EA28A1">
              <w:rPr>
                <w:rFonts w:ascii="Times New Roman" w:hAnsi="Times New Roman" w:cs="Times New Roman"/>
              </w:rPr>
              <w:t xml:space="preserve"> Lunii de conștientizare a cancerului de piele s-au organizat activități de informarea și sensibilizarea populației despre cancerul de piele, factorii de risc, importanța </w:t>
            </w:r>
            <w:proofErr w:type="spellStart"/>
            <w:r w:rsidRPr="00EA28A1">
              <w:rPr>
                <w:rFonts w:ascii="Times New Roman" w:hAnsi="Times New Roman" w:cs="Times New Roman"/>
              </w:rPr>
              <w:t>screeningului</w:t>
            </w:r>
            <w:proofErr w:type="spellEnd"/>
            <w:r w:rsidRPr="00EA28A1">
              <w:rPr>
                <w:rFonts w:ascii="Times New Roman" w:hAnsi="Times New Roman" w:cs="Times New Roman"/>
              </w:rPr>
              <w:t xml:space="preserve"> și măsurile de prevenire; importanța protecției contra razelor UV (limitarea timpului de expunere la soare, utilizarea cremelor cu protecție solară, purtarea hainelor și accesoriilor pentru cap corespunzătoare, etc.); evitarea băilor solare și arsurilor solare; evitarea expunerii la soare a bebelușilor sub 6 luni; etc</w:t>
            </w:r>
          </w:p>
        </w:tc>
      </w:tr>
      <w:tr w:rsidR="00183713" w:rsidRPr="00EA28A1" w14:paraId="3B429F6D" w14:textId="6D02C745" w:rsidTr="00143CAF">
        <w:trPr>
          <w:trHeight w:val="417"/>
        </w:trPr>
        <w:tc>
          <w:tcPr>
            <w:tcW w:w="240" w:type="pct"/>
          </w:tcPr>
          <w:p w14:paraId="4C50EEDA" w14:textId="77777777" w:rsidR="00183713" w:rsidRPr="00EA28A1" w:rsidRDefault="00183713" w:rsidP="00EA28A1">
            <w:pPr>
              <w:pBdr>
                <w:top w:val="nil"/>
                <w:left w:val="nil"/>
                <w:bottom w:val="nil"/>
                <w:right w:val="nil"/>
                <w:between w:val="nil"/>
              </w:pBdr>
              <w:spacing w:after="0" w:line="240" w:lineRule="auto"/>
              <w:rPr>
                <w:rFonts w:ascii="Times New Roman" w:hAnsi="Times New Roman" w:cs="Times New Roman"/>
                <w:color w:val="000000"/>
              </w:rPr>
            </w:pPr>
            <w:r w:rsidRPr="00EA28A1">
              <w:rPr>
                <w:rFonts w:ascii="Times New Roman" w:hAnsi="Times New Roman" w:cs="Times New Roman"/>
                <w:b/>
                <w:bCs/>
              </w:rPr>
              <w:t>1.1.4</w:t>
            </w:r>
          </w:p>
        </w:tc>
        <w:tc>
          <w:tcPr>
            <w:tcW w:w="820" w:type="pct"/>
          </w:tcPr>
          <w:p w14:paraId="57E7FBB5" w14:textId="77777777" w:rsidR="00183713" w:rsidRPr="00EA28A1" w:rsidRDefault="00183713" w:rsidP="00EA28A1">
            <w:pPr>
              <w:spacing w:after="0" w:line="240" w:lineRule="auto"/>
              <w:rPr>
                <w:rFonts w:ascii="Times New Roman" w:hAnsi="Times New Roman" w:cs="Times New Roman"/>
                <w:color w:val="000000"/>
              </w:rPr>
            </w:pPr>
            <w:r w:rsidRPr="00EA28A1">
              <w:rPr>
                <w:rFonts w:ascii="Times New Roman" w:hAnsi="Times New Roman" w:cs="Times New Roman"/>
              </w:rPr>
              <w:t>Creșterea gradului de conștientizare a impactului consumului nociv de alcool, al alimentației nesănătoase și al inactivității fizice asupra stării de sănătate</w:t>
            </w:r>
          </w:p>
        </w:tc>
        <w:tc>
          <w:tcPr>
            <w:tcW w:w="529" w:type="pct"/>
            <w:tcBorders>
              <w:right w:val="single" w:sz="4" w:space="0" w:color="auto"/>
            </w:tcBorders>
          </w:tcPr>
          <w:p w14:paraId="79B038C6" w14:textId="7145E709" w:rsidR="00183713" w:rsidRPr="00EA28A1" w:rsidRDefault="00183713" w:rsidP="00EA28A1">
            <w:pPr>
              <w:spacing w:after="0" w:line="240" w:lineRule="auto"/>
              <w:rPr>
                <w:rFonts w:ascii="Times New Roman" w:hAnsi="Times New Roman" w:cs="Times New Roman"/>
                <w:color w:val="000000"/>
              </w:rPr>
            </w:pPr>
            <w:r w:rsidRPr="00EA28A1">
              <w:rPr>
                <w:rFonts w:ascii="Times New Roman" w:hAnsi="Times New Roman" w:cs="Times New Roman"/>
                <w:color w:val="000000"/>
              </w:rPr>
              <w:t>3 campanii de informare realizate</w:t>
            </w:r>
          </w:p>
        </w:tc>
        <w:tc>
          <w:tcPr>
            <w:tcW w:w="557" w:type="pct"/>
            <w:gridSpan w:val="3"/>
            <w:tcBorders>
              <w:left w:val="single" w:sz="4" w:space="0" w:color="auto"/>
            </w:tcBorders>
          </w:tcPr>
          <w:p w14:paraId="3866285A" w14:textId="75DA6DC3" w:rsidR="00183713" w:rsidRPr="00EA28A1" w:rsidRDefault="00183713" w:rsidP="00EA28A1">
            <w:pPr>
              <w:spacing w:after="0" w:line="240" w:lineRule="auto"/>
              <w:rPr>
                <w:rFonts w:ascii="Times New Roman" w:hAnsi="Times New Roman" w:cs="Times New Roman"/>
                <w:color w:val="000000"/>
              </w:rPr>
            </w:pPr>
            <w:r w:rsidRPr="00EA28A1">
              <w:rPr>
                <w:rFonts w:ascii="Times New Roman" w:hAnsi="Times New Roman" w:cs="Times New Roman"/>
              </w:rPr>
              <w:t>Trimestrul IV, 2024</w:t>
            </w:r>
          </w:p>
        </w:tc>
        <w:tc>
          <w:tcPr>
            <w:tcW w:w="582" w:type="pct"/>
          </w:tcPr>
          <w:p w14:paraId="2783835E" w14:textId="77777777" w:rsidR="00A6052D" w:rsidRPr="00EA28A1" w:rsidRDefault="00A6052D" w:rsidP="00EA28A1">
            <w:pPr>
              <w:spacing w:after="0" w:line="240" w:lineRule="auto"/>
              <w:rPr>
                <w:rFonts w:ascii="Times New Roman" w:hAnsi="Times New Roman" w:cs="Times New Roman"/>
              </w:rPr>
            </w:pPr>
            <w:r w:rsidRPr="00EA28A1">
              <w:rPr>
                <w:rFonts w:ascii="Times New Roman" w:hAnsi="Times New Roman" w:cs="Times New Roman"/>
              </w:rPr>
              <w:t xml:space="preserve">MS </w:t>
            </w:r>
          </w:p>
          <w:p w14:paraId="3BEDFCC0" w14:textId="7B5381D0" w:rsidR="00183713" w:rsidRPr="00EA28A1" w:rsidRDefault="00183713" w:rsidP="00EA28A1">
            <w:pPr>
              <w:spacing w:after="0" w:line="240" w:lineRule="auto"/>
              <w:rPr>
                <w:rFonts w:ascii="Times New Roman" w:hAnsi="Times New Roman" w:cs="Times New Roman"/>
              </w:rPr>
            </w:pPr>
            <w:r w:rsidRPr="00EA28A1">
              <w:rPr>
                <w:rFonts w:ascii="Times New Roman" w:hAnsi="Times New Roman" w:cs="Times New Roman"/>
              </w:rPr>
              <w:t>CNAM</w:t>
            </w:r>
          </w:p>
          <w:p w14:paraId="3406322F" w14:textId="70023E56" w:rsidR="00183713" w:rsidRPr="00EA28A1" w:rsidRDefault="00183713" w:rsidP="00EA28A1">
            <w:pPr>
              <w:spacing w:after="0" w:line="240" w:lineRule="auto"/>
              <w:rPr>
                <w:rFonts w:ascii="Times New Roman" w:hAnsi="Times New Roman" w:cs="Times New Roman"/>
                <w:color w:val="000000"/>
              </w:rPr>
            </w:pPr>
            <w:r w:rsidRPr="00EA28A1">
              <w:rPr>
                <w:rFonts w:ascii="Times New Roman" w:hAnsi="Times New Roman" w:cs="Times New Roman"/>
              </w:rPr>
              <w:t>ANSP</w:t>
            </w:r>
          </w:p>
        </w:tc>
        <w:tc>
          <w:tcPr>
            <w:tcW w:w="547" w:type="pct"/>
            <w:tcBorders>
              <w:right w:val="single" w:sz="4" w:space="0" w:color="auto"/>
            </w:tcBorders>
          </w:tcPr>
          <w:p w14:paraId="6CC00625" w14:textId="77777777" w:rsidR="00183713" w:rsidRPr="00EA28A1" w:rsidRDefault="00183713" w:rsidP="00EA28A1">
            <w:pPr>
              <w:spacing w:after="0" w:line="240" w:lineRule="auto"/>
              <w:rPr>
                <w:rFonts w:ascii="Times New Roman" w:hAnsi="Times New Roman" w:cs="Times New Roman"/>
              </w:rPr>
            </w:pPr>
            <w:r w:rsidRPr="00EA28A1">
              <w:rPr>
                <w:rFonts w:ascii="Times New Roman" w:hAnsi="Times New Roman" w:cs="Times New Roman"/>
              </w:rPr>
              <w:t>OMS</w:t>
            </w:r>
          </w:p>
          <w:p w14:paraId="1DB8A7D0" w14:textId="77777777" w:rsidR="00183713" w:rsidRPr="00EA28A1" w:rsidRDefault="00183713" w:rsidP="00EA28A1">
            <w:pPr>
              <w:spacing w:after="0" w:line="240" w:lineRule="auto"/>
              <w:rPr>
                <w:rFonts w:ascii="Times New Roman" w:hAnsi="Times New Roman" w:cs="Times New Roman"/>
                <w:color w:val="000000"/>
              </w:rPr>
            </w:pPr>
            <w:r w:rsidRPr="00EA28A1">
              <w:rPr>
                <w:rFonts w:ascii="Times New Roman" w:hAnsi="Times New Roman" w:cs="Times New Roman"/>
              </w:rPr>
              <w:t>SDC</w:t>
            </w:r>
          </w:p>
        </w:tc>
        <w:tc>
          <w:tcPr>
            <w:tcW w:w="1725" w:type="pct"/>
            <w:tcBorders>
              <w:left w:val="single" w:sz="4" w:space="0" w:color="auto"/>
              <w:bottom w:val="single" w:sz="4" w:space="0" w:color="auto"/>
            </w:tcBorders>
          </w:tcPr>
          <w:p w14:paraId="0E1A18E2" w14:textId="77777777" w:rsidR="00A6052D" w:rsidRPr="00EA28A1" w:rsidRDefault="00A6052D" w:rsidP="00EA28A1">
            <w:pPr>
              <w:spacing w:after="0" w:line="240" w:lineRule="auto"/>
              <w:jc w:val="both"/>
              <w:rPr>
                <w:rFonts w:ascii="Times New Roman" w:hAnsi="Times New Roman" w:cs="Times New Roman"/>
                <w:b/>
              </w:rPr>
            </w:pPr>
            <w:r w:rsidRPr="00EA28A1">
              <w:rPr>
                <w:rFonts w:ascii="Times New Roman" w:hAnsi="Times New Roman" w:cs="Times New Roman"/>
                <w:b/>
              </w:rPr>
              <w:t>Indicator realizat</w:t>
            </w:r>
          </w:p>
          <w:p w14:paraId="67EBAAB0" w14:textId="435BC3CF" w:rsidR="00A6052D" w:rsidRPr="00EA28A1" w:rsidRDefault="00A6052D" w:rsidP="00EA28A1">
            <w:pPr>
              <w:spacing w:after="0" w:line="240" w:lineRule="auto"/>
              <w:jc w:val="both"/>
              <w:rPr>
                <w:rFonts w:ascii="Times New Roman" w:hAnsi="Times New Roman" w:cs="Times New Roman"/>
              </w:rPr>
            </w:pPr>
            <w:r w:rsidRPr="00EA28A1">
              <w:rPr>
                <w:rFonts w:ascii="Times New Roman" w:hAnsi="Times New Roman" w:cs="Times New Roman"/>
              </w:rPr>
              <w:t>În scopul creșterii nivelului de informare și conștientizare a populației privind impactul factorilor de risc comportamentali</w:t>
            </w:r>
          </w:p>
          <w:p w14:paraId="38D61BA0" w14:textId="0A8C96DD" w:rsidR="00A6052D" w:rsidRPr="00EA28A1" w:rsidRDefault="00A6052D" w:rsidP="00EA28A1">
            <w:pPr>
              <w:spacing w:after="0" w:line="240" w:lineRule="auto"/>
              <w:jc w:val="both"/>
              <w:rPr>
                <w:rFonts w:ascii="Times New Roman" w:hAnsi="Times New Roman" w:cs="Times New Roman"/>
              </w:rPr>
            </w:pPr>
            <w:r w:rsidRPr="00EA28A1">
              <w:rPr>
                <w:rFonts w:ascii="Times New Roman" w:hAnsi="Times New Roman" w:cs="Times New Roman"/>
              </w:rPr>
              <w:t>asupra sănătății, în perioada de referință au fost organizate</w:t>
            </w:r>
          </w:p>
          <w:p w14:paraId="2410EC93" w14:textId="1800DD2A" w:rsidR="00A6052D" w:rsidRPr="00EA28A1" w:rsidRDefault="00A6052D" w:rsidP="00EA28A1">
            <w:pPr>
              <w:spacing w:after="0" w:line="240" w:lineRule="auto"/>
              <w:jc w:val="both"/>
              <w:rPr>
                <w:rFonts w:ascii="Times New Roman" w:hAnsi="Times New Roman" w:cs="Times New Roman"/>
              </w:rPr>
            </w:pPr>
            <w:r w:rsidRPr="00EA28A1">
              <w:rPr>
                <w:rFonts w:ascii="Times New Roman" w:hAnsi="Times New Roman" w:cs="Times New Roman"/>
              </w:rPr>
              <w:t>și desfășurarea diverse acțiuni de promovarea sănătății în prevenirea cancerului în cadrul Zilelor mondiale, naționale, săptămâni și lunare de prevenire a factorilor de risc și profilaxia cancerului (ZM a cancerului – 4 februarie cu genericul „Reducerea inechității în îngrijirea cancerului”; Ziua internațională a copiilor bolnavi de cancer – 15 februarie; lunarul de conștientizare a cancerului de piele, în perioada 01-31 mai cu genericul ,,Cancerul de piele e ceva</w:t>
            </w:r>
          </w:p>
          <w:p w14:paraId="50EB5E45" w14:textId="78391CA7" w:rsidR="00A6052D" w:rsidRPr="00EA28A1" w:rsidRDefault="00A6052D" w:rsidP="00EA28A1">
            <w:pPr>
              <w:spacing w:after="0" w:line="240" w:lineRule="auto"/>
              <w:jc w:val="both"/>
              <w:rPr>
                <w:rFonts w:ascii="Times New Roman" w:hAnsi="Times New Roman" w:cs="Times New Roman"/>
              </w:rPr>
            </w:pPr>
            <w:r w:rsidRPr="00EA28A1">
              <w:rPr>
                <w:rFonts w:ascii="Times New Roman" w:hAnsi="Times New Roman" w:cs="Times New Roman"/>
              </w:rPr>
              <w:t xml:space="preserve">personal”; lunarul de conștientizare </w:t>
            </w:r>
            <w:proofErr w:type="spellStart"/>
            <w:r w:rsidRPr="00EA28A1">
              <w:rPr>
                <w:rFonts w:ascii="Times New Roman" w:hAnsi="Times New Roman" w:cs="Times New Roman"/>
              </w:rPr>
              <w:t>acancerului</w:t>
            </w:r>
            <w:proofErr w:type="spellEnd"/>
            <w:r w:rsidRPr="00EA28A1">
              <w:rPr>
                <w:rFonts w:ascii="Times New Roman" w:hAnsi="Times New Roman" w:cs="Times New Roman"/>
              </w:rPr>
              <w:t xml:space="preserve"> de sân, în perioada 01-30 octombrie, cu genericul ,,Ai grijă de sănătatea ta, căci cei de acasă te așteaptă!”, ZM fără tutun – 31 mai, ZN</w:t>
            </w:r>
          </w:p>
          <w:p w14:paraId="3232DAEB" w14:textId="4981DE72" w:rsidR="00A6052D" w:rsidRPr="00EA28A1" w:rsidRDefault="00A6052D" w:rsidP="00EA28A1">
            <w:pPr>
              <w:spacing w:after="0" w:line="240" w:lineRule="auto"/>
              <w:jc w:val="both"/>
              <w:rPr>
                <w:rFonts w:ascii="Times New Roman" w:hAnsi="Times New Roman" w:cs="Times New Roman"/>
              </w:rPr>
            </w:pPr>
            <w:r w:rsidRPr="00EA28A1">
              <w:rPr>
                <w:rFonts w:ascii="Times New Roman" w:hAnsi="Times New Roman" w:cs="Times New Roman"/>
              </w:rPr>
              <w:t>fără alcool – 2 octombrie, ZM de prevenire a obezității, ZN de renunțare la consumul de tutun, etc.) și a altor evenimente axate preponderent pe informarea și sensibilizarea populației</w:t>
            </w:r>
          </w:p>
          <w:p w14:paraId="44883EBC" w14:textId="79B194E0" w:rsidR="00A6052D" w:rsidRPr="00EA28A1" w:rsidRDefault="00A6052D" w:rsidP="00EA28A1">
            <w:pPr>
              <w:spacing w:after="0" w:line="240" w:lineRule="auto"/>
              <w:jc w:val="both"/>
              <w:rPr>
                <w:rFonts w:ascii="Times New Roman" w:hAnsi="Times New Roman" w:cs="Times New Roman"/>
              </w:rPr>
            </w:pPr>
            <w:r w:rsidRPr="00EA28A1">
              <w:rPr>
                <w:rFonts w:ascii="Times New Roman" w:hAnsi="Times New Roman" w:cs="Times New Roman"/>
              </w:rPr>
              <w:lastRenderedPageBreak/>
              <w:t>despre cancer, factorii de risc, importanța imunizării, screening-ul și dezmințirea miturilor privind cancerul, etc.</w:t>
            </w:r>
          </w:p>
          <w:p w14:paraId="2919EB0E" w14:textId="61A7E37C" w:rsidR="00A6052D" w:rsidRPr="00EA28A1" w:rsidRDefault="00A6052D" w:rsidP="00EA28A1">
            <w:pPr>
              <w:spacing w:after="0" w:line="240" w:lineRule="auto"/>
              <w:jc w:val="both"/>
              <w:rPr>
                <w:rFonts w:ascii="Times New Roman" w:hAnsi="Times New Roman" w:cs="Times New Roman"/>
              </w:rPr>
            </w:pPr>
            <w:r w:rsidRPr="00EA28A1">
              <w:rPr>
                <w:rFonts w:ascii="Times New Roman" w:hAnsi="Times New Roman" w:cs="Times New Roman"/>
              </w:rPr>
              <w:t xml:space="preserve">A continuat realizarea activităților Campaniei,,Nu te lăsa aburit(ă)” în domeniul controlului tutunului. O Campanie de informare și sensibilizare </w:t>
            </w:r>
            <w:proofErr w:type="spellStart"/>
            <w:r w:rsidRPr="00EA28A1">
              <w:rPr>
                <w:rFonts w:ascii="Times New Roman" w:hAnsi="Times New Roman" w:cs="Times New Roman"/>
              </w:rPr>
              <w:t>antifumat</w:t>
            </w:r>
            <w:proofErr w:type="spellEnd"/>
            <w:r w:rsidRPr="00EA28A1">
              <w:rPr>
                <w:rFonts w:ascii="Times New Roman" w:hAnsi="Times New Roman" w:cs="Times New Roman"/>
              </w:rPr>
              <w:t xml:space="preserve"> și despre pericolele țigărilor electronice, implementată de ANSP în colaborare cu Ministerul Educației și Cercetării și susținută de Uniunea</w:t>
            </w:r>
          </w:p>
          <w:p w14:paraId="5DFB8345" w14:textId="3874418F" w:rsidR="00A6052D" w:rsidRPr="00EA28A1" w:rsidRDefault="00A6052D" w:rsidP="00EA28A1">
            <w:pPr>
              <w:spacing w:after="0" w:line="240" w:lineRule="auto"/>
              <w:jc w:val="both"/>
              <w:rPr>
                <w:rFonts w:ascii="Times New Roman" w:hAnsi="Times New Roman" w:cs="Times New Roman"/>
              </w:rPr>
            </w:pPr>
            <w:r w:rsidRPr="00EA28A1">
              <w:rPr>
                <w:rFonts w:ascii="Times New Roman" w:hAnsi="Times New Roman" w:cs="Times New Roman"/>
              </w:rPr>
              <w:t>Europeană și OMS Moldova. Acțiunile de informare și comunicare s-au desfășurat în mediul digital și în mai multe școli din țară, cu scopul de a informa tinerii despre conținutul nociv al țigărilor electronice și de a promova alegerile sănătoase.</w:t>
            </w:r>
          </w:p>
          <w:p w14:paraId="00500C0D" w14:textId="221A3C17" w:rsidR="00A6052D" w:rsidRPr="00EA28A1" w:rsidRDefault="00A6052D" w:rsidP="00EA28A1">
            <w:pPr>
              <w:spacing w:after="0" w:line="240" w:lineRule="auto"/>
              <w:jc w:val="both"/>
              <w:rPr>
                <w:rFonts w:ascii="Times New Roman" w:hAnsi="Times New Roman" w:cs="Times New Roman"/>
              </w:rPr>
            </w:pPr>
            <w:r w:rsidRPr="00EA28A1">
              <w:rPr>
                <w:rFonts w:ascii="Times New Roman" w:hAnsi="Times New Roman" w:cs="Times New Roman"/>
              </w:rPr>
              <w:t xml:space="preserve"> În perioada aprilie-decembrie 2025, s-a organizat și desfășurat cursul de instruire „Imunizarea, comunicarea interpersonală în imunizare și nutriție pentru cadrele medicale din instituțiile educaționale” în parteneriat cu UNICEF, cu participarea a 1738 cadre medicale din școli și grădinițe</w:t>
            </w:r>
          </w:p>
          <w:p w14:paraId="19EAFA42" w14:textId="77777777" w:rsidR="00A6052D" w:rsidRPr="00EA28A1" w:rsidRDefault="00A6052D" w:rsidP="00EA28A1">
            <w:pPr>
              <w:spacing w:after="0" w:line="240" w:lineRule="auto"/>
              <w:jc w:val="both"/>
              <w:rPr>
                <w:rFonts w:ascii="Times New Roman" w:hAnsi="Times New Roman" w:cs="Times New Roman"/>
              </w:rPr>
            </w:pPr>
            <w:r w:rsidRPr="00EA28A1">
              <w:rPr>
                <w:rFonts w:ascii="Times New Roman" w:hAnsi="Times New Roman" w:cs="Times New Roman"/>
              </w:rPr>
              <w:t>din toate regiunile țării;</w:t>
            </w:r>
          </w:p>
          <w:p w14:paraId="4A131853" w14:textId="166676B3" w:rsidR="00A6052D" w:rsidRPr="00EA28A1" w:rsidRDefault="00A6052D" w:rsidP="00EA28A1">
            <w:pPr>
              <w:spacing w:after="0" w:line="240" w:lineRule="auto"/>
              <w:jc w:val="both"/>
              <w:rPr>
                <w:rFonts w:ascii="Times New Roman" w:hAnsi="Times New Roman" w:cs="Times New Roman"/>
              </w:rPr>
            </w:pPr>
            <w:r w:rsidRPr="00EA28A1">
              <w:rPr>
                <w:rFonts w:ascii="Times New Roman" w:hAnsi="Times New Roman" w:cs="Times New Roman"/>
              </w:rPr>
              <w:t>- S-au organizat 2 sesiuni de instruire cu privire la organizarea și asigurarea sănătății nutriționale a copiilor și elevilor</w:t>
            </w:r>
          </w:p>
          <w:p w14:paraId="4F4383E9" w14:textId="270F5391" w:rsidR="00A6052D" w:rsidRPr="00EA28A1" w:rsidRDefault="00A6052D" w:rsidP="00EA28A1">
            <w:pPr>
              <w:spacing w:after="0" w:line="240" w:lineRule="auto"/>
              <w:jc w:val="both"/>
              <w:rPr>
                <w:rFonts w:ascii="Times New Roman" w:hAnsi="Times New Roman" w:cs="Times New Roman"/>
              </w:rPr>
            </w:pPr>
            <w:r w:rsidRPr="00EA28A1">
              <w:rPr>
                <w:rFonts w:ascii="Times New Roman" w:hAnsi="Times New Roman" w:cs="Times New Roman"/>
              </w:rPr>
              <w:t>din instituțiile de învățământ general, în parteneriat cu UNICEF, cu participarea a 78 specialiști din CSP teritoriale și</w:t>
            </w:r>
          </w:p>
          <w:p w14:paraId="61DA8645" w14:textId="08327F0B" w:rsidR="00A6052D" w:rsidRPr="00EA28A1" w:rsidRDefault="00A6052D" w:rsidP="00EA28A1">
            <w:pPr>
              <w:spacing w:after="0" w:line="240" w:lineRule="auto"/>
              <w:jc w:val="both"/>
              <w:rPr>
                <w:rFonts w:ascii="Times New Roman" w:hAnsi="Times New Roman" w:cs="Times New Roman"/>
              </w:rPr>
            </w:pPr>
            <w:r w:rsidRPr="00EA28A1">
              <w:rPr>
                <w:rFonts w:ascii="Times New Roman" w:hAnsi="Times New Roman" w:cs="Times New Roman"/>
              </w:rPr>
              <w:t>organele locale de specialitate în domeniul învățământului.</w:t>
            </w:r>
          </w:p>
          <w:p w14:paraId="272A33B4" w14:textId="1093175C" w:rsidR="00A6052D" w:rsidRPr="00EA28A1" w:rsidRDefault="00A6052D" w:rsidP="00EA28A1">
            <w:pPr>
              <w:spacing w:after="0" w:line="240" w:lineRule="auto"/>
              <w:jc w:val="both"/>
              <w:rPr>
                <w:rFonts w:ascii="Times New Roman" w:hAnsi="Times New Roman" w:cs="Times New Roman"/>
              </w:rPr>
            </w:pPr>
            <w:r w:rsidRPr="00EA28A1">
              <w:rPr>
                <w:rFonts w:ascii="Times New Roman" w:hAnsi="Times New Roman" w:cs="Times New Roman"/>
              </w:rPr>
              <w:t>În cadrul evenimentelor de promovarea sănătății în prevenirea cancerului au fost organizate și realizate acțiuni axate</w:t>
            </w:r>
          </w:p>
          <w:p w14:paraId="63FB03E8" w14:textId="31F56084" w:rsidR="00A6052D" w:rsidRPr="00EA28A1" w:rsidRDefault="00A6052D" w:rsidP="00EA28A1">
            <w:pPr>
              <w:spacing w:after="0" w:line="240" w:lineRule="auto"/>
              <w:jc w:val="both"/>
              <w:rPr>
                <w:rFonts w:ascii="Times New Roman" w:hAnsi="Times New Roman" w:cs="Times New Roman"/>
              </w:rPr>
            </w:pPr>
            <w:r w:rsidRPr="00EA28A1">
              <w:rPr>
                <w:rFonts w:ascii="Times New Roman" w:hAnsi="Times New Roman" w:cs="Times New Roman"/>
              </w:rPr>
              <w:t>preponderent pe informarea și sensibilizarea populației despre cancer, factorii de risc, importanța imunizării, screening-ul și dezmințirea miturilor privind cancerul, etc. cu mediatizarea largă prin diverse surse de comunicare.</w:t>
            </w:r>
          </w:p>
          <w:p w14:paraId="062154D0" w14:textId="611BA4AA" w:rsidR="00A6052D" w:rsidRPr="00EA28A1" w:rsidRDefault="00A6052D" w:rsidP="00EA28A1">
            <w:pPr>
              <w:spacing w:after="0" w:line="240" w:lineRule="auto"/>
              <w:jc w:val="both"/>
              <w:rPr>
                <w:rFonts w:ascii="Times New Roman" w:hAnsi="Times New Roman" w:cs="Times New Roman"/>
              </w:rPr>
            </w:pPr>
            <w:r w:rsidRPr="00EA28A1">
              <w:rPr>
                <w:rFonts w:ascii="Times New Roman" w:hAnsi="Times New Roman" w:cs="Times New Roman"/>
              </w:rPr>
              <w:t>Alte acțiuni de informare, comunicare și mobilizare comunitară realizate în perioada de referință au inclus:</w:t>
            </w:r>
          </w:p>
          <w:p w14:paraId="7DBBE292" w14:textId="52AB6D7F" w:rsidR="00A6052D" w:rsidRPr="00EA28A1" w:rsidRDefault="00A6052D" w:rsidP="00EA28A1">
            <w:pPr>
              <w:spacing w:after="0" w:line="240" w:lineRule="auto"/>
              <w:jc w:val="both"/>
              <w:rPr>
                <w:rFonts w:ascii="Times New Roman" w:hAnsi="Times New Roman" w:cs="Times New Roman"/>
              </w:rPr>
            </w:pPr>
            <w:r w:rsidRPr="00EA28A1">
              <w:rPr>
                <w:rFonts w:ascii="Times New Roman" w:hAnsi="Times New Roman" w:cs="Times New Roman"/>
              </w:rPr>
              <w:t>- Desfășurarea acțiunilor de informare și comunicare în cadrul ”Zilelor sănătății” în perioada Expoziției internaționale</w:t>
            </w:r>
          </w:p>
          <w:p w14:paraId="09D0A5B9" w14:textId="7A58FF16" w:rsidR="00A6052D" w:rsidRPr="00EA28A1" w:rsidRDefault="00A6052D" w:rsidP="00EA28A1">
            <w:pPr>
              <w:spacing w:after="0" w:line="240" w:lineRule="auto"/>
              <w:jc w:val="both"/>
              <w:rPr>
                <w:rFonts w:ascii="Times New Roman" w:hAnsi="Times New Roman" w:cs="Times New Roman"/>
              </w:rPr>
            </w:pPr>
            <w:r w:rsidRPr="00EA28A1">
              <w:rPr>
                <w:rFonts w:ascii="Times New Roman" w:hAnsi="Times New Roman" w:cs="Times New Roman"/>
              </w:rPr>
              <w:lastRenderedPageBreak/>
              <w:t>specializate ,,</w:t>
            </w:r>
            <w:proofErr w:type="spellStart"/>
            <w:r w:rsidRPr="00EA28A1">
              <w:rPr>
                <w:rFonts w:ascii="Times New Roman" w:hAnsi="Times New Roman" w:cs="Times New Roman"/>
              </w:rPr>
              <w:t>MoldMedizin&amp;MoldDent</w:t>
            </w:r>
            <w:proofErr w:type="spellEnd"/>
            <w:r w:rsidRPr="00EA28A1">
              <w:rPr>
                <w:rFonts w:ascii="Times New Roman" w:hAnsi="Times New Roman" w:cs="Times New Roman"/>
              </w:rPr>
              <w:t>” (25 – 27 septembrie 2025), inclusiv: lecții publice despre efectele nocive ale</w:t>
            </w:r>
          </w:p>
          <w:p w14:paraId="1A589E60" w14:textId="5E220659" w:rsidR="00A6052D" w:rsidRPr="00EA28A1" w:rsidRDefault="00A6052D" w:rsidP="00EA28A1">
            <w:pPr>
              <w:spacing w:after="0" w:line="240" w:lineRule="auto"/>
              <w:jc w:val="both"/>
              <w:rPr>
                <w:rFonts w:ascii="Times New Roman" w:hAnsi="Times New Roman" w:cs="Times New Roman"/>
              </w:rPr>
            </w:pPr>
            <w:r w:rsidRPr="00EA28A1">
              <w:rPr>
                <w:rFonts w:ascii="Times New Roman" w:hAnsi="Times New Roman" w:cs="Times New Roman"/>
              </w:rPr>
              <w:t>consumului de tutun și alcool și rolul alimentației sănătoase în combaterea obezității, workshop-</w:t>
            </w:r>
            <w:proofErr w:type="spellStart"/>
            <w:r w:rsidRPr="00EA28A1">
              <w:rPr>
                <w:rFonts w:ascii="Times New Roman" w:hAnsi="Times New Roman" w:cs="Times New Roman"/>
              </w:rPr>
              <w:t>ri</w:t>
            </w:r>
            <w:proofErr w:type="spellEnd"/>
            <w:r w:rsidRPr="00EA28A1">
              <w:rPr>
                <w:rFonts w:ascii="Times New Roman" w:hAnsi="Times New Roman" w:cs="Times New Roman"/>
              </w:rPr>
              <w:t xml:space="preserve"> pentru evaluarea parametrilor corporali individuali și alegerea coșului cu produse alimentare sănătoase. Concomitent, au fost distribuite materiale informaționale privind promovarea sănătății și prevenirea BNT (pliante, </w:t>
            </w:r>
            <w:proofErr w:type="spellStart"/>
            <w:r w:rsidRPr="00EA28A1">
              <w:rPr>
                <w:rFonts w:ascii="Times New Roman" w:hAnsi="Times New Roman" w:cs="Times New Roman"/>
              </w:rPr>
              <w:t>flyere</w:t>
            </w:r>
            <w:proofErr w:type="spellEnd"/>
            <w:r w:rsidRPr="00EA28A1">
              <w:rPr>
                <w:rFonts w:ascii="Times New Roman" w:hAnsi="Times New Roman" w:cs="Times New Roman"/>
              </w:rPr>
              <w:t>).</w:t>
            </w:r>
          </w:p>
          <w:p w14:paraId="3A1615E0" w14:textId="2BA7DCEA" w:rsidR="00A6052D" w:rsidRPr="00EA28A1" w:rsidRDefault="00A6052D" w:rsidP="00EA28A1">
            <w:pPr>
              <w:spacing w:after="0" w:line="240" w:lineRule="auto"/>
              <w:jc w:val="both"/>
              <w:rPr>
                <w:rFonts w:ascii="Times New Roman" w:hAnsi="Times New Roman" w:cs="Times New Roman"/>
              </w:rPr>
            </w:pPr>
            <w:r w:rsidRPr="00EA28A1">
              <w:rPr>
                <w:rFonts w:ascii="Times New Roman" w:hAnsi="Times New Roman" w:cs="Times New Roman"/>
              </w:rPr>
              <w:t>- Desfășurarea Campaniei On-line de comunicare pentru promovarea mesajelor de prevenire a cancerului.</w:t>
            </w:r>
          </w:p>
          <w:p w14:paraId="330983C0" w14:textId="0D6EC55F" w:rsidR="00A6052D" w:rsidRPr="00EA28A1" w:rsidRDefault="00A6052D" w:rsidP="00EA28A1">
            <w:pPr>
              <w:spacing w:after="0" w:line="240" w:lineRule="auto"/>
              <w:jc w:val="both"/>
              <w:rPr>
                <w:rFonts w:ascii="Times New Roman" w:hAnsi="Times New Roman" w:cs="Times New Roman"/>
              </w:rPr>
            </w:pPr>
            <w:r w:rsidRPr="00EA28A1">
              <w:rPr>
                <w:rFonts w:ascii="Times New Roman" w:hAnsi="Times New Roman" w:cs="Times New Roman"/>
              </w:rPr>
              <w:t>- Participarea specialiștilor la emisiuni TV, emisiuni Radio naționale și locale, interviuri, articole dedicate prevenirii</w:t>
            </w:r>
          </w:p>
          <w:p w14:paraId="0F1020DD" w14:textId="77777777" w:rsidR="00A6052D" w:rsidRPr="00EA28A1" w:rsidRDefault="00A6052D" w:rsidP="00EA28A1">
            <w:pPr>
              <w:spacing w:after="0" w:line="240" w:lineRule="auto"/>
              <w:jc w:val="both"/>
              <w:rPr>
                <w:rFonts w:ascii="Times New Roman" w:hAnsi="Times New Roman" w:cs="Times New Roman"/>
              </w:rPr>
            </w:pPr>
            <w:r w:rsidRPr="00EA28A1">
              <w:rPr>
                <w:rFonts w:ascii="Times New Roman" w:hAnsi="Times New Roman" w:cs="Times New Roman"/>
              </w:rPr>
              <w:t>cancerului.</w:t>
            </w:r>
          </w:p>
          <w:p w14:paraId="1EA3A56B" w14:textId="7F960AD6" w:rsidR="00183713" w:rsidRPr="00EA28A1" w:rsidRDefault="00A6052D" w:rsidP="00EA28A1">
            <w:pPr>
              <w:spacing w:after="0" w:line="240" w:lineRule="auto"/>
              <w:jc w:val="both"/>
              <w:rPr>
                <w:rFonts w:ascii="Times New Roman" w:hAnsi="Times New Roman" w:cs="Times New Roman"/>
              </w:rPr>
            </w:pPr>
            <w:r w:rsidRPr="00EA28A1">
              <w:rPr>
                <w:rFonts w:ascii="Times New Roman" w:hAnsi="Times New Roman" w:cs="Times New Roman"/>
              </w:rPr>
              <w:t>- Realizarea ședințelor informative cu tematica prevenirii cancerului în cadrul EMC a medicilor și asistentelor medicale, instruirea rezidenților, studenților, etc.</w:t>
            </w:r>
          </w:p>
        </w:tc>
      </w:tr>
      <w:tr w:rsidR="00183713" w:rsidRPr="00EA28A1" w14:paraId="70788B3E" w14:textId="661CB7AC" w:rsidTr="00143CAF">
        <w:trPr>
          <w:trHeight w:val="530"/>
        </w:trPr>
        <w:tc>
          <w:tcPr>
            <w:tcW w:w="240" w:type="pct"/>
          </w:tcPr>
          <w:p w14:paraId="526180AD" w14:textId="77777777" w:rsidR="00183713" w:rsidRPr="00EA28A1" w:rsidRDefault="00183713" w:rsidP="00EA28A1">
            <w:pPr>
              <w:pBdr>
                <w:top w:val="nil"/>
                <w:left w:val="nil"/>
                <w:bottom w:val="nil"/>
                <w:right w:val="nil"/>
                <w:between w:val="nil"/>
              </w:pBdr>
              <w:spacing w:after="0" w:line="240" w:lineRule="auto"/>
              <w:rPr>
                <w:rFonts w:ascii="Times New Roman" w:hAnsi="Times New Roman" w:cs="Times New Roman"/>
                <w:color w:val="000000"/>
              </w:rPr>
            </w:pPr>
            <w:r w:rsidRPr="00EA28A1">
              <w:rPr>
                <w:rFonts w:ascii="Times New Roman" w:hAnsi="Times New Roman" w:cs="Times New Roman"/>
                <w:b/>
                <w:bCs/>
              </w:rPr>
              <w:lastRenderedPageBreak/>
              <w:t>1.2.1</w:t>
            </w:r>
          </w:p>
        </w:tc>
        <w:tc>
          <w:tcPr>
            <w:tcW w:w="820" w:type="pct"/>
          </w:tcPr>
          <w:p w14:paraId="01923E4D" w14:textId="77777777" w:rsidR="00183713" w:rsidRPr="007360EE" w:rsidRDefault="00183713" w:rsidP="00EA28A1">
            <w:pPr>
              <w:pStyle w:val="ListParagraph"/>
              <w:numPr>
                <w:ilvl w:val="0"/>
                <w:numId w:val="10"/>
              </w:numPr>
              <w:pBdr>
                <w:top w:val="nil"/>
                <w:left w:val="nil"/>
                <w:bottom w:val="nil"/>
                <w:right w:val="nil"/>
                <w:between w:val="nil"/>
              </w:pBdr>
              <w:spacing w:after="0" w:line="240" w:lineRule="auto"/>
              <w:ind w:left="0"/>
              <w:rPr>
                <w:rFonts w:ascii="Times New Roman" w:hAnsi="Times New Roman" w:cs="Times New Roman"/>
                <w:color w:val="FF0000"/>
              </w:rPr>
            </w:pPr>
            <w:r w:rsidRPr="00EA28A1">
              <w:rPr>
                <w:rFonts w:ascii="Times New Roman" w:hAnsi="Times New Roman" w:cs="Times New Roman"/>
              </w:rPr>
              <w:t xml:space="preserve">Organizarea evenimentelor științifice, a atelierelor de lucru, a conferințelor, a lecțiilor etc. în domeniul prevenirii </w:t>
            </w:r>
            <w:proofErr w:type="spellStart"/>
            <w:r w:rsidRPr="00EA28A1">
              <w:rPr>
                <w:rFonts w:ascii="Times New Roman" w:hAnsi="Times New Roman" w:cs="Times New Roman"/>
              </w:rPr>
              <w:t>şi</w:t>
            </w:r>
            <w:proofErr w:type="spellEnd"/>
            <w:r w:rsidRPr="00EA28A1">
              <w:rPr>
                <w:rFonts w:ascii="Times New Roman" w:hAnsi="Times New Roman" w:cs="Times New Roman"/>
              </w:rPr>
              <w:t xml:space="preserve"> controlului cancerului</w:t>
            </w:r>
          </w:p>
        </w:tc>
        <w:tc>
          <w:tcPr>
            <w:tcW w:w="529" w:type="pct"/>
            <w:tcBorders>
              <w:right w:val="single" w:sz="4" w:space="0" w:color="auto"/>
            </w:tcBorders>
          </w:tcPr>
          <w:p w14:paraId="626CAE18" w14:textId="1BFA7F1D" w:rsidR="00183713" w:rsidRPr="00EA28A1" w:rsidRDefault="00183713" w:rsidP="00EA28A1">
            <w:pPr>
              <w:spacing w:after="0" w:line="240" w:lineRule="auto"/>
              <w:rPr>
                <w:rFonts w:ascii="Times New Roman" w:hAnsi="Times New Roman" w:cs="Times New Roman"/>
                <w:color w:val="FF0000"/>
              </w:rPr>
            </w:pPr>
            <w:r w:rsidRPr="00EA28A1">
              <w:rPr>
                <w:rFonts w:ascii="Times New Roman" w:hAnsi="Times New Roman" w:cs="Times New Roman"/>
              </w:rPr>
              <w:t>10 acțiuni realizate; 250 persoane instruite</w:t>
            </w:r>
          </w:p>
        </w:tc>
        <w:tc>
          <w:tcPr>
            <w:tcW w:w="557" w:type="pct"/>
            <w:gridSpan w:val="3"/>
            <w:tcBorders>
              <w:left w:val="single" w:sz="4" w:space="0" w:color="auto"/>
            </w:tcBorders>
          </w:tcPr>
          <w:p w14:paraId="0B46DC3D" w14:textId="2A9B4BDB" w:rsidR="00183713" w:rsidRPr="00EA28A1" w:rsidRDefault="00183713" w:rsidP="00EA28A1">
            <w:pPr>
              <w:spacing w:after="0" w:line="240" w:lineRule="auto"/>
              <w:rPr>
                <w:rFonts w:ascii="Times New Roman" w:hAnsi="Times New Roman" w:cs="Times New Roman"/>
                <w:color w:val="FF0000"/>
              </w:rPr>
            </w:pPr>
            <w:r w:rsidRPr="00EA28A1">
              <w:rPr>
                <w:rFonts w:ascii="Times New Roman" w:hAnsi="Times New Roman" w:cs="Times New Roman"/>
              </w:rPr>
              <w:t>Trimestrul IV, 2025</w:t>
            </w:r>
          </w:p>
        </w:tc>
        <w:tc>
          <w:tcPr>
            <w:tcW w:w="582" w:type="pct"/>
          </w:tcPr>
          <w:p w14:paraId="7E5FA94E" w14:textId="37852E1D" w:rsidR="00183713" w:rsidRPr="00EA28A1" w:rsidRDefault="00183713" w:rsidP="00EA28A1">
            <w:pPr>
              <w:spacing w:after="0" w:line="240" w:lineRule="auto"/>
              <w:rPr>
                <w:rFonts w:ascii="Times New Roman" w:hAnsi="Times New Roman" w:cs="Times New Roman"/>
              </w:rPr>
            </w:pPr>
            <w:r w:rsidRPr="00EA28A1">
              <w:rPr>
                <w:rFonts w:ascii="Times New Roman" w:hAnsi="Times New Roman" w:cs="Times New Roman"/>
              </w:rPr>
              <w:t>MS</w:t>
            </w:r>
          </w:p>
          <w:p w14:paraId="36EF11CB" w14:textId="77777777" w:rsidR="00183713" w:rsidRPr="00EA28A1" w:rsidRDefault="00183713" w:rsidP="00EA28A1">
            <w:pPr>
              <w:spacing w:after="0" w:line="240" w:lineRule="auto"/>
              <w:rPr>
                <w:rFonts w:ascii="Times New Roman" w:hAnsi="Times New Roman" w:cs="Times New Roman"/>
              </w:rPr>
            </w:pPr>
            <w:r w:rsidRPr="00EA28A1">
              <w:rPr>
                <w:rFonts w:ascii="Times New Roman" w:hAnsi="Times New Roman" w:cs="Times New Roman"/>
              </w:rPr>
              <w:t>ANACEC</w:t>
            </w:r>
          </w:p>
          <w:p w14:paraId="0C8A6759" w14:textId="77777777" w:rsidR="00183713" w:rsidRPr="00EA28A1" w:rsidRDefault="00183713" w:rsidP="00EA28A1">
            <w:pPr>
              <w:spacing w:after="0" w:line="240" w:lineRule="auto"/>
              <w:rPr>
                <w:rFonts w:ascii="Times New Roman" w:hAnsi="Times New Roman" w:cs="Times New Roman"/>
                <w:color w:val="FF0000"/>
              </w:rPr>
            </w:pPr>
            <w:r w:rsidRPr="00EA28A1">
              <w:rPr>
                <w:rFonts w:ascii="Times New Roman" w:hAnsi="Times New Roman" w:cs="Times New Roman"/>
              </w:rPr>
              <w:t>USMF</w:t>
            </w:r>
          </w:p>
        </w:tc>
        <w:tc>
          <w:tcPr>
            <w:tcW w:w="547" w:type="pct"/>
            <w:tcBorders>
              <w:right w:val="single" w:sz="4" w:space="0" w:color="auto"/>
            </w:tcBorders>
          </w:tcPr>
          <w:p w14:paraId="34AB8990" w14:textId="77777777" w:rsidR="00183713" w:rsidRPr="00EA28A1" w:rsidRDefault="00183713" w:rsidP="00EA28A1">
            <w:pPr>
              <w:spacing w:after="0" w:line="240" w:lineRule="auto"/>
              <w:rPr>
                <w:rFonts w:ascii="Times New Roman" w:hAnsi="Times New Roman" w:cs="Times New Roman"/>
              </w:rPr>
            </w:pPr>
            <w:r w:rsidRPr="00EA28A1">
              <w:rPr>
                <w:rFonts w:ascii="Times New Roman" w:hAnsi="Times New Roman" w:cs="Times New Roman"/>
              </w:rPr>
              <w:t>OMS</w:t>
            </w:r>
          </w:p>
          <w:p w14:paraId="33C9370D" w14:textId="77777777" w:rsidR="00183713" w:rsidRPr="00EA28A1" w:rsidRDefault="00183713" w:rsidP="00EA28A1">
            <w:pPr>
              <w:spacing w:after="0" w:line="240" w:lineRule="auto"/>
              <w:rPr>
                <w:rFonts w:ascii="Times New Roman" w:hAnsi="Times New Roman" w:cs="Times New Roman"/>
                <w:color w:val="000000"/>
                <w:lang w:val="es-AR"/>
              </w:rPr>
            </w:pPr>
            <w:r w:rsidRPr="00EA28A1">
              <w:rPr>
                <w:rFonts w:ascii="Times New Roman" w:hAnsi="Times New Roman" w:cs="Times New Roman"/>
              </w:rPr>
              <w:t>SDC</w:t>
            </w:r>
          </w:p>
        </w:tc>
        <w:tc>
          <w:tcPr>
            <w:tcW w:w="1725" w:type="pct"/>
            <w:tcBorders>
              <w:left w:val="single" w:sz="4" w:space="0" w:color="auto"/>
            </w:tcBorders>
          </w:tcPr>
          <w:p w14:paraId="37508874" w14:textId="3BE95BE7" w:rsidR="00183713" w:rsidRPr="00EA28A1" w:rsidRDefault="00183713" w:rsidP="00EA28A1">
            <w:pPr>
              <w:tabs>
                <w:tab w:val="left" w:pos="226"/>
              </w:tabs>
              <w:spacing w:after="0" w:line="240" w:lineRule="auto"/>
              <w:jc w:val="both"/>
              <w:rPr>
                <w:rFonts w:ascii="Times New Roman" w:hAnsi="Times New Roman" w:cs="Times New Roman"/>
                <w:b/>
              </w:rPr>
            </w:pPr>
            <w:r w:rsidRPr="00EA28A1">
              <w:rPr>
                <w:rFonts w:ascii="Times New Roman" w:hAnsi="Times New Roman" w:cs="Times New Roman"/>
                <w:b/>
              </w:rPr>
              <w:t xml:space="preserve">Indicator realizat </w:t>
            </w:r>
          </w:p>
          <w:p w14:paraId="6F9EA246" w14:textId="77777777" w:rsidR="00166B4F" w:rsidRPr="00EA28A1" w:rsidRDefault="00166B4F" w:rsidP="00EA28A1">
            <w:pPr>
              <w:spacing w:after="0" w:line="240" w:lineRule="auto"/>
              <w:jc w:val="both"/>
              <w:rPr>
                <w:rFonts w:ascii="Times New Roman" w:hAnsi="Times New Roman" w:cs="Times New Roman"/>
                <w:color w:val="000000" w:themeColor="text1"/>
                <w:lang w:val="es-AR"/>
              </w:rPr>
            </w:pPr>
            <w:r w:rsidRPr="00EA28A1">
              <w:rPr>
                <w:rFonts w:ascii="Times New Roman" w:hAnsi="Times New Roman" w:cs="Times New Roman"/>
                <w:color w:val="000000" w:themeColor="text1"/>
                <w:lang w:val="es-AR"/>
              </w:rPr>
              <w:t>În anul 2024 au fost organizate două conferințe naționale științifico-practice dedicate depistării precoce a cancerului mamar și colorectal, cu participarea a 300, respectiv 249 de medici oncologi, mamologi, medici de familie și imagiști. Totodată, a avut loc conferința „Actualizări în screening cervical și colposcopic: practici și provocări în contextul umanitar”, cu participarea experților internaționali.</w:t>
            </w:r>
          </w:p>
          <w:p w14:paraId="0D76FE35" w14:textId="77777777" w:rsidR="00166B4F" w:rsidRPr="00EA28A1" w:rsidRDefault="00166B4F" w:rsidP="00EA28A1">
            <w:pPr>
              <w:spacing w:after="0" w:line="240" w:lineRule="auto"/>
              <w:jc w:val="both"/>
              <w:rPr>
                <w:rFonts w:ascii="Times New Roman" w:hAnsi="Times New Roman" w:cs="Times New Roman"/>
                <w:color w:val="000000" w:themeColor="text1"/>
                <w:lang w:val="es-AR"/>
              </w:rPr>
            </w:pPr>
            <w:r w:rsidRPr="00EA28A1">
              <w:rPr>
                <w:rFonts w:ascii="Times New Roman" w:hAnsi="Times New Roman" w:cs="Times New Roman"/>
                <w:color w:val="000000" w:themeColor="text1"/>
                <w:lang w:val="es-AR"/>
              </w:rPr>
              <w:t>În anul 2025 au fost desfășurate trei instruiri regionale (sud, nord și centru) privind prevenirea cancerului de col uterin. De asemenea, în perioada aprilie–decembrie 2025, în parteneriat cu UNICEF, a fost organizat cursul „Imunizarea, comunicarea interpersonală în imunizare și nutriție pentru cadrele medicale din instituțiile educaționale”, la care au participat 1.738 de cadre medicale din școli și grădinițe din întreaga țară.</w:t>
            </w:r>
          </w:p>
          <w:p w14:paraId="76BF2775" w14:textId="6FD43B07" w:rsidR="00183713" w:rsidRPr="00EA28A1" w:rsidRDefault="00166B4F" w:rsidP="00EA28A1">
            <w:pPr>
              <w:spacing w:after="0" w:line="240" w:lineRule="auto"/>
              <w:jc w:val="both"/>
              <w:rPr>
                <w:rFonts w:ascii="Times New Roman" w:hAnsi="Times New Roman" w:cs="Times New Roman"/>
                <w:color w:val="000000" w:themeColor="text1"/>
                <w:lang w:val="es-AR"/>
              </w:rPr>
            </w:pPr>
            <w:r w:rsidRPr="00EA28A1">
              <w:rPr>
                <w:rFonts w:ascii="Times New Roman" w:hAnsi="Times New Roman" w:cs="Times New Roman"/>
                <w:color w:val="000000" w:themeColor="text1"/>
                <w:lang w:val="es-AR"/>
              </w:rPr>
              <w:t>În contextul implementării strategiilor de comunicare și informare privind screeningul cancerului cervical și depistarea precoce a cancerului mamar, au fost organizate mai multe acțiuni dedicate.</w:t>
            </w:r>
          </w:p>
        </w:tc>
      </w:tr>
      <w:tr w:rsidR="00183713" w:rsidRPr="00EA28A1" w14:paraId="0B34F681" w14:textId="24FC9597" w:rsidTr="00143CAF">
        <w:trPr>
          <w:trHeight w:val="530"/>
        </w:trPr>
        <w:tc>
          <w:tcPr>
            <w:tcW w:w="240" w:type="pct"/>
            <w:tcBorders>
              <w:top w:val="single" w:sz="4" w:space="0" w:color="auto"/>
            </w:tcBorders>
          </w:tcPr>
          <w:p w14:paraId="5B82BF16" w14:textId="77777777" w:rsidR="00183713" w:rsidRPr="00EA28A1" w:rsidRDefault="00183713" w:rsidP="00EA28A1">
            <w:pPr>
              <w:spacing w:after="0" w:line="240" w:lineRule="auto"/>
              <w:rPr>
                <w:rFonts w:ascii="Times New Roman" w:hAnsi="Times New Roman" w:cs="Times New Roman"/>
                <w:color w:val="FF0000"/>
              </w:rPr>
            </w:pPr>
            <w:r w:rsidRPr="00EA28A1">
              <w:rPr>
                <w:rFonts w:ascii="Times New Roman" w:hAnsi="Times New Roman" w:cs="Times New Roman"/>
                <w:b/>
                <w:bCs/>
              </w:rPr>
              <w:lastRenderedPageBreak/>
              <w:t>1.2.2</w:t>
            </w:r>
          </w:p>
        </w:tc>
        <w:tc>
          <w:tcPr>
            <w:tcW w:w="820" w:type="pct"/>
            <w:tcBorders>
              <w:top w:val="single" w:sz="4" w:space="0" w:color="auto"/>
            </w:tcBorders>
          </w:tcPr>
          <w:p w14:paraId="41E988AE" w14:textId="77777777" w:rsidR="00183713" w:rsidRPr="00EA28A1" w:rsidRDefault="00183713" w:rsidP="00EA28A1">
            <w:pPr>
              <w:spacing w:after="0" w:line="240" w:lineRule="auto"/>
              <w:rPr>
                <w:rFonts w:ascii="Times New Roman" w:hAnsi="Times New Roman" w:cs="Times New Roman"/>
                <w:color w:val="000000"/>
              </w:rPr>
            </w:pPr>
            <w:r w:rsidRPr="00EA28A1">
              <w:rPr>
                <w:rFonts w:ascii="Times New Roman" w:hAnsi="Times New Roman" w:cs="Times New Roman"/>
              </w:rPr>
              <w:t>Implementarea anuală a campaniei de prevenire a cancerului de col uterin</w:t>
            </w:r>
          </w:p>
        </w:tc>
        <w:tc>
          <w:tcPr>
            <w:tcW w:w="529" w:type="pct"/>
            <w:tcBorders>
              <w:top w:val="single" w:sz="4" w:space="0" w:color="auto"/>
              <w:right w:val="single" w:sz="4" w:space="0" w:color="auto"/>
            </w:tcBorders>
          </w:tcPr>
          <w:p w14:paraId="372D654F" w14:textId="3FF8A27E" w:rsidR="00183713" w:rsidRPr="00EA28A1" w:rsidRDefault="00183713" w:rsidP="00EA28A1">
            <w:pPr>
              <w:spacing w:after="0" w:line="240" w:lineRule="auto"/>
              <w:rPr>
                <w:rFonts w:ascii="Times New Roman" w:hAnsi="Times New Roman" w:cs="Times New Roman"/>
                <w:color w:val="000000"/>
              </w:rPr>
            </w:pPr>
            <w:r w:rsidRPr="00EA28A1">
              <w:rPr>
                <w:rFonts w:ascii="Times New Roman" w:hAnsi="Times New Roman" w:cs="Times New Roman"/>
                <w:color w:val="000000"/>
              </w:rPr>
              <w:t>2 campanii de comunicare realizate</w:t>
            </w:r>
          </w:p>
        </w:tc>
        <w:tc>
          <w:tcPr>
            <w:tcW w:w="557" w:type="pct"/>
            <w:gridSpan w:val="3"/>
            <w:tcBorders>
              <w:top w:val="single" w:sz="4" w:space="0" w:color="auto"/>
              <w:left w:val="single" w:sz="4" w:space="0" w:color="auto"/>
            </w:tcBorders>
          </w:tcPr>
          <w:p w14:paraId="3B03ECD0" w14:textId="4A36517B" w:rsidR="00183713" w:rsidRPr="00EA28A1" w:rsidRDefault="00183713" w:rsidP="00EA28A1">
            <w:pPr>
              <w:spacing w:after="0" w:line="240" w:lineRule="auto"/>
              <w:rPr>
                <w:rFonts w:ascii="Times New Roman" w:hAnsi="Times New Roman" w:cs="Times New Roman"/>
                <w:color w:val="000000"/>
              </w:rPr>
            </w:pPr>
            <w:r w:rsidRPr="00EA28A1">
              <w:rPr>
                <w:rFonts w:ascii="Times New Roman" w:hAnsi="Times New Roman" w:cs="Times New Roman"/>
              </w:rPr>
              <w:t>Trimestrul IV, 2024 ‒ trimestrul IV, 2025</w:t>
            </w:r>
          </w:p>
        </w:tc>
        <w:tc>
          <w:tcPr>
            <w:tcW w:w="582" w:type="pct"/>
            <w:tcBorders>
              <w:top w:val="single" w:sz="4" w:space="0" w:color="auto"/>
            </w:tcBorders>
          </w:tcPr>
          <w:p w14:paraId="63946954" w14:textId="61314A80" w:rsidR="00183713" w:rsidRPr="00EA28A1" w:rsidRDefault="00183713" w:rsidP="00EA28A1">
            <w:pPr>
              <w:spacing w:after="0" w:line="240" w:lineRule="auto"/>
              <w:rPr>
                <w:rFonts w:ascii="Times New Roman" w:hAnsi="Times New Roman" w:cs="Times New Roman"/>
                <w:color w:val="000000"/>
              </w:rPr>
            </w:pPr>
            <w:r w:rsidRPr="00EA28A1">
              <w:rPr>
                <w:rFonts w:ascii="Times New Roman" w:hAnsi="Times New Roman" w:cs="Times New Roman"/>
              </w:rPr>
              <w:t>MS</w:t>
            </w:r>
          </w:p>
        </w:tc>
        <w:tc>
          <w:tcPr>
            <w:tcW w:w="547" w:type="pct"/>
            <w:tcBorders>
              <w:top w:val="single" w:sz="4" w:space="0" w:color="auto"/>
              <w:right w:val="single" w:sz="4" w:space="0" w:color="auto"/>
            </w:tcBorders>
          </w:tcPr>
          <w:p w14:paraId="4F99AF5B" w14:textId="77777777" w:rsidR="00183713" w:rsidRPr="00EA28A1" w:rsidRDefault="00183713" w:rsidP="00EA28A1">
            <w:pPr>
              <w:spacing w:after="0" w:line="240" w:lineRule="auto"/>
              <w:rPr>
                <w:rFonts w:ascii="Times New Roman" w:hAnsi="Times New Roman" w:cs="Times New Roman"/>
                <w:color w:val="000000"/>
              </w:rPr>
            </w:pPr>
            <w:r w:rsidRPr="00EA28A1">
              <w:rPr>
                <w:rFonts w:ascii="Times New Roman" w:hAnsi="Times New Roman" w:cs="Times New Roman"/>
                <w:color w:val="000000"/>
              </w:rPr>
              <w:t>UNFPA</w:t>
            </w:r>
          </w:p>
        </w:tc>
        <w:tc>
          <w:tcPr>
            <w:tcW w:w="1725" w:type="pct"/>
            <w:tcBorders>
              <w:top w:val="single" w:sz="4" w:space="0" w:color="auto"/>
              <w:left w:val="single" w:sz="4" w:space="0" w:color="auto"/>
            </w:tcBorders>
          </w:tcPr>
          <w:p w14:paraId="63F0B943" w14:textId="488E7D9A" w:rsidR="00166B4F" w:rsidRPr="00EA28A1" w:rsidRDefault="00166B4F" w:rsidP="00EA28A1">
            <w:pPr>
              <w:spacing w:after="0" w:line="240" w:lineRule="auto"/>
              <w:jc w:val="both"/>
              <w:rPr>
                <w:rFonts w:ascii="Times New Roman" w:hAnsi="Times New Roman" w:cs="Times New Roman"/>
                <w:b/>
                <w:color w:val="000000"/>
              </w:rPr>
            </w:pPr>
            <w:r w:rsidRPr="00EA28A1">
              <w:rPr>
                <w:rFonts w:ascii="Times New Roman" w:hAnsi="Times New Roman" w:cs="Times New Roman"/>
                <w:b/>
                <w:color w:val="000000"/>
              </w:rPr>
              <w:t>Indicator realizat</w:t>
            </w:r>
          </w:p>
          <w:p w14:paraId="10C160A7" w14:textId="74FA36B5" w:rsidR="00166B4F" w:rsidRPr="00EA28A1" w:rsidRDefault="00DA1657" w:rsidP="00EA28A1">
            <w:pPr>
              <w:spacing w:after="0" w:line="240" w:lineRule="auto"/>
              <w:jc w:val="both"/>
              <w:rPr>
                <w:rFonts w:ascii="Times New Roman" w:hAnsi="Times New Roman" w:cs="Times New Roman"/>
                <w:color w:val="000000"/>
              </w:rPr>
            </w:pPr>
            <w:r w:rsidRPr="00EA28A1">
              <w:rPr>
                <w:rFonts w:ascii="Times New Roman" w:hAnsi="Times New Roman" w:cs="Times New Roman"/>
                <w:color w:val="000000"/>
              </w:rPr>
              <w:t>Pe parcursul anu</w:t>
            </w:r>
            <w:r w:rsidR="00166B4F" w:rsidRPr="00EA28A1">
              <w:rPr>
                <w:rFonts w:ascii="Times New Roman" w:hAnsi="Times New Roman" w:cs="Times New Roman"/>
                <w:color w:val="000000"/>
              </w:rPr>
              <w:t>lui 2025, au fost realizare următoarele acțiuni:</w:t>
            </w:r>
          </w:p>
          <w:p w14:paraId="127032E2" w14:textId="4C4F9600" w:rsidR="00166B4F" w:rsidRPr="00EA28A1" w:rsidRDefault="00166B4F" w:rsidP="00EA28A1">
            <w:pPr>
              <w:spacing w:after="0" w:line="240" w:lineRule="auto"/>
              <w:jc w:val="both"/>
              <w:rPr>
                <w:rFonts w:ascii="Times New Roman" w:hAnsi="Times New Roman" w:cs="Times New Roman"/>
                <w:color w:val="000000"/>
              </w:rPr>
            </w:pPr>
            <w:r w:rsidRPr="00EA28A1">
              <w:rPr>
                <w:rFonts w:ascii="Times New Roman" w:hAnsi="Times New Roman" w:cs="Times New Roman"/>
                <w:color w:val="000000"/>
              </w:rPr>
              <w:t>- Lansată Campania de informare în cadrul Săptămânii Internaționale de prevenire a cancerului de col uterin cu</w:t>
            </w:r>
          </w:p>
          <w:p w14:paraId="35CC80CC" w14:textId="03858E50" w:rsidR="00166B4F" w:rsidRPr="00EA28A1" w:rsidRDefault="00166B4F" w:rsidP="00EA28A1">
            <w:pPr>
              <w:spacing w:after="0" w:line="240" w:lineRule="auto"/>
              <w:jc w:val="both"/>
              <w:rPr>
                <w:rFonts w:ascii="Times New Roman" w:hAnsi="Times New Roman" w:cs="Times New Roman"/>
                <w:color w:val="000000"/>
              </w:rPr>
            </w:pPr>
            <w:r w:rsidRPr="00EA28A1">
              <w:rPr>
                <w:rFonts w:ascii="Times New Roman" w:hAnsi="Times New Roman" w:cs="Times New Roman"/>
                <w:color w:val="000000"/>
              </w:rPr>
              <w:t>genericul ,,Împreună pentru sănătate! Testează-te! Vaccinează-te!”, la vama Leușeni.</w:t>
            </w:r>
          </w:p>
          <w:p w14:paraId="090D2645" w14:textId="19B158A3" w:rsidR="00166B4F" w:rsidRPr="00EA28A1" w:rsidRDefault="00166B4F" w:rsidP="00EA28A1">
            <w:pPr>
              <w:spacing w:after="0" w:line="240" w:lineRule="auto"/>
              <w:jc w:val="both"/>
              <w:rPr>
                <w:rFonts w:ascii="Times New Roman" w:hAnsi="Times New Roman" w:cs="Times New Roman"/>
                <w:color w:val="000000"/>
              </w:rPr>
            </w:pPr>
            <w:r w:rsidRPr="00EA28A1">
              <w:rPr>
                <w:rFonts w:ascii="Times New Roman" w:hAnsi="Times New Roman" w:cs="Times New Roman"/>
                <w:color w:val="000000"/>
              </w:rPr>
              <w:t xml:space="preserve">- Distribuirea la punctele de frontieră a materialelor informative privind promovarea testării și vaccinării în rândul populației </w:t>
            </w:r>
            <w:proofErr w:type="spellStart"/>
            <w:r w:rsidRPr="00EA28A1">
              <w:rPr>
                <w:rFonts w:ascii="Times New Roman" w:hAnsi="Times New Roman" w:cs="Times New Roman"/>
                <w:color w:val="000000"/>
              </w:rPr>
              <w:t>migrante</w:t>
            </w:r>
            <w:proofErr w:type="spellEnd"/>
            <w:r w:rsidRPr="00EA28A1">
              <w:rPr>
                <w:rFonts w:ascii="Times New Roman" w:hAnsi="Times New Roman" w:cs="Times New Roman"/>
                <w:color w:val="000000"/>
              </w:rPr>
              <w:t>.</w:t>
            </w:r>
          </w:p>
          <w:p w14:paraId="5CF32738" w14:textId="453E2B10" w:rsidR="00166B4F" w:rsidRPr="00EA28A1" w:rsidRDefault="00166B4F" w:rsidP="00EA28A1">
            <w:pPr>
              <w:spacing w:after="0" w:line="240" w:lineRule="auto"/>
              <w:jc w:val="both"/>
              <w:rPr>
                <w:rFonts w:ascii="Times New Roman" w:hAnsi="Times New Roman" w:cs="Times New Roman"/>
                <w:color w:val="000000"/>
              </w:rPr>
            </w:pPr>
            <w:r w:rsidRPr="00EA28A1">
              <w:rPr>
                <w:rFonts w:ascii="Times New Roman" w:hAnsi="Times New Roman" w:cs="Times New Roman"/>
                <w:color w:val="000000"/>
              </w:rPr>
              <w:t xml:space="preserve">- Lansarea notificărilor on-line, pentru femeile de vârsta 25-61 ani eligibile pentru </w:t>
            </w:r>
            <w:proofErr w:type="spellStart"/>
            <w:r w:rsidRPr="00EA28A1">
              <w:rPr>
                <w:rFonts w:ascii="Times New Roman" w:hAnsi="Times New Roman" w:cs="Times New Roman"/>
                <w:color w:val="000000"/>
              </w:rPr>
              <w:t>screeningul</w:t>
            </w:r>
            <w:proofErr w:type="spellEnd"/>
            <w:r w:rsidRPr="00EA28A1">
              <w:rPr>
                <w:rFonts w:ascii="Times New Roman" w:hAnsi="Times New Roman" w:cs="Times New Roman"/>
                <w:color w:val="000000"/>
              </w:rPr>
              <w:t xml:space="preserve"> de col uterin, pe parcursul anului 2025.</w:t>
            </w:r>
          </w:p>
          <w:p w14:paraId="20B1D3D3" w14:textId="57827896" w:rsidR="00166B4F" w:rsidRPr="00EA28A1" w:rsidRDefault="00166B4F" w:rsidP="00EA28A1">
            <w:pPr>
              <w:spacing w:after="0" w:line="240" w:lineRule="auto"/>
              <w:jc w:val="both"/>
              <w:rPr>
                <w:rFonts w:ascii="Times New Roman" w:hAnsi="Times New Roman" w:cs="Times New Roman"/>
                <w:color w:val="000000"/>
              </w:rPr>
            </w:pPr>
            <w:r w:rsidRPr="00EA28A1">
              <w:rPr>
                <w:rFonts w:ascii="Times New Roman" w:hAnsi="Times New Roman" w:cs="Times New Roman"/>
                <w:color w:val="000000"/>
              </w:rPr>
              <w:t xml:space="preserve">- Elaborarea materialelor video, privind promovarea activității cabinetelor de colposcopie din cadrul Rețelei Naționale de Colposcopie, cu scop de a crește accesul la servicii de diagnostic și tratament </w:t>
            </w:r>
            <w:proofErr w:type="spellStart"/>
            <w:r w:rsidRPr="00EA28A1">
              <w:rPr>
                <w:rFonts w:ascii="Times New Roman" w:hAnsi="Times New Roman" w:cs="Times New Roman"/>
                <w:color w:val="000000"/>
              </w:rPr>
              <w:t>promt</w:t>
            </w:r>
            <w:proofErr w:type="spellEnd"/>
            <w:r w:rsidRPr="00EA28A1">
              <w:rPr>
                <w:rFonts w:ascii="Times New Roman" w:hAnsi="Times New Roman" w:cs="Times New Roman"/>
                <w:color w:val="000000"/>
              </w:rPr>
              <w:t>.</w:t>
            </w:r>
          </w:p>
          <w:p w14:paraId="0D4092FD" w14:textId="7016CE04" w:rsidR="00166B4F" w:rsidRPr="00EA28A1" w:rsidRDefault="00166B4F" w:rsidP="00EA28A1">
            <w:pPr>
              <w:spacing w:after="0" w:line="240" w:lineRule="auto"/>
              <w:jc w:val="both"/>
              <w:rPr>
                <w:rFonts w:ascii="Times New Roman" w:hAnsi="Times New Roman" w:cs="Times New Roman"/>
                <w:color w:val="000000"/>
              </w:rPr>
            </w:pPr>
            <w:r w:rsidRPr="00EA28A1">
              <w:rPr>
                <w:rFonts w:ascii="Times New Roman" w:hAnsi="Times New Roman" w:cs="Times New Roman"/>
                <w:color w:val="000000"/>
              </w:rPr>
              <w:t xml:space="preserve">- Mediatizarea și promovarea pe canalele TV/Radio și rețele de socializare a materialelor video (emisiuni, filme, spoturi publicitare) realizate cu participarea personalului medical, pentru informarea populației privind </w:t>
            </w:r>
            <w:proofErr w:type="spellStart"/>
            <w:r w:rsidRPr="00EA28A1">
              <w:rPr>
                <w:rFonts w:ascii="Times New Roman" w:hAnsi="Times New Roman" w:cs="Times New Roman"/>
                <w:color w:val="000000"/>
              </w:rPr>
              <w:t>screeningul</w:t>
            </w:r>
            <w:proofErr w:type="spellEnd"/>
            <w:r w:rsidRPr="00EA28A1">
              <w:rPr>
                <w:rFonts w:ascii="Times New Roman" w:hAnsi="Times New Roman" w:cs="Times New Roman"/>
                <w:color w:val="000000"/>
              </w:rPr>
              <w:t xml:space="preserve"> de col uterin și activitatea Cabinetului de Colposcopie Regional parte a Rețelei Naționale de Colposcopie.</w:t>
            </w:r>
          </w:p>
          <w:p w14:paraId="5D280BCB" w14:textId="7824C310" w:rsidR="00166B4F" w:rsidRPr="00EA28A1" w:rsidRDefault="00166B4F" w:rsidP="00EA28A1">
            <w:pPr>
              <w:spacing w:after="0" w:line="240" w:lineRule="auto"/>
              <w:jc w:val="both"/>
              <w:rPr>
                <w:rFonts w:ascii="Times New Roman" w:hAnsi="Times New Roman" w:cs="Times New Roman"/>
                <w:color w:val="000000"/>
              </w:rPr>
            </w:pPr>
            <w:r w:rsidRPr="00EA28A1">
              <w:rPr>
                <w:rFonts w:ascii="Times New Roman" w:hAnsi="Times New Roman" w:cs="Times New Roman"/>
                <w:color w:val="000000"/>
              </w:rPr>
              <w:t>- Organizarea difuzării spoturilor audio privind testarea și vaccinarea, în orele de vârf în rețelele de comerț ”</w:t>
            </w:r>
            <w:proofErr w:type="spellStart"/>
            <w:r w:rsidRPr="00EA28A1">
              <w:rPr>
                <w:rFonts w:ascii="Times New Roman" w:hAnsi="Times New Roman" w:cs="Times New Roman"/>
                <w:color w:val="000000"/>
              </w:rPr>
              <w:t>Dulcinella</w:t>
            </w:r>
            <w:proofErr w:type="spellEnd"/>
            <w:r w:rsidRPr="00EA28A1">
              <w:rPr>
                <w:rFonts w:ascii="Times New Roman" w:hAnsi="Times New Roman" w:cs="Times New Roman"/>
                <w:color w:val="000000"/>
              </w:rPr>
              <w:t>”, ”</w:t>
            </w:r>
            <w:proofErr w:type="spellStart"/>
            <w:r w:rsidRPr="00EA28A1">
              <w:rPr>
                <w:rFonts w:ascii="Times New Roman" w:hAnsi="Times New Roman" w:cs="Times New Roman"/>
                <w:color w:val="000000"/>
              </w:rPr>
              <w:t>Linella</w:t>
            </w:r>
            <w:proofErr w:type="spellEnd"/>
            <w:r w:rsidRPr="00EA28A1">
              <w:rPr>
                <w:rFonts w:ascii="Times New Roman" w:hAnsi="Times New Roman" w:cs="Times New Roman"/>
                <w:color w:val="000000"/>
              </w:rPr>
              <w:t>” și ”Kaufland”.</w:t>
            </w:r>
          </w:p>
          <w:p w14:paraId="1FB9F5EA" w14:textId="4509E8B2" w:rsidR="00166B4F" w:rsidRPr="00EA28A1" w:rsidRDefault="00166B4F" w:rsidP="00EA28A1">
            <w:pPr>
              <w:spacing w:after="0" w:line="240" w:lineRule="auto"/>
              <w:jc w:val="both"/>
              <w:rPr>
                <w:rFonts w:ascii="Times New Roman" w:hAnsi="Times New Roman" w:cs="Times New Roman"/>
                <w:color w:val="000000"/>
              </w:rPr>
            </w:pPr>
            <w:r w:rsidRPr="00EA28A1">
              <w:rPr>
                <w:rFonts w:ascii="Times New Roman" w:hAnsi="Times New Roman" w:cs="Times New Roman"/>
                <w:color w:val="000000"/>
              </w:rPr>
              <w:t xml:space="preserve">- Promovarea mesajelor cheie privind </w:t>
            </w:r>
            <w:proofErr w:type="spellStart"/>
            <w:r w:rsidRPr="00EA28A1">
              <w:rPr>
                <w:rFonts w:ascii="Times New Roman" w:hAnsi="Times New Roman" w:cs="Times New Roman"/>
                <w:color w:val="000000"/>
              </w:rPr>
              <w:t>screeningul</w:t>
            </w:r>
            <w:proofErr w:type="spellEnd"/>
            <w:r w:rsidRPr="00EA28A1">
              <w:rPr>
                <w:rFonts w:ascii="Times New Roman" w:hAnsi="Times New Roman" w:cs="Times New Roman"/>
                <w:color w:val="000000"/>
              </w:rPr>
              <w:t xml:space="preserve"> cervical și vaccinarea împotriva HPV, distribuirea simbolului volumetric ,,Păstrează Sănătatea Fă Testul Citologic, Vaccinează-te!”.</w:t>
            </w:r>
          </w:p>
          <w:p w14:paraId="0903951B" w14:textId="037F398E" w:rsidR="00183713" w:rsidRPr="00EA28A1" w:rsidRDefault="00166B4F" w:rsidP="00EA28A1">
            <w:pPr>
              <w:spacing w:after="0" w:line="240" w:lineRule="auto"/>
              <w:jc w:val="both"/>
              <w:rPr>
                <w:rFonts w:ascii="Times New Roman" w:hAnsi="Times New Roman" w:cs="Times New Roman"/>
                <w:color w:val="000000"/>
              </w:rPr>
            </w:pPr>
            <w:r w:rsidRPr="00EA28A1">
              <w:rPr>
                <w:rFonts w:ascii="Times New Roman" w:hAnsi="Times New Roman" w:cs="Times New Roman"/>
                <w:color w:val="000000"/>
              </w:rPr>
              <w:t xml:space="preserve">- Mediatizarea materialelor video și a </w:t>
            </w:r>
            <w:r w:rsidRPr="00EA28A1">
              <w:rPr>
                <w:rFonts w:ascii="Times New Roman" w:hAnsi="Times New Roman" w:cs="Times New Roman"/>
              </w:rPr>
              <w:t>posterelor în unitățile de transport public, pe ecranele LED de publicitate stradală. - Actualizarea și distribuirea materialelor de vizibilitate, posterelor tematice cu plasarea în locuri publice precum farmacii, oficii poștale, primării, centre comerciale, transport public, etc.. - Organizarea flash-</w:t>
            </w:r>
            <w:proofErr w:type="spellStart"/>
            <w:r w:rsidRPr="00EA28A1">
              <w:rPr>
                <w:rFonts w:ascii="Times New Roman" w:hAnsi="Times New Roman" w:cs="Times New Roman"/>
              </w:rPr>
              <w:t>mob-urilor</w:t>
            </w:r>
            <w:proofErr w:type="spellEnd"/>
            <w:r w:rsidRPr="00EA28A1">
              <w:rPr>
                <w:rFonts w:ascii="Times New Roman" w:hAnsi="Times New Roman" w:cs="Times New Roman"/>
              </w:rPr>
              <w:t xml:space="preserve"> cu participarea voluntarilor din cadrul rețelei Centrelor de Sănătate Prietenoase Tinerilor și a Centrului de Excelență în Medicină și Farmacie ,,</w:t>
            </w:r>
            <w:proofErr w:type="spellStart"/>
            <w:r w:rsidRPr="00EA28A1">
              <w:rPr>
                <w:rFonts w:ascii="Times New Roman" w:hAnsi="Times New Roman" w:cs="Times New Roman"/>
              </w:rPr>
              <w:t>Raisa</w:t>
            </w:r>
            <w:proofErr w:type="spellEnd"/>
            <w:r w:rsidRPr="00EA28A1">
              <w:rPr>
                <w:rFonts w:ascii="Times New Roman" w:hAnsi="Times New Roman" w:cs="Times New Roman"/>
              </w:rPr>
              <w:t xml:space="preserve"> </w:t>
            </w:r>
            <w:proofErr w:type="spellStart"/>
            <w:r w:rsidRPr="00EA28A1">
              <w:rPr>
                <w:rFonts w:ascii="Times New Roman" w:hAnsi="Times New Roman" w:cs="Times New Roman"/>
              </w:rPr>
              <w:t>Pacalo</w:t>
            </w:r>
            <w:proofErr w:type="spellEnd"/>
            <w:r w:rsidRPr="00EA28A1">
              <w:rPr>
                <w:rFonts w:ascii="Times New Roman" w:hAnsi="Times New Roman" w:cs="Times New Roman"/>
              </w:rPr>
              <w:t xml:space="preserve">”, în locuri publice (Aeroportul Internațional Chișinău, Centrul Comercial </w:t>
            </w:r>
            <w:proofErr w:type="spellStart"/>
            <w:r w:rsidRPr="00EA28A1">
              <w:rPr>
                <w:rFonts w:ascii="Times New Roman" w:hAnsi="Times New Roman" w:cs="Times New Roman"/>
              </w:rPr>
              <w:lastRenderedPageBreak/>
              <w:t>MallDova</w:t>
            </w:r>
            <w:proofErr w:type="spellEnd"/>
            <w:r w:rsidRPr="00EA28A1">
              <w:rPr>
                <w:rFonts w:ascii="Times New Roman" w:hAnsi="Times New Roman" w:cs="Times New Roman"/>
              </w:rPr>
              <w:t xml:space="preserve">, UNIC, holurile instituțiilor medicale și altele). - În </w:t>
            </w:r>
            <w:proofErr w:type="spellStart"/>
            <w:r w:rsidRPr="00EA28A1">
              <w:rPr>
                <w:rFonts w:ascii="Times New Roman" w:hAnsi="Times New Roman" w:cs="Times New Roman"/>
              </w:rPr>
              <w:t>scpul</w:t>
            </w:r>
            <w:proofErr w:type="spellEnd"/>
            <w:r w:rsidRPr="00EA28A1">
              <w:rPr>
                <w:rFonts w:ascii="Times New Roman" w:hAnsi="Times New Roman" w:cs="Times New Roman"/>
              </w:rPr>
              <w:t xml:space="preserve"> fortificării cunoștințelor lucrătorilor medical au fost desfășurate 3 ședințe regionale (sud, nord și centru) privind actualitățile de prevenire a cancerului de col uterin prin prisma obiectivelor OMS și a noilor prevederi al legislației naționale în domeniu.</w:t>
            </w:r>
          </w:p>
        </w:tc>
      </w:tr>
      <w:tr w:rsidR="00183713" w:rsidRPr="00EA28A1" w14:paraId="2E1AA114" w14:textId="6E6F7173" w:rsidTr="00143CAF">
        <w:trPr>
          <w:trHeight w:val="530"/>
        </w:trPr>
        <w:tc>
          <w:tcPr>
            <w:tcW w:w="240" w:type="pct"/>
          </w:tcPr>
          <w:p w14:paraId="09E17315" w14:textId="77777777" w:rsidR="00183713" w:rsidRPr="00EA28A1" w:rsidRDefault="00183713" w:rsidP="00EA28A1">
            <w:pPr>
              <w:spacing w:after="0" w:line="240" w:lineRule="auto"/>
              <w:rPr>
                <w:rFonts w:ascii="Times New Roman" w:hAnsi="Times New Roman" w:cs="Times New Roman"/>
                <w:color w:val="FF0000"/>
              </w:rPr>
            </w:pPr>
            <w:r w:rsidRPr="00EA28A1">
              <w:rPr>
                <w:rFonts w:ascii="Times New Roman" w:hAnsi="Times New Roman" w:cs="Times New Roman"/>
                <w:b/>
                <w:bCs/>
              </w:rPr>
              <w:lastRenderedPageBreak/>
              <w:t>1.2.3</w:t>
            </w:r>
          </w:p>
        </w:tc>
        <w:tc>
          <w:tcPr>
            <w:tcW w:w="820" w:type="pct"/>
          </w:tcPr>
          <w:p w14:paraId="2908934B" w14:textId="77777777" w:rsidR="00183713" w:rsidRPr="00EA28A1" w:rsidRDefault="00183713" w:rsidP="00EA28A1">
            <w:pPr>
              <w:spacing w:after="0" w:line="240" w:lineRule="auto"/>
              <w:rPr>
                <w:rFonts w:ascii="Times New Roman" w:hAnsi="Times New Roman" w:cs="Times New Roman"/>
                <w:color w:val="000000"/>
              </w:rPr>
            </w:pPr>
            <w:r w:rsidRPr="00EA28A1">
              <w:rPr>
                <w:rFonts w:ascii="Times New Roman" w:hAnsi="Times New Roman" w:cs="Times New Roman"/>
              </w:rPr>
              <w:t xml:space="preserve">Elaborarea și realizarea campaniilor de informare și comunicare privind prevenirea și promovarea depistării precoce a cancerului mamar, </w:t>
            </w:r>
            <w:proofErr w:type="spellStart"/>
            <w:r w:rsidRPr="00EA28A1">
              <w:rPr>
                <w:rFonts w:ascii="Times New Roman" w:hAnsi="Times New Roman" w:cs="Times New Roman"/>
              </w:rPr>
              <w:t>colorectal</w:t>
            </w:r>
            <w:proofErr w:type="spellEnd"/>
            <w:r w:rsidRPr="00EA28A1">
              <w:rPr>
                <w:rFonts w:ascii="Times New Roman" w:hAnsi="Times New Roman" w:cs="Times New Roman"/>
              </w:rPr>
              <w:t>, de piele</w:t>
            </w:r>
          </w:p>
        </w:tc>
        <w:tc>
          <w:tcPr>
            <w:tcW w:w="550" w:type="pct"/>
            <w:gridSpan w:val="2"/>
            <w:tcBorders>
              <w:right w:val="single" w:sz="4" w:space="0" w:color="auto"/>
            </w:tcBorders>
          </w:tcPr>
          <w:p w14:paraId="49077398" w14:textId="573A1F64" w:rsidR="00183713" w:rsidRPr="00EA28A1" w:rsidDel="00AC22B7" w:rsidRDefault="00183713" w:rsidP="00EA28A1">
            <w:pPr>
              <w:spacing w:after="0" w:line="240" w:lineRule="auto"/>
              <w:rPr>
                <w:rFonts w:ascii="Times New Roman" w:hAnsi="Times New Roman" w:cs="Times New Roman"/>
                <w:color w:val="000000"/>
              </w:rPr>
            </w:pPr>
            <w:r w:rsidRPr="00EA28A1">
              <w:rPr>
                <w:rFonts w:ascii="Times New Roman" w:hAnsi="Times New Roman" w:cs="Times New Roman"/>
                <w:color w:val="000000"/>
              </w:rPr>
              <w:t>2 campanii de informare și comunicare realizate</w:t>
            </w:r>
          </w:p>
        </w:tc>
        <w:tc>
          <w:tcPr>
            <w:tcW w:w="536" w:type="pct"/>
            <w:gridSpan w:val="2"/>
            <w:tcBorders>
              <w:left w:val="single" w:sz="4" w:space="0" w:color="auto"/>
            </w:tcBorders>
          </w:tcPr>
          <w:p w14:paraId="19B50299" w14:textId="009926B8" w:rsidR="00183713" w:rsidRPr="00EA28A1" w:rsidDel="00AC22B7" w:rsidRDefault="00183713" w:rsidP="00EA28A1">
            <w:pPr>
              <w:spacing w:after="0" w:line="240" w:lineRule="auto"/>
              <w:rPr>
                <w:rFonts w:ascii="Times New Roman" w:hAnsi="Times New Roman" w:cs="Times New Roman"/>
                <w:color w:val="000000"/>
              </w:rPr>
            </w:pPr>
            <w:r w:rsidRPr="00EA28A1">
              <w:rPr>
                <w:rFonts w:ascii="Times New Roman" w:hAnsi="Times New Roman" w:cs="Times New Roman"/>
              </w:rPr>
              <w:t>Trimestrul IV, 2024 ‒ trimestrul IV, 2025</w:t>
            </w:r>
          </w:p>
        </w:tc>
        <w:tc>
          <w:tcPr>
            <w:tcW w:w="582" w:type="pct"/>
          </w:tcPr>
          <w:p w14:paraId="3DEA75C5" w14:textId="3C86C80A" w:rsidR="00183713" w:rsidRPr="00EA28A1" w:rsidRDefault="00183713" w:rsidP="00EA28A1">
            <w:pPr>
              <w:spacing w:after="0" w:line="240" w:lineRule="auto"/>
              <w:rPr>
                <w:rFonts w:ascii="Times New Roman" w:hAnsi="Times New Roman" w:cs="Times New Roman"/>
                <w:color w:val="000000"/>
              </w:rPr>
            </w:pPr>
            <w:r w:rsidRPr="00EA28A1">
              <w:rPr>
                <w:rFonts w:ascii="Times New Roman" w:hAnsi="Times New Roman" w:cs="Times New Roman"/>
              </w:rPr>
              <w:t>MS</w:t>
            </w:r>
          </w:p>
        </w:tc>
        <w:tc>
          <w:tcPr>
            <w:tcW w:w="547" w:type="pct"/>
            <w:tcBorders>
              <w:right w:val="single" w:sz="4" w:space="0" w:color="auto"/>
            </w:tcBorders>
          </w:tcPr>
          <w:p w14:paraId="66B4E174" w14:textId="77777777" w:rsidR="00183713" w:rsidRPr="00EA28A1" w:rsidRDefault="00183713" w:rsidP="00EA28A1">
            <w:pPr>
              <w:spacing w:after="0" w:line="240" w:lineRule="auto"/>
              <w:rPr>
                <w:rFonts w:ascii="Times New Roman" w:hAnsi="Times New Roman" w:cs="Times New Roman"/>
                <w:color w:val="000000"/>
              </w:rPr>
            </w:pPr>
            <w:r w:rsidRPr="00EA28A1">
              <w:rPr>
                <w:rFonts w:ascii="Times New Roman" w:hAnsi="Times New Roman" w:cs="Times New Roman"/>
                <w:color w:val="000000"/>
              </w:rPr>
              <w:t>OIM</w:t>
            </w:r>
          </w:p>
          <w:p w14:paraId="443A05A5" w14:textId="77777777" w:rsidR="00183713" w:rsidRPr="00EA28A1" w:rsidRDefault="00183713" w:rsidP="00EA28A1">
            <w:pPr>
              <w:spacing w:after="0" w:line="240" w:lineRule="auto"/>
              <w:rPr>
                <w:rFonts w:ascii="Times New Roman" w:hAnsi="Times New Roman" w:cs="Times New Roman"/>
                <w:color w:val="000000"/>
              </w:rPr>
            </w:pPr>
            <w:r w:rsidRPr="00EA28A1">
              <w:rPr>
                <w:rFonts w:ascii="Times New Roman" w:hAnsi="Times New Roman" w:cs="Times New Roman"/>
                <w:color w:val="000000"/>
              </w:rPr>
              <w:t>OMS</w:t>
            </w:r>
          </w:p>
        </w:tc>
        <w:tc>
          <w:tcPr>
            <w:tcW w:w="1725" w:type="pct"/>
            <w:tcBorders>
              <w:left w:val="single" w:sz="4" w:space="0" w:color="auto"/>
            </w:tcBorders>
          </w:tcPr>
          <w:p w14:paraId="4FF74146" w14:textId="10FD2550" w:rsidR="00F95930" w:rsidRPr="00EA28A1" w:rsidRDefault="00F95930" w:rsidP="00EA28A1">
            <w:pPr>
              <w:spacing w:after="0" w:line="240" w:lineRule="auto"/>
              <w:jc w:val="both"/>
              <w:rPr>
                <w:rFonts w:ascii="Times New Roman" w:hAnsi="Times New Roman" w:cs="Times New Roman"/>
                <w:b/>
                <w:bCs/>
              </w:rPr>
            </w:pPr>
            <w:r w:rsidRPr="00EA28A1">
              <w:rPr>
                <w:rFonts w:ascii="Times New Roman" w:hAnsi="Times New Roman" w:cs="Times New Roman"/>
                <w:b/>
              </w:rPr>
              <w:t xml:space="preserve">Indicator </w:t>
            </w:r>
            <w:r w:rsidR="00166B4F" w:rsidRPr="00EA28A1">
              <w:rPr>
                <w:rFonts w:ascii="Times New Roman" w:hAnsi="Times New Roman" w:cs="Times New Roman"/>
                <w:b/>
                <w:bCs/>
              </w:rPr>
              <w:t>realizat</w:t>
            </w:r>
          </w:p>
          <w:p w14:paraId="00EFA42D" w14:textId="1672562D" w:rsidR="00CA767D" w:rsidRPr="00EA28A1" w:rsidRDefault="00CA767D" w:rsidP="00EA28A1">
            <w:pPr>
              <w:spacing w:after="0" w:line="240" w:lineRule="auto"/>
              <w:jc w:val="both"/>
              <w:rPr>
                <w:rFonts w:ascii="Times New Roman" w:hAnsi="Times New Roman" w:cs="Times New Roman"/>
              </w:rPr>
            </w:pPr>
            <w:r w:rsidRPr="00EA28A1">
              <w:rPr>
                <w:rFonts w:ascii="Times New Roman" w:hAnsi="Times New Roman" w:cs="Times New Roman"/>
              </w:rPr>
              <w:t>În perioada iunie–august</w:t>
            </w:r>
            <w:r w:rsidR="001E5E5A" w:rsidRPr="00EA28A1">
              <w:rPr>
                <w:rFonts w:ascii="Times New Roman" w:hAnsi="Times New Roman" w:cs="Times New Roman"/>
              </w:rPr>
              <w:t xml:space="preserve"> 2025</w:t>
            </w:r>
            <w:r w:rsidRPr="00EA28A1">
              <w:rPr>
                <w:rFonts w:ascii="Times New Roman" w:hAnsi="Times New Roman" w:cs="Times New Roman"/>
              </w:rPr>
              <w:t xml:space="preserve"> au fost organizate sesiuni de informare pentru pacienți și cadre medicale în 10 raioane ale țării, axate pe prevenirea și depistarea precoce a cancerului de sân, </w:t>
            </w:r>
            <w:proofErr w:type="spellStart"/>
            <w:r w:rsidRPr="00EA28A1">
              <w:rPr>
                <w:rFonts w:ascii="Times New Roman" w:hAnsi="Times New Roman" w:cs="Times New Roman"/>
              </w:rPr>
              <w:t>colorectal</w:t>
            </w:r>
            <w:proofErr w:type="spellEnd"/>
            <w:r w:rsidRPr="00EA28A1">
              <w:rPr>
                <w:rFonts w:ascii="Times New Roman" w:hAnsi="Times New Roman" w:cs="Times New Roman"/>
              </w:rPr>
              <w:t xml:space="preserve"> și de col uterin.</w:t>
            </w:r>
          </w:p>
          <w:p w14:paraId="44603EF0" w14:textId="557B2123" w:rsidR="00183713" w:rsidRPr="00EA28A1" w:rsidRDefault="00CA767D" w:rsidP="00EA28A1">
            <w:pPr>
              <w:spacing w:after="0" w:line="240" w:lineRule="auto"/>
              <w:jc w:val="both"/>
              <w:rPr>
                <w:rFonts w:ascii="Times New Roman" w:hAnsi="Times New Roman" w:cs="Times New Roman"/>
                <w:color w:val="000000"/>
              </w:rPr>
            </w:pPr>
            <w:r w:rsidRPr="00EA28A1">
              <w:rPr>
                <w:rFonts w:ascii="Times New Roman" w:hAnsi="Times New Roman" w:cs="Times New Roman"/>
              </w:rPr>
              <w:t xml:space="preserve">Pe parcursul lunii octombrie, în cadrul Școlii pacientului din Centrul Consultativ Diagnostic al IMSP Institutul Oncologic, au fost instruite femeile diagnosticate cu cancer mamar de către medici specialiști. Totodată, reprezentanții instituției au participat la emisiuni radio și TV pentru a informa publicul larg despre importanța </w:t>
            </w:r>
            <w:proofErr w:type="spellStart"/>
            <w:r w:rsidRPr="00EA28A1">
              <w:rPr>
                <w:rFonts w:ascii="Times New Roman" w:hAnsi="Times New Roman" w:cs="Times New Roman"/>
              </w:rPr>
              <w:t>screeningului</w:t>
            </w:r>
            <w:proofErr w:type="spellEnd"/>
            <w:r w:rsidRPr="00EA28A1">
              <w:rPr>
                <w:rFonts w:ascii="Times New Roman" w:hAnsi="Times New Roman" w:cs="Times New Roman"/>
              </w:rPr>
              <w:t xml:space="preserve"> și a prevenției.</w:t>
            </w:r>
          </w:p>
        </w:tc>
      </w:tr>
      <w:tr w:rsidR="00CA767D" w:rsidRPr="00EA28A1" w14:paraId="655CE818" w14:textId="77777777" w:rsidTr="00CA767D">
        <w:trPr>
          <w:trHeight w:val="211"/>
        </w:trPr>
        <w:tc>
          <w:tcPr>
            <w:tcW w:w="5000" w:type="pct"/>
            <w:gridSpan w:val="9"/>
            <w:tcBorders>
              <w:bottom w:val="single" w:sz="4" w:space="0" w:color="auto"/>
            </w:tcBorders>
          </w:tcPr>
          <w:p w14:paraId="25278D26" w14:textId="77777777" w:rsidR="00CA767D" w:rsidRPr="00EA28A1" w:rsidRDefault="00CA767D" w:rsidP="00EA28A1">
            <w:pPr>
              <w:spacing w:after="0" w:line="240" w:lineRule="auto"/>
              <w:jc w:val="both"/>
              <w:rPr>
                <w:rFonts w:ascii="Times New Roman" w:hAnsi="Times New Roman" w:cs="Times New Roman"/>
                <w:b/>
              </w:rPr>
            </w:pPr>
            <w:r w:rsidRPr="00EA28A1">
              <w:rPr>
                <w:rFonts w:ascii="Times New Roman" w:hAnsi="Times New Roman" w:cs="Times New Roman"/>
                <w:b/>
              </w:rPr>
              <w:t>Obiectivul specific 2. Sporirea cu 25% a ratei de depistare precoce a cancerului, inclusiv la persoanele refugiate/</w:t>
            </w:r>
            <w:proofErr w:type="spellStart"/>
            <w:r w:rsidRPr="00EA28A1">
              <w:rPr>
                <w:rFonts w:ascii="Times New Roman" w:hAnsi="Times New Roman" w:cs="Times New Roman"/>
                <w:b/>
              </w:rPr>
              <w:t>migrante</w:t>
            </w:r>
            <w:proofErr w:type="spellEnd"/>
            <w:r w:rsidRPr="00EA28A1">
              <w:rPr>
                <w:rFonts w:ascii="Times New Roman" w:hAnsi="Times New Roman" w:cs="Times New Roman"/>
                <w:b/>
              </w:rPr>
              <w:t xml:space="preserve"> (stadiile I </w:t>
            </w:r>
            <w:proofErr w:type="spellStart"/>
            <w:r w:rsidRPr="00EA28A1">
              <w:rPr>
                <w:rFonts w:ascii="Times New Roman" w:hAnsi="Times New Roman" w:cs="Times New Roman"/>
                <w:b/>
              </w:rPr>
              <w:t>şi</w:t>
            </w:r>
            <w:proofErr w:type="spellEnd"/>
            <w:r w:rsidRPr="00EA28A1">
              <w:rPr>
                <w:rFonts w:ascii="Times New Roman" w:hAnsi="Times New Roman" w:cs="Times New Roman"/>
                <w:b/>
              </w:rPr>
              <w:t xml:space="preserve"> II) până în anul 2025</w:t>
            </w:r>
          </w:p>
          <w:p w14:paraId="73B0EC0F" w14:textId="37B3B4FA" w:rsidR="00CA767D" w:rsidRPr="00EA28A1" w:rsidRDefault="00CA767D" w:rsidP="00EA28A1">
            <w:pPr>
              <w:spacing w:after="0" w:line="240" w:lineRule="auto"/>
              <w:jc w:val="both"/>
              <w:rPr>
                <w:rFonts w:ascii="Times New Roman" w:hAnsi="Times New Roman" w:cs="Times New Roman"/>
                <w:b/>
              </w:rPr>
            </w:pPr>
          </w:p>
        </w:tc>
      </w:tr>
      <w:tr w:rsidR="00CA767D" w:rsidRPr="00EA28A1" w14:paraId="40DBCC96" w14:textId="77777777" w:rsidTr="00CA767D">
        <w:trPr>
          <w:trHeight w:val="305"/>
        </w:trPr>
        <w:tc>
          <w:tcPr>
            <w:tcW w:w="5000" w:type="pct"/>
            <w:gridSpan w:val="9"/>
            <w:tcBorders>
              <w:top w:val="single" w:sz="4" w:space="0" w:color="auto"/>
            </w:tcBorders>
          </w:tcPr>
          <w:p w14:paraId="795EC311" w14:textId="77777777" w:rsidR="00CA767D" w:rsidRPr="00EA28A1" w:rsidRDefault="00CA767D" w:rsidP="00EA28A1">
            <w:pPr>
              <w:spacing w:after="0" w:line="240" w:lineRule="auto"/>
              <w:jc w:val="both"/>
              <w:rPr>
                <w:rFonts w:ascii="Times New Roman" w:hAnsi="Times New Roman" w:cs="Times New Roman"/>
                <w:b/>
              </w:rPr>
            </w:pPr>
            <w:r w:rsidRPr="00EA28A1">
              <w:rPr>
                <w:rFonts w:ascii="Times New Roman" w:hAnsi="Times New Roman" w:cs="Times New Roman"/>
                <w:b/>
              </w:rPr>
              <w:t>2.1. Elaborarea și actualizarea actelor normative privind programele de screening și de depistare precoce</w:t>
            </w:r>
          </w:p>
          <w:p w14:paraId="6D932413" w14:textId="0FC5F0CD" w:rsidR="00CA767D" w:rsidRPr="00EA28A1" w:rsidRDefault="00CA767D" w:rsidP="00EA28A1">
            <w:pPr>
              <w:spacing w:after="0" w:line="240" w:lineRule="auto"/>
              <w:jc w:val="both"/>
              <w:rPr>
                <w:rFonts w:ascii="Times New Roman" w:hAnsi="Times New Roman" w:cs="Times New Roman"/>
                <w:b/>
              </w:rPr>
            </w:pPr>
          </w:p>
        </w:tc>
      </w:tr>
      <w:tr w:rsidR="00A45F31" w:rsidRPr="00EA28A1" w14:paraId="4A96564A" w14:textId="77777777" w:rsidTr="00143CAF">
        <w:trPr>
          <w:trHeight w:val="534"/>
        </w:trPr>
        <w:tc>
          <w:tcPr>
            <w:tcW w:w="3275" w:type="pct"/>
            <w:gridSpan w:val="8"/>
            <w:vMerge w:val="restart"/>
            <w:tcBorders>
              <w:right w:val="single" w:sz="4" w:space="0" w:color="auto"/>
            </w:tcBorders>
          </w:tcPr>
          <w:p w14:paraId="2743DB61" w14:textId="77777777" w:rsidR="00A45F31" w:rsidRPr="00EA28A1" w:rsidRDefault="00A45F31" w:rsidP="00EA28A1">
            <w:pPr>
              <w:spacing w:after="0" w:line="240" w:lineRule="auto"/>
              <w:rPr>
                <w:rFonts w:ascii="Times New Roman" w:hAnsi="Times New Roman" w:cs="Times New Roman"/>
                <w:color w:val="000000"/>
              </w:rPr>
            </w:pPr>
            <w:r w:rsidRPr="00EA28A1">
              <w:rPr>
                <w:rFonts w:ascii="Times New Roman" w:hAnsi="Times New Roman" w:cs="Times New Roman"/>
                <w:color w:val="000000"/>
              </w:rPr>
              <w:t xml:space="preserve">Indicatori de rezultat: </w:t>
            </w:r>
          </w:p>
          <w:p w14:paraId="7143E869" w14:textId="77777777" w:rsidR="00A45F31" w:rsidRPr="00EA28A1" w:rsidRDefault="00A45F31" w:rsidP="00EA28A1">
            <w:pPr>
              <w:spacing w:after="0" w:line="240" w:lineRule="auto"/>
              <w:rPr>
                <w:rFonts w:ascii="Times New Roman" w:hAnsi="Times New Roman" w:cs="Times New Roman"/>
                <w:color w:val="000000"/>
              </w:rPr>
            </w:pPr>
            <w:r w:rsidRPr="00EA28A1">
              <w:rPr>
                <w:rFonts w:ascii="Times New Roman" w:hAnsi="Times New Roman" w:cs="Times New Roman"/>
                <w:color w:val="000000"/>
              </w:rPr>
              <w:t>Toate actele normative care reglementează sau facilitează diagnosticul maladiilor oncologice (hotărâri ale Guvernului, ordine, ghiduri) actualizate;</w:t>
            </w:r>
          </w:p>
          <w:p w14:paraId="5537EB9F" w14:textId="77777777" w:rsidR="00A45F31" w:rsidRPr="00EA28A1" w:rsidRDefault="00A45F31" w:rsidP="00EA28A1">
            <w:pPr>
              <w:spacing w:after="0" w:line="240" w:lineRule="auto"/>
              <w:rPr>
                <w:rFonts w:ascii="Times New Roman" w:hAnsi="Times New Roman" w:cs="Times New Roman"/>
                <w:color w:val="000000"/>
              </w:rPr>
            </w:pPr>
            <w:r w:rsidRPr="00EA28A1">
              <w:rPr>
                <w:rFonts w:ascii="Times New Roman" w:hAnsi="Times New Roman" w:cs="Times New Roman"/>
                <w:color w:val="000000"/>
              </w:rPr>
              <w:t>Standardul de depistare precoce a cancerului mamar elaborat;</w:t>
            </w:r>
          </w:p>
          <w:p w14:paraId="5D5706C1" w14:textId="77777777" w:rsidR="00A45F31" w:rsidRPr="00EA28A1" w:rsidRDefault="00A45F31" w:rsidP="00EA28A1">
            <w:pPr>
              <w:spacing w:after="0" w:line="240" w:lineRule="auto"/>
              <w:rPr>
                <w:rFonts w:ascii="Times New Roman" w:hAnsi="Times New Roman" w:cs="Times New Roman"/>
                <w:color w:val="000000"/>
              </w:rPr>
            </w:pPr>
            <w:r w:rsidRPr="00EA28A1">
              <w:rPr>
                <w:rFonts w:ascii="Times New Roman" w:hAnsi="Times New Roman" w:cs="Times New Roman"/>
                <w:color w:val="000000"/>
              </w:rPr>
              <w:t xml:space="preserve">Standardul privind </w:t>
            </w:r>
            <w:proofErr w:type="spellStart"/>
            <w:r w:rsidRPr="00EA28A1">
              <w:rPr>
                <w:rFonts w:ascii="Times New Roman" w:hAnsi="Times New Roman" w:cs="Times New Roman"/>
                <w:color w:val="000000"/>
              </w:rPr>
              <w:t>screeningul</w:t>
            </w:r>
            <w:proofErr w:type="spellEnd"/>
            <w:r w:rsidRPr="00EA28A1">
              <w:rPr>
                <w:rFonts w:ascii="Times New Roman" w:hAnsi="Times New Roman" w:cs="Times New Roman"/>
                <w:color w:val="000000"/>
              </w:rPr>
              <w:t xml:space="preserve"> </w:t>
            </w:r>
            <w:proofErr w:type="spellStart"/>
            <w:r w:rsidRPr="00EA28A1">
              <w:rPr>
                <w:rFonts w:ascii="Times New Roman" w:hAnsi="Times New Roman" w:cs="Times New Roman"/>
                <w:color w:val="000000"/>
              </w:rPr>
              <w:t>colorectal</w:t>
            </w:r>
            <w:proofErr w:type="spellEnd"/>
            <w:r w:rsidRPr="00EA28A1">
              <w:rPr>
                <w:rFonts w:ascii="Times New Roman" w:hAnsi="Times New Roman" w:cs="Times New Roman"/>
                <w:color w:val="000000"/>
              </w:rPr>
              <w:t xml:space="preserve"> elaborat;</w:t>
            </w:r>
          </w:p>
          <w:p w14:paraId="5C179EED" w14:textId="6EAB0BB4" w:rsidR="00A45F31" w:rsidRPr="00EA28A1" w:rsidRDefault="00A45F31" w:rsidP="00EA28A1">
            <w:pPr>
              <w:spacing w:after="0" w:line="240" w:lineRule="auto"/>
              <w:rPr>
                <w:rFonts w:ascii="Times New Roman" w:hAnsi="Times New Roman" w:cs="Times New Roman"/>
                <w:color w:val="000000"/>
              </w:rPr>
            </w:pPr>
            <w:r w:rsidRPr="00EA28A1">
              <w:rPr>
                <w:rFonts w:ascii="Times New Roman" w:hAnsi="Times New Roman" w:cs="Times New Roman"/>
                <w:color w:val="000000"/>
              </w:rPr>
              <w:t xml:space="preserve">Standardul privind </w:t>
            </w:r>
            <w:proofErr w:type="spellStart"/>
            <w:r w:rsidRPr="00EA28A1">
              <w:rPr>
                <w:rFonts w:ascii="Times New Roman" w:hAnsi="Times New Roman" w:cs="Times New Roman"/>
                <w:color w:val="000000"/>
              </w:rPr>
              <w:t>screeningul</w:t>
            </w:r>
            <w:proofErr w:type="spellEnd"/>
            <w:r w:rsidRPr="00EA28A1">
              <w:rPr>
                <w:rFonts w:ascii="Times New Roman" w:hAnsi="Times New Roman" w:cs="Times New Roman"/>
                <w:color w:val="000000"/>
              </w:rPr>
              <w:t xml:space="preserve"> cervical elaborat</w:t>
            </w:r>
          </w:p>
        </w:tc>
        <w:tc>
          <w:tcPr>
            <w:tcW w:w="1725" w:type="pct"/>
            <w:tcBorders>
              <w:left w:val="single" w:sz="4" w:space="0" w:color="auto"/>
              <w:bottom w:val="single" w:sz="4" w:space="0" w:color="auto"/>
            </w:tcBorders>
          </w:tcPr>
          <w:p w14:paraId="1138C97C" w14:textId="6E26F287" w:rsidR="00A45F31" w:rsidRPr="00EA28A1" w:rsidRDefault="00A45F31" w:rsidP="00EA28A1">
            <w:pPr>
              <w:spacing w:after="0" w:line="240" w:lineRule="auto"/>
              <w:jc w:val="both"/>
              <w:rPr>
                <w:rFonts w:ascii="Times New Roman" w:hAnsi="Times New Roman" w:cs="Times New Roman"/>
              </w:rPr>
            </w:pPr>
            <w:r w:rsidRPr="00EA28A1">
              <w:rPr>
                <w:rFonts w:ascii="Times New Roman" w:hAnsi="Times New Roman" w:cs="Times New Roman"/>
              </w:rPr>
              <w:t>Valoarea de referință: nu poate fi o valoare de referință specifică</w:t>
            </w:r>
          </w:p>
        </w:tc>
      </w:tr>
      <w:tr w:rsidR="00A45F31" w:rsidRPr="00EA28A1" w14:paraId="1DBB22D9" w14:textId="77777777" w:rsidTr="00143CAF">
        <w:trPr>
          <w:trHeight w:val="830"/>
        </w:trPr>
        <w:tc>
          <w:tcPr>
            <w:tcW w:w="3275" w:type="pct"/>
            <w:gridSpan w:val="8"/>
            <w:vMerge/>
            <w:tcBorders>
              <w:right w:val="single" w:sz="4" w:space="0" w:color="auto"/>
            </w:tcBorders>
          </w:tcPr>
          <w:p w14:paraId="7197A743" w14:textId="77777777" w:rsidR="00A45F31" w:rsidRPr="00EA28A1" w:rsidRDefault="00A45F31" w:rsidP="00EA28A1">
            <w:pPr>
              <w:spacing w:after="0" w:line="240" w:lineRule="auto"/>
              <w:rPr>
                <w:rFonts w:ascii="Times New Roman" w:hAnsi="Times New Roman" w:cs="Times New Roman"/>
                <w:color w:val="000000"/>
              </w:rPr>
            </w:pPr>
          </w:p>
        </w:tc>
        <w:tc>
          <w:tcPr>
            <w:tcW w:w="1725" w:type="pct"/>
            <w:tcBorders>
              <w:top w:val="single" w:sz="4" w:space="0" w:color="auto"/>
              <w:left w:val="single" w:sz="4" w:space="0" w:color="auto"/>
            </w:tcBorders>
          </w:tcPr>
          <w:p w14:paraId="4E60BC50" w14:textId="77777777" w:rsidR="00A45F31" w:rsidRPr="00EA28A1" w:rsidRDefault="00A45F31" w:rsidP="00EA28A1">
            <w:pPr>
              <w:spacing w:after="0" w:line="240" w:lineRule="auto"/>
              <w:jc w:val="both"/>
              <w:rPr>
                <w:rFonts w:ascii="Times New Roman" w:hAnsi="Times New Roman" w:cs="Times New Roman"/>
              </w:rPr>
            </w:pPr>
            <w:r w:rsidRPr="00EA28A1">
              <w:rPr>
                <w:rFonts w:ascii="Times New Roman" w:hAnsi="Times New Roman" w:cs="Times New Roman"/>
              </w:rPr>
              <w:t>Ținta: nu poate fi o țintă specifică</w:t>
            </w:r>
          </w:p>
          <w:p w14:paraId="70251DCE" w14:textId="77777777" w:rsidR="00A45F31" w:rsidRPr="00EA28A1" w:rsidRDefault="00A45F31" w:rsidP="00EA28A1">
            <w:pPr>
              <w:spacing w:after="0" w:line="240" w:lineRule="auto"/>
              <w:jc w:val="both"/>
              <w:rPr>
                <w:rFonts w:ascii="Times New Roman" w:hAnsi="Times New Roman" w:cs="Times New Roman"/>
              </w:rPr>
            </w:pPr>
            <w:r w:rsidRPr="00EA28A1">
              <w:rPr>
                <w:rFonts w:ascii="Times New Roman" w:hAnsi="Times New Roman" w:cs="Times New Roman"/>
              </w:rPr>
              <w:t>Standardul de depistare precoce a cancerului mamar elaborat;</w:t>
            </w:r>
          </w:p>
          <w:p w14:paraId="5AF55262" w14:textId="77777777" w:rsidR="00A45F31" w:rsidRPr="00EA28A1" w:rsidRDefault="00A45F31" w:rsidP="00EA28A1">
            <w:pPr>
              <w:spacing w:after="0" w:line="240" w:lineRule="auto"/>
              <w:jc w:val="both"/>
              <w:rPr>
                <w:rFonts w:ascii="Times New Roman" w:hAnsi="Times New Roman" w:cs="Times New Roman"/>
              </w:rPr>
            </w:pPr>
            <w:r w:rsidRPr="00EA28A1">
              <w:rPr>
                <w:rFonts w:ascii="Times New Roman" w:hAnsi="Times New Roman" w:cs="Times New Roman"/>
              </w:rPr>
              <w:t xml:space="preserve">Standardul privind </w:t>
            </w:r>
            <w:proofErr w:type="spellStart"/>
            <w:r w:rsidRPr="00EA28A1">
              <w:rPr>
                <w:rFonts w:ascii="Times New Roman" w:hAnsi="Times New Roman" w:cs="Times New Roman"/>
              </w:rPr>
              <w:t>screeningul</w:t>
            </w:r>
            <w:proofErr w:type="spellEnd"/>
            <w:r w:rsidRPr="00EA28A1">
              <w:rPr>
                <w:rFonts w:ascii="Times New Roman" w:hAnsi="Times New Roman" w:cs="Times New Roman"/>
              </w:rPr>
              <w:t xml:space="preserve"> </w:t>
            </w:r>
            <w:proofErr w:type="spellStart"/>
            <w:r w:rsidRPr="00EA28A1">
              <w:rPr>
                <w:rFonts w:ascii="Times New Roman" w:hAnsi="Times New Roman" w:cs="Times New Roman"/>
              </w:rPr>
              <w:t>colorectal</w:t>
            </w:r>
            <w:proofErr w:type="spellEnd"/>
            <w:r w:rsidRPr="00EA28A1">
              <w:rPr>
                <w:rFonts w:ascii="Times New Roman" w:hAnsi="Times New Roman" w:cs="Times New Roman"/>
              </w:rPr>
              <w:t xml:space="preserve"> actualizat;</w:t>
            </w:r>
          </w:p>
          <w:p w14:paraId="10665EAF" w14:textId="77777777" w:rsidR="00A45F31" w:rsidRPr="00EA28A1" w:rsidRDefault="00A45F31" w:rsidP="00EA28A1">
            <w:pPr>
              <w:spacing w:after="0" w:line="240" w:lineRule="auto"/>
              <w:jc w:val="both"/>
              <w:rPr>
                <w:rFonts w:ascii="Times New Roman" w:hAnsi="Times New Roman" w:cs="Times New Roman"/>
              </w:rPr>
            </w:pPr>
            <w:r w:rsidRPr="00EA28A1">
              <w:rPr>
                <w:rFonts w:ascii="Times New Roman" w:hAnsi="Times New Roman" w:cs="Times New Roman"/>
              </w:rPr>
              <w:t xml:space="preserve">Standardul privind </w:t>
            </w:r>
            <w:proofErr w:type="spellStart"/>
            <w:r w:rsidRPr="00EA28A1">
              <w:rPr>
                <w:rFonts w:ascii="Times New Roman" w:hAnsi="Times New Roman" w:cs="Times New Roman"/>
              </w:rPr>
              <w:t>screeningul</w:t>
            </w:r>
            <w:proofErr w:type="spellEnd"/>
            <w:r w:rsidRPr="00EA28A1">
              <w:rPr>
                <w:rFonts w:ascii="Times New Roman" w:hAnsi="Times New Roman" w:cs="Times New Roman"/>
              </w:rPr>
              <w:t xml:space="preserve"> cervical actualizat;</w:t>
            </w:r>
          </w:p>
          <w:p w14:paraId="61F8B817" w14:textId="424B1453" w:rsidR="00A45F31" w:rsidRPr="00EA28A1" w:rsidRDefault="00A45F31" w:rsidP="00EA28A1">
            <w:pPr>
              <w:spacing w:after="0" w:line="240" w:lineRule="auto"/>
              <w:jc w:val="both"/>
              <w:rPr>
                <w:rFonts w:ascii="Times New Roman" w:hAnsi="Times New Roman" w:cs="Times New Roman"/>
              </w:rPr>
            </w:pPr>
            <w:r w:rsidRPr="00EA28A1">
              <w:rPr>
                <w:rFonts w:ascii="Times New Roman" w:hAnsi="Times New Roman" w:cs="Times New Roman"/>
              </w:rPr>
              <w:t>100% din prestatori utilizează Registrul de screening cervical</w:t>
            </w:r>
          </w:p>
        </w:tc>
      </w:tr>
      <w:tr w:rsidR="00183713" w:rsidRPr="00EA28A1" w14:paraId="533E6B7F" w14:textId="3B1863B7" w:rsidTr="00143CAF">
        <w:trPr>
          <w:trHeight w:val="558"/>
        </w:trPr>
        <w:tc>
          <w:tcPr>
            <w:tcW w:w="240" w:type="pct"/>
          </w:tcPr>
          <w:p w14:paraId="37277342" w14:textId="77777777" w:rsidR="00183713" w:rsidRPr="00EA28A1" w:rsidRDefault="00183713" w:rsidP="00EA28A1">
            <w:pPr>
              <w:spacing w:after="0" w:line="240" w:lineRule="auto"/>
              <w:rPr>
                <w:rFonts w:ascii="Times New Roman" w:hAnsi="Times New Roman" w:cs="Times New Roman"/>
                <w:b/>
                <w:bCs/>
              </w:rPr>
            </w:pPr>
            <w:r w:rsidRPr="00EA28A1">
              <w:rPr>
                <w:rFonts w:ascii="Times New Roman" w:hAnsi="Times New Roman" w:cs="Times New Roman"/>
                <w:b/>
                <w:bCs/>
              </w:rPr>
              <w:t>2.1.1</w:t>
            </w:r>
          </w:p>
        </w:tc>
        <w:tc>
          <w:tcPr>
            <w:tcW w:w="820" w:type="pct"/>
          </w:tcPr>
          <w:p w14:paraId="7F7D8902" w14:textId="77777777" w:rsidR="00183713" w:rsidRPr="00EA28A1" w:rsidRDefault="00183713" w:rsidP="00EA28A1">
            <w:pPr>
              <w:spacing w:after="0" w:line="240" w:lineRule="auto"/>
              <w:rPr>
                <w:rFonts w:ascii="Times New Roman" w:hAnsi="Times New Roman" w:cs="Times New Roman"/>
              </w:rPr>
            </w:pPr>
            <w:r w:rsidRPr="00EA28A1">
              <w:rPr>
                <w:rFonts w:ascii="Times New Roman" w:hAnsi="Times New Roman" w:cs="Times New Roman"/>
              </w:rPr>
              <w:t>Actualizarea și aprobarea cadrului normativ privind implementarea serviciilor de depistare precoce a cancerului glandei mamare</w:t>
            </w:r>
          </w:p>
        </w:tc>
        <w:tc>
          <w:tcPr>
            <w:tcW w:w="550" w:type="pct"/>
            <w:gridSpan w:val="2"/>
            <w:tcBorders>
              <w:right w:val="single" w:sz="4" w:space="0" w:color="auto"/>
            </w:tcBorders>
          </w:tcPr>
          <w:p w14:paraId="0DFE105C" w14:textId="17F989F0" w:rsidR="00183713" w:rsidRPr="00EA28A1" w:rsidRDefault="00183713" w:rsidP="00EA28A1">
            <w:pPr>
              <w:spacing w:after="0" w:line="240" w:lineRule="auto"/>
              <w:rPr>
                <w:rFonts w:ascii="Times New Roman" w:hAnsi="Times New Roman" w:cs="Times New Roman"/>
              </w:rPr>
            </w:pPr>
            <w:r w:rsidRPr="00EA28A1">
              <w:rPr>
                <w:rFonts w:ascii="Times New Roman" w:hAnsi="Times New Roman" w:cs="Times New Roman"/>
              </w:rPr>
              <w:t>4</w:t>
            </w:r>
            <w:r w:rsidR="00AC0DAB" w:rsidRPr="00EA28A1">
              <w:rPr>
                <w:rFonts w:ascii="Times New Roman" w:hAnsi="Times New Roman" w:cs="Times New Roman"/>
              </w:rPr>
              <w:t xml:space="preserve"> acte normative aprobate</w:t>
            </w:r>
          </w:p>
        </w:tc>
        <w:tc>
          <w:tcPr>
            <w:tcW w:w="536" w:type="pct"/>
            <w:gridSpan w:val="2"/>
            <w:tcBorders>
              <w:left w:val="single" w:sz="4" w:space="0" w:color="auto"/>
            </w:tcBorders>
          </w:tcPr>
          <w:p w14:paraId="25C6BF61" w14:textId="0EE4EE09" w:rsidR="00183713" w:rsidRPr="00EA28A1" w:rsidRDefault="00183713" w:rsidP="00EA28A1">
            <w:pPr>
              <w:spacing w:after="0" w:line="240" w:lineRule="auto"/>
              <w:rPr>
                <w:rFonts w:ascii="Times New Roman" w:hAnsi="Times New Roman" w:cs="Times New Roman"/>
              </w:rPr>
            </w:pPr>
            <w:r w:rsidRPr="00EA28A1">
              <w:rPr>
                <w:rFonts w:ascii="Times New Roman" w:hAnsi="Times New Roman" w:cs="Times New Roman"/>
              </w:rPr>
              <w:t>Trimestrul IV, 2024</w:t>
            </w:r>
          </w:p>
        </w:tc>
        <w:tc>
          <w:tcPr>
            <w:tcW w:w="582" w:type="pct"/>
          </w:tcPr>
          <w:p w14:paraId="66C64BFF" w14:textId="0E3F19A0" w:rsidR="00183713" w:rsidRPr="00EA28A1" w:rsidRDefault="00183713" w:rsidP="00EA28A1">
            <w:pPr>
              <w:spacing w:after="0" w:line="240" w:lineRule="auto"/>
              <w:rPr>
                <w:rFonts w:ascii="Times New Roman" w:hAnsi="Times New Roman" w:cs="Times New Roman"/>
              </w:rPr>
            </w:pPr>
            <w:r w:rsidRPr="00EA28A1">
              <w:rPr>
                <w:rFonts w:ascii="Times New Roman" w:hAnsi="Times New Roman" w:cs="Times New Roman"/>
              </w:rPr>
              <w:t xml:space="preserve">MS </w:t>
            </w:r>
          </w:p>
          <w:p w14:paraId="605E66C7" w14:textId="77777777" w:rsidR="00183713" w:rsidRPr="00EA28A1" w:rsidRDefault="00183713" w:rsidP="00EA28A1">
            <w:pPr>
              <w:spacing w:after="0" w:line="240" w:lineRule="auto"/>
              <w:rPr>
                <w:rFonts w:ascii="Times New Roman" w:hAnsi="Times New Roman" w:cs="Times New Roman"/>
              </w:rPr>
            </w:pPr>
            <w:r w:rsidRPr="00EA28A1">
              <w:rPr>
                <w:rFonts w:ascii="Times New Roman" w:hAnsi="Times New Roman" w:cs="Times New Roman"/>
              </w:rPr>
              <w:t>CNAM</w:t>
            </w:r>
          </w:p>
          <w:p w14:paraId="2099C4C6" w14:textId="38935F69" w:rsidR="00183713" w:rsidRPr="00EA28A1" w:rsidRDefault="00183713" w:rsidP="00EA28A1">
            <w:pPr>
              <w:spacing w:after="0" w:line="240" w:lineRule="auto"/>
              <w:rPr>
                <w:rFonts w:ascii="Times New Roman" w:hAnsi="Times New Roman" w:cs="Times New Roman"/>
                <w:color w:val="000000"/>
              </w:rPr>
            </w:pPr>
            <w:r w:rsidRPr="00EA28A1">
              <w:rPr>
                <w:rFonts w:ascii="Times New Roman" w:hAnsi="Times New Roman" w:cs="Times New Roman"/>
              </w:rPr>
              <w:t>IMSP IO</w:t>
            </w:r>
          </w:p>
        </w:tc>
        <w:tc>
          <w:tcPr>
            <w:tcW w:w="547" w:type="pct"/>
            <w:tcBorders>
              <w:right w:val="single" w:sz="4" w:space="0" w:color="auto"/>
            </w:tcBorders>
          </w:tcPr>
          <w:p w14:paraId="461EA9A9" w14:textId="77777777" w:rsidR="00183713" w:rsidRPr="00EA28A1" w:rsidRDefault="00183713" w:rsidP="00EA28A1">
            <w:pPr>
              <w:spacing w:after="0" w:line="240" w:lineRule="auto"/>
              <w:rPr>
                <w:rFonts w:ascii="Times New Roman" w:hAnsi="Times New Roman" w:cs="Times New Roman"/>
                <w:bCs/>
              </w:rPr>
            </w:pPr>
            <w:r w:rsidRPr="00EA28A1">
              <w:rPr>
                <w:rFonts w:ascii="Times New Roman" w:hAnsi="Times New Roman" w:cs="Times New Roman"/>
                <w:bCs/>
              </w:rPr>
              <w:t>OMS</w:t>
            </w:r>
          </w:p>
        </w:tc>
        <w:tc>
          <w:tcPr>
            <w:tcW w:w="1725" w:type="pct"/>
            <w:tcBorders>
              <w:left w:val="single" w:sz="4" w:space="0" w:color="auto"/>
            </w:tcBorders>
          </w:tcPr>
          <w:p w14:paraId="7517398D" w14:textId="071F3411" w:rsidR="00DF50CD" w:rsidRPr="00EA28A1" w:rsidRDefault="00DF50CD" w:rsidP="00EA28A1">
            <w:pPr>
              <w:spacing w:after="0" w:line="240" w:lineRule="auto"/>
              <w:jc w:val="both"/>
              <w:rPr>
                <w:rFonts w:ascii="Times New Roman" w:hAnsi="Times New Roman" w:cs="Times New Roman"/>
                <w:b/>
                <w:bCs/>
              </w:rPr>
            </w:pPr>
            <w:r w:rsidRPr="00EA28A1">
              <w:rPr>
                <w:rFonts w:ascii="Times New Roman" w:hAnsi="Times New Roman" w:cs="Times New Roman"/>
                <w:b/>
                <w:bCs/>
              </w:rPr>
              <w:t>Indicator realizat parțial</w:t>
            </w:r>
          </w:p>
          <w:p w14:paraId="31B6493C" w14:textId="5A2263B7" w:rsidR="00183713" w:rsidRPr="00EA28A1" w:rsidRDefault="00183713" w:rsidP="00EA28A1">
            <w:pPr>
              <w:spacing w:after="0" w:line="240" w:lineRule="auto"/>
              <w:jc w:val="both"/>
              <w:rPr>
                <w:rFonts w:ascii="Times New Roman" w:hAnsi="Times New Roman" w:cs="Times New Roman"/>
                <w:bCs/>
              </w:rPr>
            </w:pPr>
            <w:r w:rsidRPr="00EA28A1">
              <w:rPr>
                <w:rFonts w:ascii="Times New Roman" w:hAnsi="Times New Roman" w:cs="Times New Roman"/>
                <w:bCs/>
              </w:rPr>
              <w:t xml:space="preserve">Standardul Depistarea precoce a cancerului mamar elaborat, transmis către grupul de </w:t>
            </w:r>
            <w:r w:rsidR="00101992">
              <w:rPr>
                <w:rFonts w:ascii="Times New Roman" w:hAnsi="Times New Roman" w:cs="Times New Roman"/>
                <w:bCs/>
              </w:rPr>
              <w:t xml:space="preserve">lucru a Ministerului Sănătății. </w:t>
            </w:r>
            <w:r w:rsidRPr="00EA28A1">
              <w:rPr>
                <w:rFonts w:ascii="Times New Roman" w:hAnsi="Times New Roman" w:cs="Times New Roman"/>
                <w:bCs/>
              </w:rPr>
              <w:t>PNC 102 - Cancerul glandei mamare este actua</w:t>
            </w:r>
            <w:r w:rsidR="00101992">
              <w:rPr>
                <w:rFonts w:ascii="Times New Roman" w:hAnsi="Times New Roman" w:cs="Times New Roman"/>
                <w:bCs/>
              </w:rPr>
              <w:t xml:space="preserve">lizat și în proces de aprobare. </w:t>
            </w:r>
            <w:r w:rsidRPr="00EA28A1">
              <w:rPr>
                <w:rFonts w:ascii="Times New Roman" w:hAnsi="Times New Roman" w:cs="Times New Roman"/>
                <w:bCs/>
              </w:rPr>
              <w:t>Desfășurarea depistării precoce a cancerului glandei mamare a fost în baza Ordinului Ministerului Sănătății nr.</w:t>
            </w:r>
            <w:r w:rsidR="00CA767D" w:rsidRPr="00EA28A1">
              <w:rPr>
                <w:rFonts w:ascii="Times New Roman" w:hAnsi="Times New Roman" w:cs="Times New Roman"/>
              </w:rPr>
              <w:t xml:space="preserve"> </w:t>
            </w:r>
            <w:r w:rsidR="00CA767D" w:rsidRPr="00EA28A1">
              <w:rPr>
                <w:rFonts w:ascii="Times New Roman" w:hAnsi="Times New Roman" w:cs="Times New Roman"/>
                <w:bCs/>
              </w:rPr>
              <w:t>191 din 21 februarie 2025</w:t>
            </w:r>
            <w:r w:rsidR="00DF50CD" w:rsidRPr="00EA28A1">
              <w:rPr>
                <w:rFonts w:ascii="Times New Roman" w:hAnsi="Times New Roman" w:cs="Times New Roman"/>
                <w:bCs/>
              </w:rPr>
              <w:t>.</w:t>
            </w:r>
          </w:p>
        </w:tc>
      </w:tr>
      <w:tr w:rsidR="00AC0DAB" w:rsidRPr="00EA28A1" w14:paraId="1BA13CEE" w14:textId="2F5A800B" w:rsidTr="00143CAF">
        <w:trPr>
          <w:trHeight w:val="558"/>
        </w:trPr>
        <w:tc>
          <w:tcPr>
            <w:tcW w:w="240" w:type="pct"/>
          </w:tcPr>
          <w:p w14:paraId="1CAEDB47" w14:textId="77777777" w:rsidR="00AC0DAB" w:rsidRPr="00EA28A1" w:rsidRDefault="00AC0DAB" w:rsidP="00EA28A1">
            <w:pPr>
              <w:spacing w:after="0" w:line="240" w:lineRule="auto"/>
              <w:rPr>
                <w:rFonts w:ascii="Times New Roman" w:hAnsi="Times New Roman" w:cs="Times New Roman"/>
                <w:b/>
                <w:bCs/>
              </w:rPr>
            </w:pPr>
            <w:r w:rsidRPr="00EA28A1">
              <w:rPr>
                <w:rFonts w:ascii="Times New Roman" w:hAnsi="Times New Roman" w:cs="Times New Roman"/>
                <w:b/>
                <w:bCs/>
              </w:rPr>
              <w:lastRenderedPageBreak/>
              <w:t>2.1.2</w:t>
            </w:r>
          </w:p>
        </w:tc>
        <w:tc>
          <w:tcPr>
            <w:tcW w:w="820" w:type="pct"/>
          </w:tcPr>
          <w:p w14:paraId="7B1EFB18" w14:textId="77777777" w:rsidR="00AC0DAB" w:rsidRPr="00EA28A1" w:rsidRDefault="00AC0DAB" w:rsidP="00EA28A1">
            <w:pPr>
              <w:spacing w:after="0" w:line="240" w:lineRule="auto"/>
              <w:rPr>
                <w:rFonts w:ascii="Times New Roman" w:hAnsi="Times New Roman" w:cs="Times New Roman"/>
              </w:rPr>
            </w:pPr>
            <w:r w:rsidRPr="00EA28A1">
              <w:rPr>
                <w:rFonts w:ascii="Times New Roman" w:hAnsi="Times New Roman" w:cs="Times New Roman"/>
              </w:rPr>
              <w:t>Actualizarea și aprobarea cadrului normativ privind implementarea screening-ului de col uterin</w:t>
            </w:r>
          </w:p>
        </w:tc>
        <w:tc>
          <w:tcPr>
            <w:tcW w:w="550" w:type="pct"/>
            <w:gridSpan w:val="2"/>
            <w:tcBorders>
              <w:right w:val="single" w:sz="4" w:space="0" w:color="auto"/>
            </w:tcBorders>
          </w:tcPr>
          <w:p w14:paraId="6E93D2C8" w14:textId="44C19894" w:rsidR="00AC0DAB" w:rsidRPr="00EA28A1" w:rsidRDefault="00AC0DAB" w:rsidP="00EA28A1">
            <w:pPr>
              <w:spacing w:after="0" w:line="240" w:lineRule="auto"/>
              <w:rPr>
                <w:rFonts w:ascii="Times New Roman" w:hAnsi="Times New Roman" w:cs="Times New Roman"/>
              </w:rPr>
            </w:pPr>
            <w:r w:rsidRPr="00EA28A1">
              <w:rPr>
                <w:rFonts w:ascii="Times New Roman" w:hAnsi="Times New Roman" w:cs="Times New Roman"/>
              </w:rPr>
              <w:t>5 acte normative aprobate</w:t>
            </w:r>
          </w:p>
        </w:tc>
        <w:tc>
          <w:tcPr>
            <w:tcW w:w="536" w:type="pct"/>
            <w:gridSpan w:val="2"/>
            <w:tcBorders>
              <w:left w:val="single" w:sz="4" w:space="0" w:color="auto"/>
            </w:tcBorders>
          </w:tcPr>
          <w:p w14:paraId="2CF480AF" w14:textId="6F218ED8" w:rsidR="00AC0DAB" w:rsidRPr="00EA28A1" w:rsidRDefault="00AC0DAB" w:rsidP="00EA28A1">
            <w:pPr>
              <w:spacing w:after="0" w:line="240" w:lineRule="auto"/>
              <w:rPr>
                <w:rFonts w:ascii="Times New Roman" w:hAnsi="Times New Roman" w:cs="Times New Roman"/>
              </w:rPr>
            </w:pPr>
            <w:r w:rsidRPr="00EA28A1">
              <w:rPr>
                <w:rFonts w:ascii="Times New Roman" w:hAnsi="Times New Roman" w:cs="Times New Roman"/>
              </w:rPr>
              <w:t>Trimestrul IV, 2025</w:t>
            </w:r>
          </w:p>
        </w:tc>
        <w:tc>
          <w:tcPr>
            <w:tcW w:w="582" w:type="pct"/>
          </w:tcPr>
          <w:p w14:paraId="380A47A8" w14:textId="01CCE832" w:rsidR="00AC0DAB" w:rsidRPr="00EA28A1" w:rsidRDefault="00AC0DAB" w:rsidP="00EA28A1">
            <w:pPr>
              <w:spacing w:after="0" w:line="240" w:lineRule="auto"/>
              <w:rPr>
                <w:rFonts w:ascii="Times New Roman" w:hAnsi="Times New Roman" w:cs="Times New Roman"/>
              </w:rPr>
            </w:pPr>
            <w:r w:rsidRPr="00EA28A1">
              <w:rPr>
                <w:rFonts w:ascii="Times New Roman" w:hAnsi="Times New Roman" w:cs="Times New Roman"/>
              </w:rPr>
              <w:t>MS</w:t>
            </w:r>
          </w:p>
          <w:p w14:paraId="7D6BBB63" w14:textId="77777777" w:rsidR="00AC0DAB" w:rsidRPr="00EA28A1" w:rsidRDefault="00AC0DAB" w:rsidP="00EA28A1">
            <w:pPr>
              <w:spacing w:after="0" w:line="240" w:lineRule="auto"/>
              <w:rPr>
                <w:rFonts w:ascii="Times New Roman" w:hAnsi="Times New Roman" w:cs="Times New Roman"/>
              </w:rPr>
            </w:pPr>
            <w:r w:rsidRPr="00EA28A1">
              <w:rPr>
                <w:rFonts w:ascii="Times New Roman" w:hAnsi="Times New Roman" w:cs="Times New Roman"/>
              </w:rPr>
              <w:t>IMSP IO</w:t>
            </w:r>
          </w:p>
          <w:p w14:paraId="2900D07C" w14:textId="77777777" w:rsidR="00AC0DAB" w:rsidRPr="00EA28A1" w:rsidRDefault="00AC0DAB" w:rsidP="00EA28A1">
            <w:pPr>
              <w:spacing w:after="0" w:line="240" w:lineRule="auto"/>
              <w:rPr>
                <w:rFonts w:ascii="Times New Roman" w:hAnsi="Times New Roman" w:cs="Times New Roman"/>
              </w:rPr>
            </w:pPr>
            <w:r w:rsidRPr="00EA28A1">
              <w:rPr>
                <w:rFonts w:ascii="Times New Roman" w:hAnsi="Times New Roman" w:cs="Times New Roman"/>
              </w:rPr>
              <w:t>UCISCU</w:t>
            </w:r>
          </w:p>
        </w:tc>
        <w:tc>
          <w:tcPr>
            <w:tcW w:w="547" w:type="pct"/>
            <w:tcBorders>
              <w:right w:val="single" w:sz="4" w:space="0" w:color="auto"/>
            </w:tcBorders>
          </w:tcPr>
          <w:p w14:paraId="1F4AE0EB" w14:textId="77777777" w:rsidR="00AC0DAB" w:rsidRPr="00EA28A1" w:rsidRDefault="00AC0DAB" w:rsidP="00EA28A1">
            <w:pPr>
              <w:spacing w:after="0" w:line="240" w:lineRule="auto"/>
              <w:rPr>
                <w:rFonts w:ascii="Times New Roman" w:hAnsi="Times New Roman" w:cs="Times New Roman"/>
                <w:color w:val="000000"/>
              </w:rPr>
            </w:pPr>
            <w:r w:rsidRPr="00EA28A1">
              <w:rPr>
                <w:rFonts w:ascii="Times New Roman" w:hAnsi="Times New Roman" w:cs="Times New Roman"/>
                <w:color w:val="000000"/>
              </w:rPr>
              <w:t>OMS</w:t>
            </w:r>
          </w:p>
          <w:p w14:paraId="16A34FDF" w14:textId="77777777" w:rsidR="00AC0DAB" w:rsidRPr="00EA28A1" w:rsidRDefault="00AC0DAB" w:rsidP="00EA28A1">
            <w:pPr>
              <w:spacing w:after="0" w:line="240" w:lineRule="auto"/>
              <w:rPr>
                <w:rFonts w:ascii="Times New Roman" w:hAnsi="Times New Roman" w:cs="Times New Roman"/>
                <w:color w:val="000000"/>
              </w:rPr>
            </w:pPr>
            <w:r w:rsidRPr="00EA28A1">
              <w:rPr>
                <w:rFonts w:ascii="Times New Roman" w:hAnsi="Times New Roman" w:cs="Times New Roman"/>
                <w:color w:val="000000"/>
              </w:rPr>
              <w:t>UNFPA</w:t>
            </w:r>
          </w:p>
        </w:tc>
        <w:tc>
          <w:tcPr>
            <w:tcW w:w="1725" w:type="pct"/>
            <w:tcBorders>
              <w:left w:val="single" w:sz="4" w:space="0" w:color="auto"/>
              <w:bottom w:val="single" w:sz="4" w:space="0" w:color="auto"/>
            </w:tcBorders>
          </w:tcPr>
          <w:p w14:paraId="3DEEFDD0" w14:textId="151BF8CA" w:rsidR="00AC0DAB" w:rsidRPr="00EA28A1" w:rsidRDefault="00AC0DAB" w:rsidP="00EA28A1">
            <w:pPr>
              <w:spacing w:after="0" w:line="240" w:lineRule="auto"/>
              <w:jc w:val="both"/>
              <w:rPr>
                <w:rFonts w:ascii="Times New Roman" w:hAnsi="Times New Roman" w:cs="Times New Roman"/>
                <w:bCs/>
              </w:rPr>
            </w:pPr>
            <w:r w:rsidRPr="00EA28A1">
              <w:rPr>
                <w:rFonts w:ascii="Times New Roman" w:hAnsi="Times New Roman" w:cs="Times New Roman"/>
                <w:bCs/>
              </w:rPr>
              <w:t>Dispoziția MS nr. 462-d din 10 octombrie 2024 cu privire la</w:t>
            </w:r>
            <w:r w:rsidR="00101992">
              <w:rPr>
                <w:rFonts w:ascii="Times New Roman" w:hAnsi="Times New Roman" w:cs="Times New Roman"/>
                <w:bCs/>
              </w:rPr>
              <w:t xml:space="preserve"> instituirea grupului de lucru. </w:t>
            </w:r>
            <w:r w:rsidRPr="00EA28A1">
              <w:rPr>
                <w:rFonts w:ascii="Times New Roman" w:hAnsi="Times New Roman" w:cs="Times New Roman"/>
                <w:bCs/>
              </w:rPr>
              <w:t>Dispoziția MS nr. 585-d din 9 decembrie 2024 cu privire la organizarea atelierului de lucru în realizarea studiului de fezabilitate privind trecerea la metodele noi de screening primar și secundar (testarea HPV și/sau citologia în mediul lichid).</w:t>
            </w:r>
          </w:p>
        </w:tc>
      </w:tr>
      <w:tr w:rsidR="00AC0DAB" w:rsidRPr="00EA28A1" w14:paraId="7A8571FC" w14:textId="4E2AE7A6" w:rsidTr="00143CAF">
        <w:trPr>
          <w:trHeight w:val="2195"/>
        </w:trPr>
        <w:tc>
          <w:tcPr>
            <w:tcW w:w="240" w:type="pct"/>
          </w:tcPr>
          <w:p w14:paraId="13AB376D" w14:textId="77777777" w:rsidR="00AC0DAB" w:rsidRPr="00EA28A1" w:rsidRDefault="00AC0DAB" w:rsidP="00EA28A1">
            <w:pPr>
              <w:spacing w:line="240" w:lineRule="auto"/>
              <w:rPr>
                <w:rFonts w:ascii="Times New Roman" w:hAnsi="Times New Roman" w:cs="Times New Roman"/>
                <w:b/>
                <w:bCs/>
              </w:rPr>
            </w:pPr>
            <w:r w:rsidRPr="00EA28A1">
              <w:rPr>
                <w:rFonts w:ascii="Times New Roman" w:hAnsi="Times New Roman" w:cs="Times New Roman"/>
                <w:b/>
                <w:bCs/>
              </w:rPr>
              <w:t>2.1.3</w:t>
            </w:r>
          </w:p>
        </w:tc>
        <w:tc>
          <w:tcPr>
            <w:tcW w:w="820" w:type="pct"/>
          </w:tcPr>
          <w:p w14:paraId="2A7A1695" w14:textId="77777777" w:rsidR="00AC0DAB" w:rsidRPr="00EA28A1" w:rsidRDefault="00AC0DAB" w:rsidP="00EA28A1">
            <w:pPr>
              <w:spacing w:line="240" w:lineRule="auto"/>
              <w:rPr>
                <w:rFonts w:ascii="Times New Roman" w:hAnsi="Times New Roman" w:cs="Times New Roman"/>
              </w:rPr>
            </w:pPr>
            <w:r w:rsidRPr="00EA28A1">
              <w:rPr>
                <w:rFonts w:ascii="Times New Roman" w:hAnsi="Times New Roman" w:cs="Times New Roman"/>
              </w:rPr>
              <w:t>Reactualizarea actelor normative prin extinderea centrelor regionale privind derularea campaniei de depistare precoce a cancerului mamar (Bălți, Cahul, Chișinău) și crearea Centrului de Referință în IMSP IO.</w:t>
            </w:r>
          </w:p>
        </w:tc>
        <w:tc>
          <w:tcPr>
            <w:tcW w:w="560" w:type="pct"/>
            <w:gridSpan w:val="3"/>
            <w:tcBorders>
              <w:right w:val="single" w:sz="4" w:space="0" w:color="auto"/>
            </w:tcBorders>
          </w:tcPr>
          <w:p w14:paraId="28C11EA2" w14:textId="324E31E9" w:rsidR="00AC0DAB" w:rsidRPr="00EA28A1" w:rsidRDefault="00AC0DAB" w:rsidP="00EA28A1">
            <w:pPr>
              <w:spacing w:line="240" w:lineRule="auto"/>
              <w:rPr>
                <w:rFonts w:ascii="Times New Roman" w:hAnsi="Times New Roman" w:cs="Times New Roman"/>
              </w:rPr>
            </w:pPr>
            <w:r w:rsidRPr="00EA28A1">
              <w:rPr>
                <w:rFonts w:ascii="Times New Roman" w:hAnsi="Times New Roman" w:cs="Times New Roman"/>
              </w:rPr>
              <w:t>3 acte normative aprobate</w:t>
            </w:r>
          </w:p>
        </w:tc>
        <w:tc>
          <w:tcPr>
            <w:tcW w:w="526" w:type="pct"/>
            <w:tcBorders>
              <w:left w:val="single" w:sz="4" w:space="0" w:color="auto"/>
            </w:tcBorders>
          </w:tcPr>
          <w:p w14:paraId="1D248D8E" w14:textId="5485A855" w:rsidR="00AC0DAB" w:rsidRPr="00EA28A1" w:rsidRDefault="00AC0DAB" w:rsidP="00EA28A1">
            <w:pPr>
              <w:spacing w:line="240" w:lineRule="auto"/>
              <w:rPr>
                <w:rFonts w:ascii="Times New Roman" w:hAnsi="Times New Roman" w:cs="Times New Roman"/>
              </w:rPr>
            </w:pPr>
            <w:r w:rsidRPr="00EA28A1">
              <w:rPr>
                <w:rFonts w:ascii="Times New Roman" w:hAnsi="Times New Roman" w:cs="Times New Roman"/>
              </w:rPr>
              <w:t>Trimestrul IV, 2025</w:t>
            </w:r>
          </w:p>
        </w:tc>
        <w:tc>
          <w:tcPr>
            <w:tcW w:w="582" w:type="pct"/>
          </w:tcPr>
          <w:p w14:paraId="13C0F1CA" w14:textId="0FD94479" w:rsidR="00AC0DAB" w:rsidRPr="00EA28A1" w:rsidRDefault="00AC0DAB" w:rsidP="00EA28A1">
            <w:pPr>
              <w:spacing w:after="0" w:line="240" w:lineRule="auto"/>
              <w:rPr>
                <w:rFonts w:ascii="Times New Roman" w:hAnsi="Times New Roman" w:cs="Times New Roman"/>
              </w:rPr>
            </w:pPr>
            <w:r w:rsidRPr="00EA28A1">
              <w:rPr>
                <w:rFonts w:ascii="Times New Roman" w:hAnsi="Times New Roman" w:cs="Times New Roman"/>
              </w:rPr>
              <w:t>MS</w:t>
            </w:r>
          </w:p>
          <w:p w14:paraId="6C088A0D" w14:textId="77777777" w:rsidR="00AC0DAB" w:rsidRPr="00EA28A1" w:rsidRDefault="00AC0DAB" w:rsidP="00EA28A1">
            <w:pPr>
              <w:spacing w:after="0" w:line="240" w:lineRule="auto"/>
              <w:rPr>
                <w:rFonts w:ascii="Times New Roman" w:hAnsi="Times New Roman" w:cs="Times New Roman"/>
              </w:rPr>
            </w:pPr>
            <w:r w:rsidRPr="00EA28A1">
              <w:rPr>
                <w:rFonts w:ascii="Times New Roman" w:hAnsi="Times New Roman" w:cs="Times New Roman"/>
              </w:rPr>
              <w:t>IMSP IO</w:t>
            </w:r>
          </w:p>
        </w:tc>
        <w:tc>
          <w:tcPr>
            <w:tcW w:w="547" w:type="pct"/>
            <w:tcBorders>
              <w:right w:val="single" w:sz="4" w:space="0" w:color="auto"/>
            </w:tcBorders>
          </w:tcPr>
          <w:p w14:paraId="1EA5135B" w14:textId="77777777" w:rsidR="00AC0DAB" w:rsidRPr="00EA28A1" w:rsidRDefault="00AC0DAB" w:rsidP="00EA28A1">
            <w:pPr>
              <w:spacing w:line="240" w:lineRule="auto"/>
              <w:rPr>
                <w:rFonts w:ascii="Times New Roman" w:hAnsi="Times New Roman" w:cs="Times New Roman"/>
                <w:color w:val="000000"/>
              </w:rPr>
            </w:pPr>
          </w:p>
        </w:tc>
        <w:tc>
          <w:tcPr>
            <w:tcW w:w="1725" w:type="pct"/>
            <w:tcBorders>
              <w:top w:val="single" w:sz="4" w:space="0" w:color="auto"/>
              <w:left w:val="single" w:sz="4" w:space="0" w:color="auto"/>
            </w:tcBorders>
          </w:tcPr>
          <w:p w14:paraId="5DB761FE" w14:textId="6A5C4E53" w:rsidR="00AC0DAB" w:rsidRPr="00EA28A1" w:rsidRDefault="00AC0DAB" w:rsidP="00EA28A1">
            <w:pPr>
              <w:spacing w:after="0" w:line="240" w:lineRule="auto"/>
              <w:jc w:val="both"/>
              <w:rPr>
                <w:rFonts w:ascii="Times New Roman" w:hAnsi="Times New Roman" w:cs="Times New Roman"/>
                <w:b/>
                <w:bCs/>
              </w:rPr>
            </w:pPr>
            <w:r w:rsidRPr="00EA28A1">
              <w:rPr>
                <w:rFonts w:ascii="Times New Roman" w:hAnsi="Times New Roman" w:cs="Times New Roman"/>
                <w:b/>
                <w:bCs/>
              </w:rPr>
              <w:t xml:space="preserve">Indicator </w:t>
            </w:r>
            <w:r w:rsidR="00044006" w:rsidRPr="00EA28A1">
              <w:rPr>
                <w:rFonts w:ascii="Times New Roman" w:hAnsi="Times New Roman" w:cs="Times New Roman"/>
                <w:b/>
                <w:bCs/>
              </w:rPr>
              <w:t xml:space="preserve">realizat </w:t>
            </w:r>
            <w:r w:rsidR="00DF50CD" w:rsidRPr="00EA28A1">
              <w:rPr>
                <w:rFonts w:ascii="Times New Roman" w:hAnsi="Times New Roman" w:cs="Times New Roman"/>
                <w:b/>
                <w:bCs/>
              </w:rPr>
              <w:t>parțial</w:t>
            </w:r>
          </w:p>
          <w:p w14:paraId="33406A7E" w14:textId="77777777" w:rsidR="00044006" w:rsidRPr="00EA28A1" w:rsidRDefault="00044006" w:rsidP="00EA28A1">
            <w:pPr>
              <w:spacing w:after="0" w:line="240" w:lineRule="auto"/>
              <w:jc w:val="both"/>
              <w:rPr>
                <w:rFonts w:ascii="Times New Roman" w:hAnsi="Times New Roman" w:cs="Times New Roman"/>
              </w:rPr>
            </w:pPr>
            <w:r w:rsidRPr="00EA28A1">
              <w:rPr>
                <w:rFonts w:ascii="Times New Roman" w:hAnsi="Times New Roman" w:cs="Times New Roman"/>
              </w:rPr>
              <w:t>În anul 2023 a fost instituit Centrul de Referință în cadrul IMSP Institutul Oncologic și au fost create Centrele regionale de depistare precoce a cancerului mamar la Căușeni, Bălți, Chișinău și Ungheni.</w:t>
            </w:r>
          </w:p>
          <w:p w14:paraId="5F059FF9" w14:textId="1B4B9DBC" w:rsidR="00DF50CD" w:rsidRPr="00101992" w:rsidRDefault="00044006" w:rsidP="00EA28A1">
            <w:pPr>
              <w:spacing w:after="0" w:line="240" w:lineRule="auto"/>
              <w:jc w:val="both"/>
              <w:rPr>
                <w:rFonts w:ascii="Times New Roman" w:hAnsi="Times New Roman" w:cs="Times New Roman"/>
              </w:rPr>
            </w:pPr>
            <w:r w:rsidRPr="00EA28A1">
              <w:rPr>
                <w:rFonts w:ascii="Times New Roman" w:hAnsi="Times New Roman" w:cs="Times New Roman"/>
              </w:rPr>
              <w:t>Programul de depistare precoce a cancerului mamar a fost extins în aceste regiuni, inclusiv în raioanele Fălești, Nisporeni și Călărași, fiind implementat în baza Ordinului Ministerului Sănătății nr. 239 din 11 martie 2024.</w:t>
            </w:r>
            <w:r w:rsidR="00101992">
              <w:rPr>
                <w:rFonts w:ascii="Times New Roman" w:hAnsi="Times New Roman" w:cs="Times New Roman"/>
              </w:rPr>
              <w:t xml:space="preserve"> </w:t>
            </w:r>
            <w:r w:rsidR="00DF50CD" w:rsidRPr="00EA28A1">
              <w:rPr>
                <w:rFonts w:ascii="Times New Roman" w:hAnsi="Times New Roman" w:cs="Times New Roman"/>
                <w:color w:val="000000"/>
              </w:rPr>
              <w:t>Este preconizată extinderea în Cahul.</w:t>
            </w:r>
          </w:p>
        </w:tc>
      </w:tr>
      <w:tr w:rsidR="00AC0DAB" w:rsidRPr="00EA28A1" w14:paraId="4C7301BA" w14:textId="5839C84A" w:rsidTr="00143CAF">
        <w:trPr>
          <w:trHeight w:val="317"/>
        </w:trPr>
        <w:tc>
          <w:tcPr>
            <w:tcW w:w="240" w:type="pct"/>
          </w:tcPr>
          <w:p w14:paraId="6C72CFD9" w14:textId="77777777" w:rsidR="00AC0DAB" w:rsidRPr="00EA28A1" w:rsidRDefault="00AC0DAB" w:rsidP="00EA28A1">
            <w:pPr>
              <w:spacing w:after="0" w:line="240" w:lineRule="auto"/>
              <w:rPr>
                <w:rFonts w:ascii="Times New Roman" w:hAnsi="Times New Roman" w:cs="Times New Roman"/>
                <w:b/>
                <w:bCs/>
              </w:rPr>
            </w:pPr>
            <w:r w:rsidRPr="00EA28A1">
              <w:rPr>
                <w:rFonts w:ascii="Times New Roman" w:hAnsi="Times New Roman" w:cs="Times New Roman"/>
                <w:b/>
                <w:bCs/>
              </w:rPr>
              <w:t>2.1.4</w:t>
            </w:r>
          </w:p>
        </w:tc>
        <w:tc>
          <w:tcPr>
            <w:tcW w:w="820" w:type="pct"/>
          </w:tcPr>
          <w:p w14:paraId="0B9CA90D" w14:textId="77777777" w:rsidR="00AC0DAB" w:rsidRPr="00EA28A1" w:rsidRDefault="00AC0DAB" w:rsidP="00EA28A1">
            <w:pPr>
              <w:spacing w:after="0" w:line="240" w:lineRule="auto"/>
              <w:rPr>
                <w:rFonts w:ascii="Times New Roman" w:hAnsi="Times New Roman" w:cs="Times New Roman"/>
              </w:rPr>
            </w:pPr>
            <w:r w:rsidRPr="00EA28A1">
              <w:rPr>
                <w:rFonts w:ascii="Times New Roman" w:hAnsi="Times New Roman" w:cs="Times New Roman"/>
              </w:rPr>
              <w:t>Elaborarea și implementarea mecanismului de utilizare obligatorie a Registrului de screening cervical de către toți prestatorii de servicii de screening de col uterin la nivel național</w:t>
            </w:r>
          </w:p>
        </w:tc>
        <w:tc>
          <w:tcPr>
            <w:tcW w:w="560" w:type="pct"/>
            <w:gridSpan w:val="3"/>
            <w:tcBorders>
              <w:right w:val="single" w:sz="4" w:space="0" w:color="auto"/>
            </w:tcBorders>
          </w:tcPr>
          <w:p w14:paraId="140E1CE2" w14:textId="146AD067" w:rsidR="00AC0DAB" w:rsidRPr="00EA28A1" w:rsidRDefault="00AC0DAB" w:rsidP="00EA28A1">
            <w:pPr>
              <w:spacing w:after="0" w:line="240" w:lineRule="auto"/>
              <w:rPr>
                <w:rFonts w:ascii="Times New Roman" w:hAnsi="Times New Roman" w:cs="Times New Roman"/>
              </w:rPr>
            </w:pPr>
            <w:r w:rsidRPr="00EA28A1">
              <w:rPr>
                <w:rFonts w:ascii="Times New Roman" w:hAnsi="Times New Roman" w:cs="Times New Roman"/>
              </w:rPr>
              <w:t>3 acte normative aprobate</w:t>
            </w:r>
          </w:p>
        </w:tc>
        <w:tc>
          <w:tcPr>
            <w:tcW w:w="526" w:type="pct"/>
            <w:tcBorders>
              <w:left w:val="single" w:sz="4" w:space="0" w:color="auto"/>
            </w:tcBorders>
          </w:tcPr>
          <w:p w14:paraId="33809487" w14:textId="5BCBE07A" w:rsidR="00AC0DAB" w:rsidRPr="00EA28A1" w:rsidRDefault="00AC0DAB" w:rsidP="00EA28A1">
            <w:pPr>
              <w:spacing w:after="0" w:line="240" w:lineRule="auto"/>
              <w:rPr>
                <w:rFonts w:ascii="Times New Roman" w:hAnsi="Times New Roman" w:cs="Times New Roman"/>
              </w:rPr>
            </w:pPr>
            <w:r w:rsidRPr="00EA28A1">
              <w:rPr>
                <w:rFonts w:ascii="Times New Roman" w:hAnsi="Times New Roman" w:cs="Times New Roman"/>
              </w:rPr>
              <w:t>Trimestrul IV, 2025</w:t>
            </w:r>
          </w:p>
        </w:tc>
        <w:tc>
          <w:tcPr>
            <w:tcW w:w="582" w:type="pct"/>
          </w:tcPr>
          <w:p w14:paraId="7C76D6AD" w14:textId="24B0F3AA" w:rsidR="00AC0DAB" w:rsidRPr="00EA28A1" w:rsidRDefault="00AC0DAB" w:rsidP="00EA28A1">
            <w:pPr>
              <w:spacing w:after="0" w:line="240" w:lineRule="auto"/>
              <w:rPr>
                <w:rFonts w:ascii="Times New Roman" w:hAnsi="Times New Roman" w:cs="Times New Roman"/>
              </w:rPr>
            </w:pPr>
            <w:r w:rsidRPr="00EA28A1">
              <w:rPr>
                <w:rFonts w:ascii="Times New Roman" w:hAnsi="Times New Roman" w:cs="Times New Roman"/>
              </w:rPr>
              <w:t>MS;</w:t>
            </w:r>
          </w:p>
          <w:p w14:paraId="76169D1C" w14:textId="77777777" w:rsidR="00AC0DAB" w:rsidRPr="00EA28A1" w:rsidRDefault="00AC0DAB" w:rsidP="00EA28A1">
            <w:pPr>
              <w:spacing w:after="0" w:line="240" w:lineRule="auto"/>
              <w:rPr>
                <w:rFonts w:ascii="Times New Roman" w:hAnsi="Times New Roman" w:cs="Times New Roman"/>
              </w:rPr>
            </w:pPr>
            <w:r w:rsidRPr="00EA28A1">
              <w:rPr>
                <w:rFonts w:ascii="Times New Roman" w:hAnsi="Times New Roman" w:cs="Times New Roman"/>
              </w:rPr>
              <w:t xml:space="preserve"> IMSP IO;</w:t>
            </w:r>
          </w:p>
          <w:p w14:paraId="5C963B86" w14:textId="77777777" w:rsidR="00AC0DAB" w:rsidRPr="00EA28A1" w:rsidRDefault="00AC0DAB" w:rsidP="00EA28A1">
            <w:pPr>
              <w:spacing w:after="0" w:line="240" w:lineRule="auto"/>
              <w:rPr>
                <w:rFonts w:ascii="Times New Roman" w:hAnsi="Times New Roman" w:cs="Times New Roman"/>
              </w:rPr>
            </w:pPr>
            <w:r w:rsidRPr="00EA28A1">
              <w:rPr>
                <w:rFonts w:ascii="Times New Roman" w:hAnsi="Times New Roman" w:cs="Times New Roman"/>
              </w:rPr>
              <w:t xml:space="preserve"> UCISCU</w:t>
            </w:r>
          </w:p>
        </w:tc>
        <w:tc>
          <w:tcPr>
            <w:tcW w:w="547" w:type="pct"/>
            <w:tcBorders>
              <w:right w:val="single" w:sz="4" w:space="0" w:color="auto"/>
            </w:tcBorders>
          </w:tcPr>
          <w:p w14:paraId="0A76635E" w14:textId="77777777" w:rsidR="00AC0DAB" w:rsidRPr="00EA28A1" w:rsidRDefault="00AC0DAB" w:rsidP="00EA28A1">
            <w:pPr>
              <w:spacing w:after="0" w:line="240" w:lineRule="auto"/>
              <w:rPr>
                <w:rFonts w:ascii="Times New Roman" w:hAnsi="Times New Roman" w:cs="Times New Roman"/>
                <w:color w:val="000000"/>
              </w:rPr>
            </w:pPr>
            <w:r w:rsidRPr="00EA28A1">
              <w:rPr>
                <w:rFonts w:ascii="Times New Roman" w:hAnsi="Times New Roman" w:cs="Times New Roman"/>
                <w:color w:val="000000"/>
              </w:rPr>
              <w:t>OMS</w:t>
            </w:r>
          </w:p>
          <w:p w14:paraId="7ACEBEE6" w14:textId="77777777" w:rsidR="00AC0DAB" w:rsidRPr="00EA28A1" w:rsidRDefault="00AC0DAB" w:rsidP="00EA28A1">
            <w:pPr>
              <w:spacing w:after="0" w:line="240" w:lineRule="auto"/>
              <w:rPr>
                <w:rFonts w:ascii="Times New Roman" w:hAnsi="Times New Roman" w:cs="Times New Roman"/>
                <w:color w:val="000000"/>
              </w:rPr>
            </w:pPr>
            <w:r w:rsidRPr="00EA28A1">
              <w:rPr>
                <w:rFonts w:ascii="Times New Roman" w:hAnsi="Times New Roman" w:cs="Times New Roman"/>
                <w:color w:val="000000"/>
              </w:rPr>
              <w:t>UNFPA</w:t>
            </w:r>
          </w:p>
        </w:tc>
        <w:tc>
          <w:tcPr>
            <w:tcW w:w="1725" w:type="pct"/>
            <w:tcBorders>
              <w:left w:val="single" w:sz="4" w:space="0" w:color="auto"/>
            </w:tcBorders>
          </w:tcPr>
          <w:p w14:paraId="404381C0" w14:textId="77777777" w:rsidR="00044006" w:rsidRPr="00EA28A1" w:rsidRDefault="00044006" w:rsidP="00EA28A1">
            <w:pPr>
              <w:spacing w:after="0" w:line="240" w:lineRule="auto"/>
              <w:jc w:val="both"/>
              <w:rPr>
                <w:rFonts w:ascii="Times New Roman" w:hAnsi="Times New Roman" w:cs="Times New Roman"/>
                <w:b/>
                <w:bCs/>
              </w:rPr>
            </w:pPr>
            <w:r w:rsidRPr="00EA28A1">
              <w:rPr>
                <w:rFonts w:ascii="Times New Roman" w:hAnsi="Times New Roman" w:cs="Times New Roman"/>
                <w:b/>
                <w:bCs/>
              </w:rPr>
              <w:t xml:space="preserve">Indicator realizat </w:t>
            </w:r>
          </w:p>
          <w:p w14:paraId="3BC5A0BD" w14:textId="1294F1C8" w:rsidR="00AC0DAB" w:rsidRPr="0069781D" w:rsidRDefault="00044006" w:rsidP="00EA28A1">
            <w:pPr>
              <w:spacing w:after="0" w:line="240" w:lineRule="auto"/>
              <w:jc w:val="both"/>
              <w:rPr>
                <w:rFonts w:ascii="Times New Roman" w:hAnsi="Times New Roman" w:cs="Times New Roman"/>
                <w:bCs/>
              </w:rPr>
            </w:pPr>
            <w:r w:rsidRPr="00EA28A1">
              <w:rPr>
                <w:rFonts w:ascii="Times New Roman" w:hAnsi="Times New Roman" w:cs="Times New Roman"/>
                <w:bCs/>
              </w:rPr>
              <w:t>A fost dezvoltat și este funcțional SI Registrul de screening cervical, în baza Hotărârii Guvernului</w:t>
            </w:r>
            <w:r w:rsidR="00101992">
              <w:rPr>
                <w:rFonts w:ascii="Times New Roman" w:hAnsi="Times New Roman" w:cs="Times New Roman"/>
                <w:bCs/>
              </w:rPr>
              <w:t xml:space="preserve"> nr. 522/2022, deținut de CNAM. </w:t>
            </w:r>
            <w:r w:rsidRPr="00EA28A1">
              <w:rPr>
                <w:rFonts w:ascii="Times New Roman" w:hAnsi="Times New Roman" w:cs="Times New Roman"/>
                <w:bCs/>
              </w:rPr>
              <w:t xml:space="preserve">Pentru utilizarea eficientă a Registrului, au fost </w:t>
            </w:r>
            <w:r w:rsidR="0069781D" w:rsidRPr="00EA28A1">
              <w:rPr>
                <w:rFonts w:ascii="Times New Roman" w:hAnsi="Times New Roman" w:cs="Times New Roman"/>
                <w:bCs/>
              </w:rPr>
              <w:t>instruiți</w:t>
            </w:r>
            <w:r w:rsidR="0069781D">
              <w:rPr>
                <w:rFonts w:ascii="Times New Roman" w:hAnsi="Times New Roman" w:cs="Times New Roman"/>
                <w:bCs/>
              </w:rPr>
              <w:t>,</w:t>
            </w:r>
            <w:r w:rsidRPr="00EA28A1">
              <w:rPr>
                <w:rFonts w:ascii="Times New Roman" w:hAnsi="Times New Roman" w:cs="Times New Roman"/>
                <w:bCs/>
              </w:rPr>
              <w:t xml:space="preserve"> specialiști din asistența medicală primară, secțiile de citopatologie, laboratoarele de histopatologie și cabinetele de colposcopie, fiind organizate peste 400 de instruiri online. Cursul este disponibil și pe Platforma Guvername</w:t>
            </w:r>
            <w:r w:rsidR="0069781D">
              <w:rPr>
                <w:rFonts w:ascii="Times New Roman" w:hAnsi="Times New Roman" w:cs="Times New Roman"/>
                <w:bCs/>
              </w:rPr>
              <w:t xml:space="preserve">ntală de instruire la distanță. </w:t>
            </w:r>
            <w:r w:rsidRPr="00EA28A1">
              <w:rPr>
                <w:rFonts w:ascii="Times New Roman" w:hAnsi="Times New Roman" w:cs="Times New Roman"/>
                <w:bCs/>
              </w:rPr>
              <w:t>Totodată, au fost efectuate peste 100 de vizite de monitorizare, iar 85% dintre prestatorii de servicii implicați utilizează activ Registrul de screening cervical.</w:t>
            </w:r>
          </w:p>
        </w:tc>
      </w:tr>
      <w:tr w:rsidR="00AC0DAB" w:rsidRPr="00EA28A1" w14:paraId="4FAAA952" w14:textId="00C49C5D" w:rsidTr="00143CAF">
        <w:trPr>
          <w:trHeight w:val="317"/>
        </w:trPr>
        <w:tc>
          <w:tcPr>
            <w:tcW w:w="240" w:type="pct"/>
          </w:tcPr>
          <w:p w14:paraId="7316167B" w14:textId="77777777" w:rsidR="00AC0DAB" w:rsidRPr="00EA28A1" w:rsidRDefault="00AC0DAB" w:rsidP="00EA28A1">
            <w:pPr>
              <w:spacing w:after="0" w:line="240" w:lineRule="auto"/>
              <w:rPr>
                <w:rFonts w:ascii="Times New Roman" w:hAnsi="Times New Roman" w:cs="Times New Roman"/>
                <w:b/>
                <w:bCs/>
              </w:rPr>
            </w:pPr>
            <w:r w:rsidRPr="00EA28A1">
              <w:rPr>
                <w:rFonts w:ascii="Times New Roman" w:hAnsi="Times New Roman" w:cs="Times New Roman"/>
                <w:b/>
                <w:bCs/>
              </w:rPr>
              <w:t>2.1.5</w:t>
            </w:r>
          </w:p>
        </w:tc>
        <w:tc>
          <w:tcPr>
            <w:tcW w:w="820" w:type="pct"/>
          </w:tcPr>
          <w:p w14:paraId="31696BB0" w14:textId="77777777" w:rsidR="00AC0DAB" w:rsidRPr="00EA28A1" w:rsidRDefault="00AC0DAB" w:rsidP="00EA28A1">
            <w:pPr>
              <w:spacing w:after="0" w:line="240" w:lineRule="auto"/>
              <w:rPr>
                <w:rFonts w:ascii="Times New Roman" w:hAnsi="Times New Roman" w:cs="Times New Roman"/>
              </w:rPr>
            </w:pPr>
            <w:r w:rsidRPr="00EA28A1">
              <w:rPr>
                <w:rFonts w:ascii="Times New Roman" w:hAnsi="Times New Roman" w:cs="Times New Roman"/>
              </w:rPr>
              <w:t>Implementarea metodei de plată pentru serviciile de screening de col uterin în contextul asigurării accesului universal al grupurilor-țintă la servicii de sănătate</w:t>
            </w:r>
          </w:p>
        </w:tc>
        <w:tc>
          <w:tcPr>
            <w:tcW w:w="560" w:type="pct"/>
            <w:gridSpan w:val="3"/>
            <w:tcBorders>
              <w:right w:val="single" w:sz="4" w:space="0" w:color="auto"/>
            </w:tcBorders>
          </w:tcPr>
          <w:p w14:paraId="34551448" w14:textId="22B55379" w:rsidR="00AC0DAB" w:rsidRPr="00EA28A1" w:rsidRDefault="00AC0DAB" w:rsidP="00EA28A1">
            <w:pPr>
              <w:spacing w:after="0" w:line="240" w:lineRule="auto"/>
              <w:rPr>
                <w:rFonts w:ascii="Times New Roman" w:hAnsi="Times New Roman" w:cs="Times New Roman"/>
              </w:rPr>
            </w:pPr>
            <w:r w:rsidRPr="00EA28A1">
              <w:rPr>
                <w:rFonts w:ascii="Times New Roman" w:hAnsi="Times New Roman" w:cs="Times New Roman"/>
              </w:rPr>
              <w:t>1 metodă de plată per serviciu implementată</w:t>
            </w:r>
          </w:p>
        </w:tc>
        <w:tc>
          <w:tcPr>
            <w:tcW w:w="526" w:type="pct"/>
            <w:tcBorders>
              <w:left w:val="single" w:sz="4" w:space="0" w:color="auto"/>
            </w:tcBorders>
          </w:tcPr>
          <w:p w14:paraId="7CEAA4AC" w14:textId="1419C648" w:rsidR="00AC0DAB" w:rsidRPr="00EA28A1" w:rsidRDefault="00AC0DAB" w:rsidP="00EA28A1">
            <w:pPr>
              <w:spacing w:after="0" w:line="240" w:lineRule="auto"/>
              <w:rPr>
                <w:rFonts w:ascii="Times New Roman" w:hAnsi="Times New Roman" w:cs="Times New Roman"/>
              </w:rPr>
            </w:pPr>
            <w:r w:rsidRPr="00EA28A1">
              <w:rPr>
                <w:rFonts w:ascii="Times New Roman" w:hAnsi="Times New Roman" w:cs="Times New Roman"/>
              </w:rPr>
              <w:t>Trimestrul II, 2025</w:t>
            </w:r>
          </w:p>
        </w:tc>
        <w:tc>
          <w:tcPr>
            <w:tcW w:w="582" w:type="pct"/>
          </w:tcPr>
          <w:p w14:paraId="3EF7E3BA" w14:textId="0196453B" w:rsidR="00AC0DAB" w:rsidRPr="00EA28A1" w:rsidRDefault="00AC0DAB" w:rsidP="00EA28A1">
            <w:pPr>
              <w:spacing w:after="0" w:line="240" w:lineRule="auto"/>
              <w:rPr>
                <w:rFonts w:ascii="Times New Roman" w:hAnsi="Times New Roman" w:cs="Times New Roman"/>
              </w:rPr>
            </w:pPr>
            <w:r w:rsidRPr="00EA28A1">
              <w:rPr>
                <w:rFonts w:ascii="Times New Roman" w:hAnsi="Times New Roman" w:cs="Times New Roman"/>
              </w:rPr>
              <w:t>MS</w:t>
            </w:r>
          </w:p>
          <w:p w14:paraId="46E81AAE" w14:textId="77777777" w:rsidR="00AC0DAB" w:rsidRPr="00EA28A1" w:rsidRDefault="00AC0DAB" w:rsidP="00EA28A1">
            <w:pPr>
              <w:spacing w:after="0" w:line="240" w:lineRule="auto"/>
              <w:rPr>
                <w:rFonts w:ascii="Times New Roman" w:hAnsi="Times New Roman" w:cs="Times New Roman"/>
              </w:rPr>
            </w:pPr>
            <w:r w:rsidRPr="00EA28A1">
              <w:rPr>
                <w:rFonts w:ascii="Times New Roman" w:hAnsi="Times New Roman" w:cs="Times New Roman"/>
              </w:rPr>
              <w:t xml:space="preserve">IMSP IO </w:t>
            </w:r>
          </w:p>
          <w:p w14:paraId="51546352" w14:textId="77777777" w:rsidR="00AC0DAB" w:rsidRPr="00EA28A1" w:rsidRDefault="00AC0DAB" w:rsidP="00EA28A1">
            <w:pPr>
              <w:spacing w:after="0" w:line="240" w:lineRule="auto"/>
              <w:rPr>
                <w:rFonts w:ascii="Times New Roman" w:hAnsi="Times New Roman" w:cs="Times New Roman"/>
              </w:rPr>
            </w:pPr>
            <w:r w:rsidRPr="00EA28A1">
              <w:rPr>
                <w:rFonts w:ascii="Times New Roman" w:hAnsi="Times New Roman" w:cs="Times New Roman"/>
              </w:rPr>
              <w:t>UCISCU</w:t>
            </w:r>
          </w:p>
        </w:tc>
        <w:tc>
          <w:tcPr>
            <w:tcW w:w="547" w:type="pct"/>
            <w:tcBorders>
              <w:right w:val="single" w:sz="4" w:space="0" w:color="auto"/>
            </w:tcBorders>
          </w:tcPr>
          <w:p w14:paraId="2D732006" w14:textId="77777777" w:rsidR="00AC0DAB" w:rsidRPr="00EA28A1" w:rsidRDefault="00AC0DAB" w:rsidP="00EA28A1">
            <w:pPr>
              <w:spacing w:after="0" w:line="240" w:lineRule="auto"/>
              <w:rPr>
                <w:rFonts w:ascii="Times New Roman" w:hAnsi="Times New Roman" w:cs="Times New Roman"/>
              </w:rPr>
            </w:pPr>
          </w:p>
        </w:tc>
        <w:tc>
          <w:tcPr>
            <w:tcW w:w="1725" w:type="pct"/>
            <w:tcBorders>
              <w:left w:val="single" w:sz="4" w:space="0" w:color="auto"/>
            </w:tcBorders>
          </w:tcPr>
          <w:p w14:paraId="59DA3502" w14:textId="0DB3AE1E" w:rsidR="0043420F" w:rsidRPr="0043420F" w:rsidRDefault="0043420F" w:rsidP="00EA28A1">
            <w:pPr>
              <w:spacing w:after="0" w:line="240" w:lineRule="auto"/>
              <w:jc w:val="both"/>
              <w:rPr>
                <w:rFonts w:ascii="Times New Roman" w:hAnsi="Times New Roman" w:cs="Times New Roman"/>
                <w:b/>
                <w:bCs/>
              </w:rPr>
            </w:pPr>
            <w:r w:rsidRPr="00EA28A1">
              <w:rPr>
                <w:rFonts w:ascii="Times New Roman" w:hAnsi="Times New Roman" w:cs="Times New Roman"/>
                <w:b/>
                <w:bCs/>
              </w:rPr>
              <w:t xml:space="preserve">Indicator realizat </w:t>
            </w:r>
          </w:p>
          <w:p w14:paraId="11AF57E1" w14:textId="77BAF1C6" w:rsidR="00AC0DAB" w:rsidRPr="00EA28A1" w:rsidRDefault="00AC0DAB" w:rsidP="00EA28A1">
            <w:pPr>
              <w:spacing w:after="0" w:line="240" w:lineRule="auto"/>
              <w:jc w:val="both"/>
              <w:rPr>
                <w:rFonts w:ascii="Times New Roman" w:hAnsi="Times New Roman" w:cs="Times New Roman"/>
              </w:rPr>
            </w:pPr>
            <w:hyperlink r:id="rId6" w:tgtFrame="_blank" w:history="1">
              <w:r w:rsidRPr="00EA28A1">
                <w:rPr>
                  <w:rStyle w:val="Hyperlink"/>
                  <w:rFonts w:ascii="Times New Roman" w:hAnsi="Times New Roman" w:cs="Times New Roman"/>
                  <w:color w:val="auto"/>
                  <w:u w:val="none"/>
                  <w:shd w:val="clear" w:color="auto" w:fill="FFFFFF"/>
                </w:rPr>
                <w:t>Ordinul MS/CNAM Nr.1089/288-A din 23.12.2024: Cu privire la aprobarea Normelor metodologice de aplicare a Programului unic al asigurării obligatorii de asistență medicală</w:t>
              </w:r>
            </w:hyperlink>
            <w:r w:rsidRPr="00EA28A1">
              <w:rPr>
                <w:rStyle w:val="Hyperlink"/>
                <w:rFonts w:ascii="Times New Roman" w:hAnsi="Times New Roman" w:cs="Times New Roman"/>
                <w:color w:val="auto"/>
                <w:u w:val="none"/>
                <w:shd w:val="clear" w:color="auto" w:fill="FFFFFF"/>
              </w:rPr>
              <w:t>.</w:t>
            </w:r>
            <w:r w:rsidR="0069781D">
              <w:t xml:space="preserve"> </w:t>
            </w:r>
            <w:hyperlink r:id="rId7" w:tgtFrame="_blank" w:history="1">
              <w:r w:rsidRPr="00EA28A1">
                <w:rPr>
                  <w:rStyle w:val="Hyperlink"/>
                  <w:rFonts w:ascii="Times New Roman" w:hAnsi="Times New Roman" w:cs="Times New Roman"/>
                  <w:color w:val="auto"/>
                  <w:u w:val="none"/>
                  <w:shd w:val="clear" w:color="auto" w:fill="FFFFFF"/>
                </w:rPr>
                <w:t>Ordinul MS/CNAM Nr.1070/283-A din 23.12.2024: Cu privire la aprobarea Criteriilor de contractare a prestatorilor de servicii medicale în sistemul asigurării obligatorii de asistență medicală pentru anul 2025 și modalității de facturare și achitare a serviciilor medicale acordate</w:t>
              </w:r>
            </w:hyperlink>
          </w:p>
        </w:tc>
      </w:tr>
      <w:tr w:rsidR="00AC0DAB" w:rsidRPr="00EA28A1" w14:paraId="6168A213" w14:textId="451F6A04" w:rsidTr="00143CAF">
        <w:trPr>
          <w:trHeight w:val="317"/>
        </w:trPr>
        <w:tc>
          <w:tcPr>
            <w:tcW w:w="240" w:type="pct"/>
          </w:tcPr>
          <w:p w14:paraId="612E7D16" w14:textId="77777777" w:rsidR="00AC0DAB" w:rsidRPr="00EA28A1" w:rsidRDefault="00AC0DAB" w:rsidP="00EA28A1">
            <w:pPr>
              <w:spacing w:after="0" w:line="240" w:lineRule="auto"/>
              <w:rPr>
                <w:rFonts w:ascii="Times New Roman" w:hAnsi="Times New Roman" w:cs="Times New Roman"/>
                <w:b/>
                <w:bCs/>
              </w:rPr>
            </w:pPr>
            <w:r w:rsidRPr="00EA28A1">
              <w:rPr>
                <w:rFonts w:ascii="Times New Roman" w:hAnsi="Times New Roman" w:cs="Times New Roman"/>
                <w:b/>
                <w:bCs/>
              </w:rPr>
              <w:lastRenderedPageBreak/>
              <w:t xml:space="preserve">2.1.6 </w:t>
            </w:r>
          </w:p>
        </w:tc>
        <w:tc>
          <w:tcPr>
            <w:tcW w:w="820" w:type="pct"/>
          </w:tcPr>
          <w:p w14:paraId="4F81AE13" w14:textId="77777777" w:rsidR="00AC0DAB" w:rsidRPr="00EA28A1" w:rsidRDefault="00AC0DAB" w:rsidP="00EA28A1">
            <w:pPr>
              <w:spacing w:after="0" w:line="240" w:lineRule="auto"/>
              <w:rPr>
                <w:rFonts w:ascii="Times New Roman" w:hAnsi="Times New Roman" w:cs="Times New Roman"/>
              </w:rPr>
            </w:pPr>
            <w:r w:rsidRPr="00EA28A1">
              <w:rPr>
                <w:rFonts w:ascii="Times New Roman" w:hAnsi="Times New Roman" w:cs="Times New Roman"/>
              </w:rPr>
              <w:t>Realizarea studiului de fezabilitate privind trecerea la metodele noi de test screening primar și secundar (testarea HPV și/sau citologia în mediul lichid)</w:t>
            </w:r>
          </w:p>
        </w:tc>
        <w:tc>
          <w:tcPr>
            <w:tcW w:w="560" w:type="pct"/>
            <w:gridSpan w:val="3"/>
            <w:tcBorders>
              <w:right w:val="single" w:sz="4" w:space="0" w:color="auto"/>
            </w:tcBorders>
          </w:tcPr>
          <w:p w14:paraId="3CFFFD1F" w14:textId="74D05E04" w:rsidR="00AC0DAB" w:rsidRPr="00EA28A1" w:rsidRDefault="00AC0DAB" w:rsidP="00EA28A1">
            <w:pPr>
              <w:spacing w:after="0" w:line="240" w:lineRule="auto"/>
              <w:rPr>
                <w:rFonts w:ascii="Times New Roman" w:hAnsi="Times New Roman" w:cs="Times New Roman"/>
              </w:rPr>
            </w:pPr>
            <w:r w:rsidRPr="00EA28A1">
              <w:rPr>
                <w:rFonts w:ascii="Times New Roman" w:hAnsi="Times New Roman" w:cs="Times New Roman"/>
              </w:rPr>
              <w:t>1 studiu de fezabilitate realizat</w:t>
            </w:r>
          </w:p>
        </w:tc>
        <w:tc>
          <w:tcPr>
            <w:tcW w:w="526" w:type="pct"/>
            <w:tcBorders>
              <w:left w:val="single" w:sz="4" w:space="0" w:color="auto"/>
            </w:tcBorders>
          </w:tcPr>
          <w:p w14:paraId="7871E7ED" w14:textId="4C2F78D5" w:rsidR="00AC0DAB" w:rsidRPr="00EA28A1" w:rsidRDefault="00AC0DAB" w:rsidP="00EA28A1">
            <w:pPr>
              <w:spacing w:after="0" w:line="240" w:lineRule="auto"/>
              <w:rPr>
                <w:rFonts w:ascii="Times New Roman" w:hAnsi="Times New Roman" w:cs="Times New Roman"/>
              </w:rPr>
            </w:pPr>
            <w:r w:rsidRPr="00EA28A1">
              <w:rPr>
                <w:rFonts w:ascii="Times New Roman" w:hAnsi="Times New Roman" w:cs="Times New Roman"/>
              </w:rPr>
              <w:t>Trimestrul IV, 2024</w:t>
            </w:r>
          </w:p>
        </w:tc>
        <w:tc>
          <w:tcPr>
            <w:tcW w:w="582" w:type="pct"/>
          </w:tcPr>
          <w:p w14:paraId="439E6F85" w14:textId="451958D6" w:rsidR="00AC0DAB" w:rsidRPr="00EA28A1" w:rsidRDefault="00AC0DAB" w:rsidP="00EA28A1">
            <w:pPr>
              <w:spacing w:after="0" w:line="240" w:lineRule="auto"/>
              <w:rPr>
                <w:rFonts w:ascii="Times New Roman" w:hAnsi="Times New Roman" w:cs="Times New Roman"/>
              </w:rPr>
            </w:pPr>
            <w:r w:rsidRPr="00EA28A1">
              <w:rPr>
                <w:rFonts w:ascii="Times New Roman" w:hAnsi="Times New Roman" w:cs="Times New Roman"/>
              </w:rPr>
              <w:t>MS</w:t>
            </w:r>
          </w:p>
          <w:p w14:paraId="30291251" w14:textId="77777777" w:rsidR="00AC0DAB" w:rsidRPr="00EA28A1" w:rsidRDefault="00AC0DAB" w:rsidP="00EA28A1">
            <w:pPr>
              <w:spacing w:after="0" w:line="240" w:lineRule="auto"/>
              <w:rPr>
                <w:rFonts w:ascii="Times New Roman" w:hAnsi="Times New Roman" w:cs="Times New Roman"/>
              </w:rPr>
            </w:pPr>
            <w:r w:rsidRPr="00EA28A1">
              <w:rPr>
                <w:rFonts w:ascii="Times New Roman" w:hAnsi="Times New Roman" w:cs="Times New Roman"/>
              </w:rPr>
              <w:t xml:space="preserve"> IMSP IO</w:t>
            </w:r>
          </w:p>
          <w:p w14:paraId="32B06E77" w14:textId="77777777" w:rsidR="00AC0DAB" w:rsidRPr="00EA28A1" w:rsidRDefault="00AC0DAB" w:rsidP="00EA28A1">
            <w:pPr>
              <w:spacing w:after="0" w:line="240" w:lineRule="auto"/>
              <w:rPr>
                <w:rFonts w:ascii="Times New Roman" w:hAnsi="Times New Roman" w:cs="Times New Roman"/>
              </w:rPr>
            </w:pPr>
            <w:r w:rsidRPr="00EA28A1">
              <w:rPr>
                <w:rFonts w:ascii="Times New Roman" w:hAnsi="Times New Roman" w:cs="Times New Roman"/>
              </w:rPr>
              <w:t>UCISCU</w:t>
            </w:r>
          </w:p>
        </w:tc>
        <w:tc>
          <w:tcPr>
            <w:tcW w:w="547" w:type="pct"/>
            <w:tcBorders>
              <w:right w:val="single" w:sz="4" w:space="0" w:color="auto"/>
            </w:tcBorders>
          </w:tcPr>
          <w:p w14:paraId="358A982F" w14:textId="77777777" w:rsidR="00AC0DAB" w:rsidRPr="00EA28A1" w:rsidRDefault="00AC0DAB" w:rsidP="00EA28A1">
            <w:pPr>
              <w:spacing w:after="0" w:line="240" w:lineRule="auto"/>
              <w:rPr>
                <w:rFonts w:ascii="Times New Roman" w:hAnsi="Times New Roman" w:cs="Times New Roman"/>
              </w:rPr>
            </w:pPr>
            <w:r w:rsidRPr="00EA28A1">
              <w:rPr>
                <w:rFonts w:ascii="Times New Roman" w:hAnsi="Times New Roman" w:cs="Times New Roman"/>
              </w:rPr>
              <w:t>OMS</w:t>
            </w:r>
          </w:p>
          <w:p w14:paraId="20FD0B75" w14:textId="77777777" w:rsidR="00AC0DAB" w:rsidRPr="00EA28A1" w:rsidRDefault="00AC0DAB" w:rsidP="00EA28A1">
            <w:pPr>
              <w:spacing w:after="0" w:line="240" w:lineRule="auto"/>
              <w:rPr>
                <w:rFonts w:ascii="Times New Roman" w:hAnsi="Times New Roman" w:cs="Times New Roman"/>
              </w:rPr>
            </w:pPr>
            <w:r w:rsidRPr="00EA28A1">
              <w:rPr>
                <w:rFonts w:ascii="Times New Roman" w:hAnsi="Times New Roman" w:cs="Times New Roman"/>
              </w:rPr>
              <w:t>UNFPA</w:t>
            </w:r>
          </w:p>
        </w:tc>
        <w:tc>
          <w:tcPr>
            <w:tcW w:w="1725" w:type="pct"/>
            <w:tcBorders>
              <w:left w:val="single" w:sz="4" w:space="0" w:color="auto"/>
            </w:tcBorders>
          </w:tcPr>
          <w:p w14:paraId="0FD2DD46" w14:textId="4C23D1E0" w:rsidR="00AC0DAB" w:rsidRPr="00EA28A1" w:rsidRDefault="00AC0DAB" w:rsidP="00EA28A1">
            <w:pPr>
              <w:spacing w:after="0" w:line="240" w:lineRule="auto"/>
              <w:rPr>
                <w:rFonts w:ascii="Times New Roman" w:hAnsi="Times New Roman" w:cs="Times New Roman"/>
              </w:rPr>
            </w:pPr>
            <w:r w:rsidRPr="00EA28A1">
              <w:rPr>
                <w:rFonts w:ascii="Times New Roman" w:hAnsi="Times New Roman" w:cs="Times New Roman"/>
                <w:b/>
                <w:bCs/>
              </w:rPr>
              <w:t xml:space="preserve">Indicator </w:t>
            </w:r>
            <w:r w:rsidR="00CA767D" w:rsidRPr="00EA28A1">
              <w:rPr>
                <w:rFonts w:ascii="Times New Roman" w:hAnsi="Times New Roman" w:cs="Times New Roman"/>
                <w:b/>
                <w:bCs/>
              </w:rPr>
              <w:t>ne</w:t>
            </w:r>
            <w:r w:rsidRPr="00EA28A1">
              <w:rPr>
                <w:rFonts w:ascii="Times New Roman" w:hAnsi="Times New Roman" w:cs="Times New Roman"/>
                <w:b/>
                <w:bCs/>
              </w:rPr>
              <w:t>realizat</w:t>
            </w:r>
          </w:p>
          <w:p w14:paraId="6132F18B" w14:textId="45EA2513" w:rsidR="00AC0DAB" w:rsidRPr="00EA28A1" w:rsidRDefault="00AC0DAB" w:rsidP="00EA28A1">
            <w:pPr>
              <w:spacing w:after="0" w:line="240" w:lineRule="auto"/>
              <w:rPr>
                <w:rFonts w:ascii="Times New Roman" w:hAnsi="Times New Roman" w:cs="Times New Roman"/>
              </w:rPr>
            </w:pPr>
          </w:p>
        </w:tc>
      </w:tr>
      <w:tr w:rsidR="00AC0DAB" w:rsidRPr="00EA28A1" w14:paraId="11C60C89" w14:textId="53F37802" w:rsidTr="00143CAF">
        <w:trPr>
          <w:trHeight w:val="558"/>
        </w:trPr>
        <w:tc>
          <w:tcPr>
            <w:tcW w:w="240" w:type="pct"/>
          </w:tcPr>
          <w:p w14:paraId="061E9CEE" w14:textId="77777777" w:rsidR="00AC0DAB" w:rsidRPr="00EA28A1" w:rsidRDefault="00AC0DAB" w:rsidP="00EA28A1">
            <w:pPr>
              <w:spacing w:after="0" w:line="240" w:lineRule="auto"/>
              <w:rPr>
                <w:rFonts w:ascii="Times New Roman" w:hAnsi="Times New Roman" w:cs="Times New Roman"/>
                <w:b/>
                <w:bCs/>
              </w:rPr>
            </w:pPr>
            <w:r w:rsidRPr="00EA28A1">
              <w:rPr>
                <w:rFonts w:ascii="Times New Roman" w:hAnsi="Times New Roman" w:cs="Times New Roman"/>
                <w:b/>
                <w:bCs/>
              </w:rPr>
              <w:t xml:space="preserve">2.1.7 </w:t>
            </w:r>
          </w:p>
        </w:tc>
        <w:tc>
          <w:tcPr>
            <w:tcW w:w="820" w:type="pct"/>
          </w:tcPr>
          <w:p w14:paraId="5F770AC2" w14:textId="77777777" w:rsidR="00AC0DAB" w:rsidRPr="00EA28A1" w:rsidRDefault="00AC0DAB" w:rsidP="00EA28A1">
            <w:pPr>
              <w:spacing w:after="0" w:line="240" w:lineRule="auto"/>
              <w:rPr>
                <w:rFonts w:ascii="Times New Roman" w:hAnsi="Times New Roman" w:cs="Times New Roman"/>
              </w:rPr>
            </w:pPr>
            <w:r w:rsidRPr="00EA28A1">
              <w:rPr>
                <w:rFonts w:ascii="Times New Roman" w:hAnsi="Times New Roman" w:cs="Times New Roman"/>
              </w:rPr>
              <w:t xml:space="preserve">Dezvoltarea de parteneriate naționale și internaţionale în cadrul programelor de screening cervical, </w:t>
            </w:r>
            <w:proofErr w:type="spellStart"/>
            <w:r w:rsidRPr="00EA28A1">
              <w:rPr>
                <w:rFonts w:ascii="Times New Roman" w:hAnsi="Times New Roman" w:cs="Times New Roman"/>
              </w:rPr>
              <w:t>colorectal</w:t>
            </w:r>
            <w:proofErr w:type="spellEnd"/>
            <w:r w:rsidRPr="00EA28A1">
              <w:rPr>
                <w:rFonts w:ascii="Times New Roman" w:hAnsi="Times New Roman" w:cs="Times New Roman"/>
              </w:rPr>
              <w:t xml:space="preserve"> și depistare precoce și screening al glandei mamare</w:t>
            </w:r>
          </w:p>
        </w:tc>
        <w:tc>
          <w:tcPr>
            <w:tcW w:w="560" w:type="pct"/>
            <w:gridSpan w:val="3"/>
            <w:tcBorders>
              <w:right w:val="single" w:sz="4" w:space="0" w:color="auto"/>
            </w:tcBorders>
          </w:tcPr>
          <w:p w14:paraId="74E4AC6F" w14:textId="6DBD2BAD" w:rsidR="00AC0DAB" w:rsidRPr="00EA28A1" w:rsidRDefault="00E76A83" w:rsidP="00EA28A1">
            <w:pPr>
              <w:spacing w:after="0" w:line="240" w:lineRule="auto"/>
              <w:rPr>
                <w:rFonts w:ascii="Times New Roman" w:hAnsi="Times New Roman" w:cs="Times New Roman"/>
              </w:rPr>
            </w:pPr>
            <w:r w:rsidRPr="00EA28A1">
              <w:rPr>
                <w:rFonts w:ascii="Times New Roman" w:hAnsi="Times New Roman" w:cs="Times New Roman"/>
              </w:rPr>
              <w:t>4 parteneriate semnate, evenimente științifico-practice și de schimb de experiență realizate</w:t>
            </w:r>
          </w:p>
        </w:tc>
        <w:tc>
          <w:tcPr>
            <w:tcW w:w="526" w:type="pct"/>
            <w:tcBorders>
              <w:left w:val="single" w:sz="4" w:space="0" w:color="auto"/>
            </w:tcBorders>
          </w:tcPr>
          <w:p w14:paraId="52FABAB3" w14:textId="775ED882" w:rsidR="00AC0DAB" w:rsidRPr="00EA28A1" w:rsidRDefault="00AC0DAB" w:rsidP="00EA28A1">
            <w:pPr>
              <w:spacing w:after="0" w:line="240" w:lineRule="auto"/>
              <w:rPr>
                <w:rFonts w:ascii="Times New Roman" w:hAnsi="Times New Roman" w:cs="Times New Roman"/>
              </w:rPr>
            </w:pPr>
            <w:r w:rsidRPr="00EA28A1">
              <w:rPr>
                <w:rFonts w:ascii="Times New Roman" w:hAnsi="Times New Roman" w:cs="Times New Roman"/>
              </w:rPr>
              <w:t>Trimestrul IV, 2024</w:t>
            </w:r>
          </w:p>
        </w:tc>
        <w:tc>
          <w:tcPr>
            <w:tcW w:w="582" w:type="pct"/>
          </w:tcPr>
          <w:p w14:paraId="03B8171D" w14:textId="6D5E3A98" w:rsidR="00AC0DAB" w:rsidRPr="00EA28A1" w:rsidRDefault="00AC0DAB" w:rsidP="00EA28A1">
            <w:pPr>
              <w:spacing w:after="0" w:line="240" w:lineRule="auto"/>
              <w:rPr>
                <w:rFonts w:ascii="Times New Roman" w:hAnsi="Times New Roman" w:cs="Times New Roman"/>
              </w:rPr>
            </w:pPr>
            <w:r w:rsidRPr="00EA28A1">
              <w:rPr>
                <w:rFonts w:ascii="Times New Roman" w:hAnsi="Times New Roman" w:cs="Times New Roman"/>
              </w:rPr>
              <w:t>MS</w:t>
            </w:r>
          </w:p>
          <w:p w14:paraId="485B5F85" w14:textId="77777777" w:rsidR="00AC0DAB" w:rsidRPr="00EA28A1" w:rsidRDefault="00AC0DAB" w:rsidP="00EA28A1">
            <w:pPr>
              <w:spacing w:after="0" w:line="240" w:lineRule="auto"/>
              <w:rPr>
                <w:rFonts w:ascii="Times New Roman" w:hAnsi="Times New Roman" w:cs="Times New Roman"/>
              </w:rPr>
            </w:pPr>
            <w:r w:rsidRPr="00EA28A1">
              <w:rPr>
                <w:rFonts w:ascii="Times New Roman" w:hAnsi="Times New Roman" w:cs="Times New Roman"/>
              </w:rPr>
              <w:t xml:space="preserve"> IMSP IO</w:t>
            </w:r>
          </w:p>
        </w:tc>
        <w:tc>
          <w:tcPr>
            <w:tcW w:w="547" w:type="pct"/>
            <w:tcBorders>
              <w:right w:val="single" w:sz="4" w:space="0" w:color="auto"/>
            </w:tcBorders>
          </w:tcPr>
          <w:p w14:paraId="746C3CB1" w14:textId="77777777" w:rsidR="00AC0DAB" w:rsidRPr="00101992" w:rsidRDefault="00AC0DAB" w:rsidP="00EA28A1">
            <w:pPr>
              <w:spacing w:after="0" w:line="240" w:lineRule="auto"/>
              <w:rPr>
                <w:rFonts w:ascii="Times New Roman" w:hAnsi="Times New Roman" w:cs="Times New Roman"/>
              </w:rPr>
            </w:pPr>
            <w:r w:rsidRPr="00101992">
              <w:rPr>
                <w:rFonts w:ascii="Times New Roman" w:hAnsi="Times New Roman" w:cs="Times New Roman"/>
              </w:rPr>
              <w:t>OMS</w:t>
            </w:r>
          </w:p>
          <w:p w14:paraId="77614829" w14:textId="77777777" w:rsidR="00AC0DAB" w:rsidRPr="00101992" w:rsidRDefault="00AC0DAB" w:rsidP="00EA28A1">
            <w:pPr>
              <w:spacing w:after="0" w:line="240" w:lineRule="auto"/>
              <w:rPr>
                <w:rFonts w:ascii="Times New Roman" w:hAnsi="Times New Roman" w:cs="Times New Roman"/>
              </w:rPr>
            </w:pPr>
            <w:r w:rsidRPr="00101992">
              <w:rPr>
                <w:rFonts w:ascii="Times New Roman" w:hAnsi="Times New Roman" w:cs="Times New Roman"/>
              </w:rPr>
              <w:t>UNFPA</w:t>
            </w:r>
          </w:p>
          <w:p w14:paraId="6A1A4274" w14:textId="77777777" w:rsidR="00AC0DAB" w:rsidRPr="00101992" w:rsidRDefault="00AC0DAB" w:rsidP="00EA28A1">
            <w:pPr>
              <w:spacing w:after="0" w:line="240" w:lineRule="auto"/>
              <w:rPr>
                <w:rFonts w:ascii="Times New Roman" w:hAnsi="Times New Roman" w:cs="Times New Roman"/>
              </w:rPr>
            </w:pPr>
            <w:r w:rsidRPr="00101992">
              <w:rPr>
                <w:rFonts w:ascii="Times New Roman" w:hAnsi="Times New Roman" w:cs="Times New Roman"/>
              </w:rPr>
              <w:t>OIM</w:t>
            </w:r>
          </w:p>
          <w:p w14:paraId="0C745C32" w14:textId="77777777" w:rsidR="00AC0DAB" w:rsidRPr="00101992" w:rsidRDefault="00AC0DAB" w:rsidP="00EA28A1">
            <w:pPr>
              <w:spacing w:after="0" w:line="240" w:lineRule="auto"/>
              <w:rPr>
                <w:rFonts w:ascii="Times New Roman" w:hAnsi="Times New Roman" w:cs="Times New Roman"/>
              </w:rPr>
            </w:pPr>
            <w:r w:rsidRPr="00101992">
              <w:rPr>
                <w:rFonts w:ascii="Times New Roman" w:hAnsi="Times New Roman" w:cs="Times New Roman"/>
              </w:rPr>
              <w:t>IEO</w:t>
            </w:r>
          </w:p>
        </w:tc>
        <w:tc>
          <w:tcPr>
            <w:tcW w:w="1725" w:type="pct"/>
            <w:tcBorders>
              <w:left w:val="single" w:sz="4" w:space="0" w:color="auto"/>
            </w:tcBorders>
          </w:tcPr>
          <w:p w14:paraId="49A15812" w14:textId="77777777" w:rsidR="00AC0DAB" w:rsidRPr="00101992" w:rsidRDefault="00AC0DAB" w:rsidP="00EA28A1">
            <w:pPr>
              <w:spacing w:after="0" w:line="240" w:lineRule="auto"/>
              <w:jc w:val="both"/>
              <w:rPr>
                <w:rFonts w:ascii="Times New Roman" w:hAnsi="Times New Roman" w:cs="Times New Roman"/>
              </w:rPr>
            </w:pPr>
            <w:r w:rsidRPr="00101992">
              <w:rPr>
                <w:rFonts w:ascii="Times New Roman" w:hAnsi="Times New Roman" w:cs="Times New Roman"/>
                <w:b/>
                <w:bCs/>
              </w:rPr>
              <w:t>Indicator realizat</w:t>
            </w:r>
          </w:p>
          <w:p w14:paraId="3E4FB50D" w14:textId="4CBE18DE" w:rsidR="00AC0DAB" w:rsidRPr="0069781D" w:rsidRDefault="0069781D" w:rsidP="00EA28A1">
            <w:pPr>
              <w:spacing w:after="0" w:line="240" w:lineRule="auto"/>
              <w:jc w:val="both"/>
              <w:rPr>
                <w:rFonts w:ascii="Times New Roman" w:hAnsi="Times New Roman" w:cs="Times New Roman"/>
                <w:sz w:val="20"/>
                <w:szCs w:val="20"/>
              </w:rPr>
            </w:pPr>
            <w:r w:rsidRPr="0069781D">
              <w:rPr>
                <w:rFonts w:ascii="Times New Roman" w:hAnsi="Times New Roman" w:cs="Times New Roman"/>
                <w:sz w:val="20"/>
                <w:szCs w:val="20"/>
              </w:rPr>
              <w:t xml:space="preserve">În 2024, IMSP Institutul Oncologic a devenit parte a proiectului european </w:t>
            </w:r>
            <w:proofErr w:type="spellStart"/>
            <w:r w:rsidRPr="0069781D">
              <w:rPr>
                <w:rFonts w:ascii="Times New Roman" w:hAnsi="Times New Roman" w:cs="Times New Roman"/>
                <w:sz w:val="20"/>
                <w:szCs w:val="20"/>
              </w:rPr>
              <w:t>EUCanScreen</w:t>
            </w:r>
            <w:proofErr w:type="spellEnd"/>
            <w:r w:rsidRPr="0069781D">
              <w:rPr>
                <w:rFonts w:ascii="Times New Roman" w:hAnsi="Times New Roman" w:cs="Times New Roman"/>
                <w:sz w:val="20"/>
                <w:szCs w:val="20"/>
              </w:rPr>
              <w:t xml:space="preserve">, contribuind la implementarea durabilă a programelor de screening pentru cancerele de sân, col uterin, </w:t>
            </w:r>
            <w:proofErr w:type="spellStart"/>
            <w:r w:rsidRPr="0069781D">
              <w:rPr>
                <w:rFonts w:ascii="Times New Roman" w:hAnsi="Times New Roman" w:cs="Times New Roman"/>
                <w:sz w:val="20"/>
                <w:szCs w:val="20"/>
              </w:rPr>
              <w:t>colorectal</w:t>
            </w:r>
            <w:proofErr w:type="spellEnd"/>
            <w:r w:rsidRPr="0069781D">
              <w:rPr>
                <w:rFonts w:ascii="Times New Roman" w:hAnsi="Times New Roman" w:cs="Times New Roman"/>
                <w:sz w:val="20"/>
                <w:szCs w:val="20"/>
              </w:rPr>
              <w:t>, pulmonar, de prostată și gastric. Institutul a semnat parteneriate cu Societatea de Colposcopie din Iași și Cluj (România) și cu Programul de Screening Cervical din Slovenia și a participat la trei evenimente internaționale în Turcia, Suedia și Lituania.</w:t>
            </w:r>
          </w:p>
        </w:tc>
      </w:tr>
      <w:tr w:rsidR="00143CAF" w:rsidRPr="00EA28A1" w14:paraId="2DFC3106" w14:textId="77777777" w:rsidTr="00143CAF">
        <w:trPr>
          <w:trHeight w:val="558"/>
        </w:trPr>
        <w:tc>
          <w:tcPr>
            <w:tcW w:w="240" w:type="pct"/>
          </w:tcPr>
          <w:p w14:paraId="1CA05926" w14:textId="41C726A3" w:rsidR="00143CAF" w:rsidRPr="00EA28A1" w:rsidRDefault="00143CAF" w:rsidP="00EA28A1">
            <w:pPr>
              <w:spacing w:after="0" w:line="240" w:lineRule="auto"/>
              <w:rPr>
                <w:rFonts w:ascii="Times New Roman" w:hAnsi="Times New Roman" w:cs="Times New Roman"/>
                <w:b/>
                <w:bCs/>
                <w:color w:val="000000" w:themeColor="text1"/>
              </w:rPr>
            </w:pPr>
            <w:r w:rsidRPr="00EA28A1">
              <w:rPr>
                <w:rFonts w:ascii="Times New Roman" w:hAnsi="Times New Roman" w:cs="Times New Roman"/>
                <w:b/>
                <w:bCs/>
                <w:color w:val="000000" w:themeColor="text1"/>
              </w:rPr>
              <w:t>2.1.8</w:t>
            </w:r>
          </w:p>
        </w:tc>
        <w:tc>
          <w:tcPr>
            <w:tcW w:w="820" w:type="pct"/>
          </w:tcPr>
          <w:p w14:paraId="4E88CD76" w14:textId="60424462" w:rsidR="00143CAF" w:rsidRPr="00EA28A1" w:rsidRDefault="00143CAF" w:rsidP="00EA28A1">
            <w:pPr>
              <w:spacing w:after="0" w:line="240" w:lineRule="auto"/>
              <w:rPr>
                <w:rFonts w:ascii="Times New Roman" w:hAnsi="Times New Roman" w:cs="Times New Roman"/>
                <w:color w:val="000000" w:themeColor="text1"/>
              </w:rPr>
            </w:pPr>
            <w:r w:rsidRPr="00EA28A1">
              <w:rPr>
                <w:rFonts w:ascii="Times New Roman" w:hAnsi="Times New Roman" w:cs="Times New Roman"/>
                <w:color w:val="000000" w:themeColor="text1"/>
              </w:rPr>
              <w:t xml:space="preserve">Elaborarea și aprobarea actelor normative privind implementarea Programului descentralizat de screening </w:t>
            </w:r>
            <w:proofErr w:type="spellStart"/>
            <w:r w:rsidRPr="00EA28A1">
              <w:rPr>
                <w:rFonts w:ascii="Times New Roman" w:hAnsi="Times New Roman" w:cs="Times New Roman"/>
                <w:color w:val="000000" w:themeColor="text1"/>
              </w:rPr>
              <w:t>colorectal</w:t>
            </w:r>
            <w:proofErr w:type="spellEnd"/>
          </w:p>
        </w:tc>
        <w:tc>
          <w:tcPr>
            <w:tcW w:w="560" w:type="pct"/>
            <w:gridSpan w:val="3"/>
            <w:tcBorders>
              <w:right w:val="single" w:sz="4" w:space="0" w:color="auto"/>
            </w:tcBorders>
          </w:tcPr>
          <w:p w14:paraId="713F0CB8" w14:textId="66360E97" w:rsidR="00143CAF" w:rsidRPr="00EA28A1" w:rsidRDefault="00143CAF" w:rsidP="00EA28A1">
            <w:pPr>
              <w:spacing w:after="0" w:line="240" w:lineRule="auto"/>
              <w:rPr>
                <w:rFonts w:ascii="Times New Roman" w:hAnsi="Times New Roman" w:cs="Times New Roman"/>
                <w:color w:val="000000" w:themeColor="text1"/>
              </w:rPr>
            </w:pPr>
            <w:r w:rsidRPr="00EA28A1">
              <w:rPr>
                <w:rFonts w:ascii="Times New Roman" w:hAnsi="Times New Roman" w:cs="Times New Roman"/>
                <w:color w:val="000000" w:themeColor="text1"/>
              </w:rPr>
              <w:t>1 act normativ aprobat</w:t>
            </w:r>
          </w:p>
        </w:tc>
        <w:tc>
          <w:tcPr>
            <w:tcW w:w="526" w:type="pct"/>
            <w:tcBorders>
              <w:left w:val="single" w:sz="4" w:space="0" w:color="auto"/>
            </w:tcBorders>
          </w:tcPr>
          <w:p w14:paraId="1AD7DB6B" w14:textId="159EA3DF" w:rsidR="00143CAF" w:rsidRPr="00EA28A1" w:rsidRDefault="00143CAF" w:rsidP="00EA28A1">
            <w:pPr>
              <w:spacing w:after="0" w:line="240" w:lineRule="auto"/>
              <w:rPr>
                <w:rFonts w:ascii="Times New Roman" w:hAnsi="Times New Roman" w:cs="Times New Roman"/>
                <w:color w:val="000000" w:themeColor="text1"/>
              </w:rPr>
            </w:pPr>
            <w:r w:rsidRPr="00EA28A1">
              <w:rPr>
                <w:rFonts w:ascii="Times New Roman" w:hAnsi="Times New Roman" w:cs="Times New Roman"/>
                <w:color w:val="000000" w:themeColor="text1"/>
              </w:rPr>
              <w:t>Trimestrul IV, 2025</w:t>
            </w:r>
          </w:p>
        </w:tc>
        <w:tc>
          <w:tcPr>
            <w:tcW w:w="582" w:type="pct"/>
          </w:tcPr>
          <w:p w14:paraId="1ADB3CBC" w14:textId="77777777" w:rsidR="00143CAF" w:rsidRPr="00EA28A1" w:rsidRDefault="00143CAF" w:rsidP="00EA28A1">
            <w:pPr>
              <w:spacing w:after="0" w:line="240" w:lineRule="auto"/>
              <w:rPr>
                <w:rFonts w:ascii="Times New Roman" w:hAnsi="Times New Roman" w:cs="Times New Roman"/>
                <w:color w:val="000000" w:themeColor="text1"/>
              </w:rPr>
            </w:pPr>
            <w:r w:rsidRPr="00EA28A1">
              <w:rPr>
                <w:rFonts w:ascii="Times New Roman" w:hAnsi="Times New Roman" w:cs="Times New Roman"/>
                <w:color w:val="000000" w:themeColor="text1"/>
              </w:rPr>
              <w:t>MS;</w:t>
            </w:r>
          </w:p>
          <w:p w14:paraId="660952FD" w14:textId="67B5BC54" w:rsidR="00143CAF" w:rsidRPr="00EA28A1" w:rsidRDefault="00143CAF" w:rsidP="00EA28A1">
            <w:pPr>
              <w:spacing w:after="0" w:line="240" w:lineRule="auto"/>
              <w:rPr>
                <w:rFonts w:ascii="Times New Roman" w:hAnsi="Times New Roman" w:cs="Times New Roman"/>
                <w:color w:val="000000" w:themeColor="text1"/>
              </w:rPr>
            </w:pPr>
            <w:r w:rsidRPr="00EA28A1">
              <w:rPr>
                <w:rFonts w:ascii="Times New Roman" w:hAnsi="Times New Roman" w:cs="Times New Roman"/>
                <w:color w:val="000000" w:themeColor="text1"/>
              </w:rPr>
              <w:t>IMSP IO</w:t>
            </w:r>
          </w:p>
        </w:tc>
        <w:tc>
          <w:tcPr>
            <w:tcW w:w="547" w:type="pct"/>
            <w:tcBorders>
              <w:right w:val="single" w:sz="4" w:space="0" w:color="auto"/>
            </w:tcBorders>
          </w:tcPr>
          <w:p w14:paraId="0EC199D1" w14:textId="77777777" w:rsidR="00143CAF" w:rsidRPr="00101992" w:rsidRDefault="00143CAF" w:rsidP="00EA28A1">
            <w:pPr>
              <w:spacing w:after="0" w:line="240" w:lineRule="auto"/>
              <w:rPr>
                <w:rFonts w:ascii="Times New Roman" w:hAnsi="Times New Roman" w:cs="Times New Roman"/>
              </w:rPr>
            </w:pPr>
          </w:p>
        </w:tc>
        <w:tc>
          <w:tcPr>
            <w:tcW w:w="1725" w:type="pct"/>
            <w:tcBorders>
              <w:left w:val="single" w:sz="4" w:space="0" w:color="auto"/>
            </w:tcBorders>
          </w:tcPr>
          <w:p w14:paraId="21ADE57F" w14:textId="77777777" w:rsidR="00143CAF" w:rsidRPr="00101992" w:rsidRDefault="00101992" w:rsidP="00EA28A1">
            <w:pPr>
              <w:spacing w:after="0" w:line="240" w:lineRule="auto"/>
              <w:jc w:val="both"/>
              <w:rPr>
                <w:rFonts w:ascii="Times New Roman" w:hAnsi="Times New Roman" w:cs="Times New Roman"/>
                <w:b/>
                <w:bCs/>
              </w:rPr>
            </w:pPr>
            <w:r w:rsidRPr="00101992">
              <w:rPr>
                <w:rFonts w:ascii="Times New Roman" w:hAnsi="Times New Roman" w:cs="Times New Roman"/>
                <w:b/>
                <w:bCs/>
              </w:rPr>
              <w:t xml:space="preserve">Indicator realizat </w:t>
            </w:r>
          </w:p>
          <w:p w14:paraId="34369B9A" w14:textId="1E61D83F" w:rsidR="00101992" w:rsidRPr="00101992" w:rsidRDefault="00101992" w:rsidP="00101992">
            <w:pPr>
              <w:spacing w:after="0" w:line="240" w:lineRule="auto"/>
              <w:jc w:val="both"/>
              <w:rPr>
                <w:rFonts w:ascii="Times New Roman" w:hAnsi="Times New Roman" w:cs="Times New Roman"/>
                <w:b/>
                <w:bCs/>
              </w:rPr>
            </w:pPr>
            <w:r w:rsidRPr="00101992">
              <w:rPr>
                <w:rFonts w:ascii="Times New Roman" w:hAnsi="Times New Roman" w:cs="Times New Roman"/>
              </w:rPr>
              <w:t>A fost elaborat ordinul care reglementează traseul pacienților testați pozitiv</w:t>
            </w:r>
          </w:p>
        </w:tc>
      </w:tr>
      <w:tr w:rsidR="00143CAF" w:rsidRPr="00EA28A1" w14:paraId="62DD2DEB" w14:textId="77777777" w:rsidTr="00143CAF">
        <w:trPr>
          <w:trHeight w:val="558"/>
        </w:trPr>
        <w:tc>
          <w:tcPr>
            <w:tcW w:w="5000" w:type="pct"/>
            <w:gridSpan w:val="9"/>
          </w:tcPr>
          <w:p w14:paraId="5AAE115E" w14:textId="4000ED0C" w:rsidR="00143CAF" w:rsidRPr="00EA28A1" w:rsidRDefault="00143CAF" w:rsidP="00EA28A1">
            <w:pPr>
              <w:spacing w:after="0" w:line="240" w:lineRule="auto"/>
              <w:jc w:val="both"/>
              <w:rPr>
                <w:rFonts w:ascii="Times New Roman" w:hAnsi="Times New Roman" w:cs="Times New Roman"/>
                <w:b/>
                <w:bCs/>
              </w:rPr>
            </w:pPr>
            <w:r w:rsidRPr="00EA28A1">
              <w:rPr>
                <w:rFonts w:ascii="Times New Roman" w:hAnsi="Times New Roman" w:cs="Times New Roman"/>
                <w:b/>
                <w:bCs/>
              </w:rPr>
              <w:t>2.2. Elaborarea și actualizarea standardelor și programelor de screening și de depistare precoce a cancerului</w:t>
            </w:r>
          </w:p>
        </w:tc>
      </w:tr>
    </w:tbl>
    <w:tbl>
      <w:tblPr>
        <w:tblStyle w:val="TableNormal1"/>
        <w:tblW w:w="4878" w:type="pct"/>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79"/>
        <w:gridCol w:w="1618"/>
        <w:gridCol w:w="5216"/>
      </w:tblGrid>
      <w:tr w:rsidR="00393E4A" w:rsidRPr="00EA28A1" w14:paraId="2F93F927" w14:textId="77777777" w:rsidTr="00393E4A">
        <w:trPr>
          <w:trHeight w:val="480"/>
        </w:trPr>
        <w:tc>
          <w:tcPr>
            <w:tcW w:w="2724" w:type="pct"/>
            <w:vMerge w:val="restart"/>
          </w:tcPr>
          <w:p w14:paraId="3CD20FB6" w14:textId="77777777" w:rsidR="00393E4A" w:rsidRPr="00EA28A1" w:rsidRDefault="00393E4A" w:rsidP="00EA28A1">
            <w:pPr>
              <w:pStyle w:val="TableParagraph"/>
              <w:ind w:left="43" w:right="43"/>
              <w:jc w:val="both"/>
              <w:rPr>
                <w:rFonts w:cs="Times New Roman"/>
                <w:sz w:val="22"/>
              </w:rPr>
            </w:pPr>
            <w:r w:rsidRPr="00EA28A1">
              <w:rPr>
                <w:rFonts w:cs="Times New Roman"/>
                <w:sz w:val="22"/>
              </w:rPr>
              <w:t>Indicatori</w:t>
            </w:r>
            <w:r w:rsidRPr="00EA28A1">
              <w:rPr>
                <w:rFonts w:cs="Times New Roman"/>
                <w:spacing w:val="-3"/>
                <w:sz w:val="22"/>
              </w:rPr>
              <w:t xml:space="preserve"> </w:t>
            </w:r>
            <w:r w:rsidRPr="00EA28A1">
              <w:rPr>
                <w:rFonts w:cs="Times New Roman"/>
                <w:sz w:val="22"/>
              </w:rPr>
              <w:t>de</w:t>
            </w:r>
            <w:r w:rsidRPr="00EA28A1">
              <w:rPr>
                <w:rFonts w:cs="Times New Roman"/>
                <w:spacing w:val="-2"/>
                <w:sz w:val="22"/>
              </w:rPr>
              <w:t xml:space="preserve"> </w:t>
            </w:r>
            <w:r w:rsidRPr="00EA28A1">
              <w:rPr>
                <w:rFonts w:cs="Times New Roman"/>
                <w:sz w:val="22"/>
              </w:rPr>
              <w:t>rezultat:</w:t>
            </w:r>
          </w:p>
          <w:p w14:paraId="61B19EA5" w14:textId="77777777" w:rsidR="00393E4A" w:rsidRPr="00EA28A1" w:rsidRDefault="00393E4A" w:rsidP="00EA28A1">
            <w:pPr>
              <w:spacing w:after="0" w:line="240" w:lineRule="auto"/>
              <w:ind w:left="43" w:right="43"/>
              <w:rPr>
                <w:rFonts w:ascii="Times New Roman" w:hAnsi="Times New Roman" w:cs="Times New Roman"/>
              </w:rPr>
            </w:pPr>
            <w:r w:rsidRPr="00EA28A1">
              <w:rPr>
                <w:rFonts w:ascii="Times New Roman" w:hAnsi="Times New Roman" w:cs="Times New Roman"/>
              </w:rPr>
              <w:t>Ghiduri, acte normative și standarde operaționale pentru fiecare program de screening, pe fiecare localizare, elaborate și actualizate;</w:t>
            </w:r>
          </w:p>
          <w:p w14:paraId="761FFE7F" w14:textId="77777777" w:rsidR="00393E4A" w:rsidRPr="00EA28A1" w:rsidRDefault="00393E4A" w:rsidP="00EA28A1">
            <w:pPr>
              <w:spacing w:after="0" w:line="240" w:lineRule="auto"/>
              <w:ind w:right="43"/>
              <w:rPr>
                <w:rFonts w:ascii="Times New Roman" w:hAnsi="Times New Roman" w:cs="Times New Roman"/>
                <w:lang w:eastAsia="ro-RO"/>
              </w:rPr>
            </w:pPr>
            <w:r w:rsidRPr="00EA28A1">
              <w:rPr>
                <w:rFonts w:ascii="Times New Roman" w:hAnsi="Times New Roman" w:cs="Times New Roman"/>
              </w:rPr>
              <w:t>Standarde/protocoale clinice/studii de fezabilitate actualizate și aprobate</w:t>
            </w:r>
          </w:p>
        </w:tc>
        <w:tc>
          <w:tcPr>
            <w:tcW w:w="539" w:type="pct"/>
            <w:vMerge w:val="restart"/>
          </w:tcPr>
          <w:p w14:paraId="4473572E" w14:textId="77777777" w:rsidR="00393E4A" w:rsidRPr="00EA28A1" w:rsidRDefault="00393E4A" w:rsidP="00EA28A1">
            <w:pPr>
              <w:pStyle w:val="TableParagraph"/>
              <w:spacing w:before="1"/>
              <w:ind w:left="43" w:right="43"/>
              <w:jc w:val="both"/>
              <w:rPr>
                <w:rFonts w:cs="Times New Roman"/>
                <w:sz w:val="22"/>
              </w:rPr>
            </w:pPr>
            <w:r w:rsidRPr="00EA28A1">
              <w:rPr>
                <w:rFonts w:cs="Times New Roman"/>
                <w:sz w:val="22"/>
              </w:rPr>
              <w:t xml:space="preserve">Sursa: </w:t>
            </w:r>
          </w:p>
        </w:tc>
        <w:tc>
          <w:tcPr>
            <w:tcW w:w="1737" w:type="pct"/>
            <w:tcBorders>
              <w:bottom w:val="single" w:sz="4" w:space="0" w:color="auto"/>
            </w:tcBorders>
          </w:tcPr>
          <w:p w14:paraId="17E46218" w14:textId="77777777" w:rsidR="00393E4A" w:rsidRPr="00EA28A1" w:rsidRDefault="00393E4A" w:rsidP="00EA28A1">
            <w:pPr>
              <w:pStyle w:val="TableParagraph"/>
              <w:ind w:left="43" w:right="43"/>
              <w:jc w:val="both"/>
              <w:rPr>
                <w:rFonts w:cs="Times New Roman"/>
                <w:sz w:val="22"/>
              </w:rPr>
            </w:pPr>
            <w:r w:rsidRPr="00EA28A1">
              <w:rPr>
                <w:rFonts w:cs="Times New Roman"/>
                <w:sz w:val="22"/>
              </w:rPr>
              <w:t>Valoarea</w:t>
            </w:r>
            <w:r w:rsidRPr="00EA28A1">
              <w:rPr>
                <w:rFonts w:cs="Times New Roman"/>
                <w:spacing w:val="-10"/>
                <w:sz w:val="22"/>
              </w:rPr>
              <w:t xml:space="preserve"> </w:t>
            </w:r>
            <w:r w:rsidRPr="00EA28A1">
              <w:rPr>
                <w:rFonts w:cs="Times New Roman"/>
                <w:sz w:val="22"/>
              </w:rPr>
              <w:t>de</w:t>
            </w:r>
            <w:r w:rsidRPr="00EA28A1">
              <w:rPr>
                <w:rFonts w:cs="Times New Roman"/>
                <w:spacing w:val="-10"/>
                <w:sz w:val="22"/>
              </w:rPr>
              <w:t xml:space="preserve"> </w:t>
            </w:r>
            <w:r w:rsidRPr="00EA28A1">
              <w:rPr>
                <w:rFonts w:cs="Times New Roman"/>
                <w:sz w:val="22"/>
              </w:rPr>
              <w:t>referință:</w:t>
            </w:r>
          </w:p>
        </w:tc>
      </w:tr>
      <w:tr w:rsidR="00393E4A" w:rsidRPr="00EA28A1" w14:paraId="15E633E0" w14:textId="77777777" w:rsidTr="00393E4A">
        <w:trPr>
          <w:trHeight w:val="300"/>
        </w:trPr>
        <w:tc>
          <w:tcPr>
            <w:tcW w:w="2724" w:type="pct"/>
            <w:vMerge/>
          </w:tcPr>
          <w:p w14:paraId="5ACA1D1D" w14:textId="77777777" w:rsidR="00393E4A" w:rsidRPr="00EA28A1" w:rsidRDefault="00393E4A" w:rsidP="00EA28A1">
            <w:pPr>
              <w:pStyle w:val="TableParagraph"/>
              <w:ind w:left="43" w:right="43"/>
              <w:jc w:val="both"/>
              <w:rPr>
                <w:rFonts w:cs="Times New Roman"/>
                <w:sz w:val="22"/>
              </w:rPr>
            </w:pPr>
          </w:p>
        </w:tc>
        <w:tc>
          <w:tcPr>
            <w:tcW w:w="539" w:type="pct"/>
            <w:vMerge/>
          </w:tcPr>
          <w:p w14:paraId="16CBDA79" w14:textId="77777777" w:rsidR="00393E4A" w:rsidRPr="00EA28A1" w:rsidRDefault="00393E4A" w:rsidP="00EA28A1">
            <w:pPr>
              <w:pStyle w:val="TableParagraph"/>
              <w:spacing w:before="1"/>
              <w:ind w:left="43" w:right="43"/>
              <w:jc w:val="both"/>
              <w:rPr>
                <w:rFonts w:cs="Times New Roman"/>
                <w:sz w:val="22"/>
              </w:rPr>
            </w:pPr>
          </w:p>
        </w:tc>
        <w:tc>
          <w:tcPr>
            <w:tcW w:w="1737" w:type="pct"/>
            <w:tcBorders>
              <w:top w:val="single" w:sz="4" w:space="0" w:color="auto"/>
            </w:tcBorders>
          </w:tcPr>
          <w:p w14:paraId="25890DE1" w14:textId="77777777" w:rsidR="00393E4A" w:rsidRPr="00EA28A1" w:rsidRDefault="00393E4A" w:rsidP="00EA28A1">
            <w:pPr>
              <w:pStyle w:val="TableParagraph"/>
              <w:ind w:left="43" w:right="43"/>
              <w:jc w:val="both"/>
              <w:rPr>
                <w:rFonts w:cs="Times New Roman"/>
                <w:sz w:val="22"/>
              </w:rPr>
            </w:pPr>
            <w:r w:rsidRPr="00EA28A1">
              <w:rPr>
                <w:rFonts w:cs="Times New Roman"/>
                <w:sz w:val="22"/>
              </w:rPr>
              <w:t>Ținta:</w:t>
            </w:r>
          </w:p>
        </w:tc>
      </w:tr>
    </w:tbl>
    <w:tbl>
      <w:tblPr>
        <w:tblStyle w:val="1"/>
        <w:tblW w:w="4809" w:type="pct"/>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0"/>
        <w:gridCol w:w="2427"/>
        <w:gridCol w:w="1652"/>
        <w:gridCol w:w="6"/>
        <w:gridCol w:w="1557"/>
        <w:gridCol w:w="6"/>
        <w:gridCol w:w="1717"/>
        <w:gridCol w:w="1592"/>
        <w:gridCol w:w="5133"/>
      </w:tblGrid>
      <w:tr w:rsidR="00143CAF" w:rsidRPr="00EA28A1" w14:paraId="2386D5C8" w14:textId="0FD771FA" w:rsidTr="00387420">
        <w:trPr>
          <w:trHeight w:val="558"/>
        </w:trPr>
        <w:tc>
          <w:tcPr>
            <w:tcW w:w="240" w:type="pct"/>
            <w:tcBorders>
              <w:right w:val="single" w:sz="4" w:space="0" w:color="auto"/>
            </w:tcBorders>
          </w:tcPr>
          <w:p w14:paraId="55BBDFD5" w14:textId="273FF5D2" w:rsidR="00143CAF" w:rsidRPr="00EA28A1" w:rsidRDefault="00143CAF" w:rsidP="00EA28A1">
            <w:pPr>
              <w:spacing w:after="0" w:line="240" w:lineRule="auto"/>
              <w:jc w:val="both"/>
              <w:rPr>
                <w:rFonts w:ascii="Times New Roman" w:hAnsi="Times New Roman" w:cs="Times New Roman"/>
                <w:b/>
                <w:bCs/>
                <w:color w:val="000000" w:themeColor="text1"/>
              </w:rPr>
            </w:pPr>
            <w:r w:rsidRPr="00EA28A1">
              <w:rPr>
                <w:rFonts w:ascii="Times New Roman" w:hAnsi="Times New Roman" w:cs="Times New Roman"/>
                <w:b/>
                <w:bCs/>
                <w:color w:val="000000" w:themeColor="text1"/>
              </w:rPr>
              <w:t>2.2.1</w:t>
            </w:r>
          </w:p>
        </w:tc>
        <w:tc>
          <w:tcPr>
            <w:tcW w:w="820" w:type="pct"/>
            <w:tcBorders>
              <w:left w:val="single" w:sz="4" w:space="0" w:color="auto"/>
              <w:right w:val="single" w:sz="4" w:space="0" w:color="auto"/>
            </w:tcBorders>
          </w:tcPr>
          <w:p w14:paraId="516DF1BF" w14:textId="6B8D2806" w:rsidR="00143CAF" w:rsidRPr="00EA28A1" w:rsidRDefault="00143CAF" w:rsidP="00EA28A1">
            <w:pPr>
              <w:spacing w:after="0" w:line="240" w:lineRule="auto"/>
              <w:jc w:val="both"/>
              <w:rPr>
                <w:rFonts w:ascii="Times New Roman" w:hAnsi="Times New Roman" w:cs="Times New Roman"/>
                <w:bCs/>
                <w:color w:val="000000" w:themeColor="text1"/>
              </w:rPr>
            </w:pPr>
            <w:r w:rsidRPr="00EA28A1">
              <w:rPr>
                <w:rFonts w:ascii="Times New Roman" w:hAnsi="Times New Roman" w:cs="Times New Roman"/>
                <w:bCs/>
                <w:color w:val="000000" w:themeColor="text1"/>
              </w:rPr>
              <w:t xml:space="preserve">Actualizarea Standardului naţional privind procedurile operaționale pentru </w:t>
            </w:r>
            <w:proofErr w:type="spellStart"/>
            <w:r w:rsidRPr="00EA28A1">
              <w:rPr>
                <w:rFonts w:ascii="Times New Roman" w:hAnsi="Times New Roman" w:cs="Times New Roman"/>
                <w:bCs/>
                <w:color w:val="000000" w:themeColor="text1"/>
              </w:rPr>
              <w:t>screeningul</w:t>
            </w:r>
            <w:proofErr w:type="spellEnd"/>
            <w:r w:rsidRPr="00EA28A1">
              <w:rPr>
                <w:rFonts w:ascii="Times New Roman" w:hAnsi="Times New Roman" w:cs="Times New Roman"/>
                <w:bCs/>
                <w:color w:val="000000" w:themeColor="text1"/>
              </w:rPr>
              <w:t xml:space="preserve"> cancerului </w:t>
            </w:r>
            <w:proofErr w:type="spellStart"/>
            <w:r w:rsidRPr="00EA28A1">
              <w:rPr>
                <w:rFonts w:ascii="Times New Roman" w:hAnsi="Times New Roman" w:cs="Times New Roman"/>
                <w:bCs/>
                <w:color w:val="000000" w:themeColor="text1"/>
              </w:rPr>
              <w:t>colorectal</w:t>
            </w:r>
            <w:proofErr w:type="spellEnd"/>
          </w:p>
        </w:tc>
        <w:tc>
          <w:tcPr>
            <w:tcW w:w="558" w:type="pct"/>
            <w:tcBorders>
              <w:left w:val="single" w:sz="4" w:space="0" w:color="auto"/>
              <w:right w:val="single" w:sz="4" w:space="0" w:color="auto"/>
            </w:tcBorders>
          </w:tcPr>
          <w:p w14:paraId="759E6A78" w14:textId="0B3DF6AF" w:rsidR="00143CAF" w:rsidRPr="00EA28A1" w:rsidRDefault="00143CAF" w:rsidP="00EA28A1">
            <w:pPr>
              <w:spacing w:after="0" w:line="240" w:lineRule="auto"/>
              <w:jc w:val="both"/>
              <w:rPr>
                <w:rFonts w:ascii="Times New Roman" w:hAnsi="Times New Roman" w:cs="Times New Roman"/>
                <w:bCs/>
                <w:color w:val="000000" w:themeColor="text1"/>
              </w:rPr>
            </w:pPr>
            <w:r w:rsidRPr="00EA28A1">
              <w:rPr>
                <w:rFonts w:ascii="Times New Roman" w:hAnsi="Times New Roman" w:cs="Times New Roman"/>
                <w:bCs/>
                <w:color w:val="000000" w:themeColor="text1"/>
              </w:rPr>
              <w:t>1 standard actualizat și aprobat</w:t>
            </w:r>
          </w:p>
        </w:tc>
        <w:tc>
          <w:tcPr>
            <w:tcW w:w="530" w:type="pct"/>
            <w:gridSpan w:val="3"/>
            <w:tcBorders>
              <w:left w:val="single" w:sz="4" w:space="0" w:color="auto"/>
              <w:right w:val="single" w:sz="4" w:space="0" w:color="auto"/>
            </w:tcBorders>
          </w:tcPr>
          <w:p w14:paraId="3B9A19D9" w14:textId="7F91FA5C" w:rsidR="00143CAF" w:rsidRPr="00EA28A1" w:rsidRDefault="00143CAF" w:rsidP="00EA28A1">
            <w:pPr>
              <w:spacing w:after="0" w:line="240" w:lineRule="auto"/>
              <w:jc w:val="both"/>
              <w:rPr>
                <w:rFonts w:ascii="Times New Roman" w:hAnsi="Times New Roman" w:cs="Times New Roman"/>
                <w:bCs/>
                <w:color w:val="000000" w:themeColor="text1"/>
              </w:rPr>
            </w:pPr>
            <w:r w:rsidRPr="00EA28A1">
              <w:rPr>
                <w:rFonts w:ascii="Times New Roman" w:hAnsi="Times New Roman" w:cs="Times New Roman"/>
                <w:bCs/>
                <w:color w:val="000000" w:themeColor="text1"/>
              </w:rPr>
              <w:t>Trimestrul IV, 2025</w:t>
            </w:r>
          </w:p>
        </w:tc>
        <w:tc>
          <w:tcPr>
            <w:tcW w:w="580" w:type="pct"/>
            <w:tcBorders>
              <w:left w:val="single" w:sz="4" w:space="0" w:color="auto"/>
              <w:right w:val="single" w:sz="4" w:space="0" w:color="auto"/>
            </w:tcBorders>
          </w:tcPr>
          <w:p w14:paraId="69824BEF" w14:textId="77777777" w:rsidR="00143CAF" w:rsidRPr="00EA28A1" w:rsidRDefault="00143CAF" w:rsidP="00EA28A1">
            <w:pPr>
              <w:spacing w:after="0" w:line="240" w:lineRule="auto"/>
              <w:jc w:val="both"/>
              <w:rPr>
                <w:rFonts w:ascii="Times New Roman" w:hAnsi="Times New Roman" w:cs="Times New Roman"/>
                <w:bCs/>
                <w:color w:val="000000" w:themeColor="text1"/>
              </w:rPr>
            </w:pPr>
            <w:r w:rsidRPr="00EA28A1">
              <w:rPr>
                <w:rFonts w:ascii="Times New Roman" w:hAnsi="Times New Roman" w:cs="Times New Roman"/>
                <w:bCs/>
                <w:color w:val="000000" w:themeColor="text1"/>
              </w:rPr>
              <w:t>MS;</w:t>
            </w:r>
          </w:p>
          <w:p w14:paraId="6A5E84D6" w14:textId="46A7F98C" w:rsidR="00143CAF" w:rsidRPr="00EA28A1" w:rsidRDefault="00143CAF" w:rsidP="00EA28A1">
            <w:pPr>
              <w:spacing w:after="0" w:line="240" w:lineRule="auto"/>
              <w:jc w:val="both"/>
              <w:rPr>
                <w:rFonts w:ascii="Times New Roman" w:hAnsi="Times New Roman" w:cs="Times New Roman"/>
                <w:b/>
                <w:bCs/>
                <w:color w:val="000000" w:themeColor="text1"/>
              </w:rPr>
            </w:pPr>
            <w:r w:rsidRPr="00EA28A1">
              <w:rPr>
                <w:rFonts w:ascii="Times New Roman" w:hAnsi="Times New Roman" w:cs="Times New Roman"/>
                <w:bCs/>
                <w:color w:val="000000" w:themeColor="text1"/>
              </w:rPr>
              <w:t>IMSP IO</w:t>
            </w:r>
          </w:p>
        </w:tc>
        <w:tc>
          <w:tcPr>
            <w:tcW w:w="538" w:type="pct"/>
            <w:tcBorders>
              <w:left w:val="single" w:sz="4" w:space="0" w:color="auto"/>
              <w:right w:val="single" w:sz="4" w:space="0" w:color="auto"/>
            </w:tcBorders>
          </w:tcPr>
          <w:p w14:paraId="7525E5E8" w14:textId="77777777" w:rsidR="00143CAF" w:rsidRPr="00EA28A1" w:rsidRDefault="00143CAF" w:rsidP="00EA28A1">
            <w:pPr>
              <w:spacing w:after="0" w:line="240" w:lineRule="auto"/>
              <w:jc w:val="both"/>
              <w:rPr>
                <w:rFonts w:ascii="Times New Roman" w:hAnsi="Times New Roman" w:cs="Times New Roman"/>
                <w:b/>
                <w:bCs/>
                <w:color w:val="000000" w:themeColor="text1"/>
              </w:rPr>
            </w:pPr>
          </w:p>
        </w:tc>
        <w:tc>
          <w:tcPr>
            <w:tcW w:w="1734" w:type="pct"/>
            <w:tcBorders>
              <w:left w:val="single" w:sz="4" w:space="0" w:color="auto"/>
            </w:tcBorders>
          </w:tcPr>
          <w:p w14:paraId="573C3785" w14:textId="2245CE19" w:rsidR="00143CAF" w:rsidRPr="00EA28A1" w:rsidRDefault="00101992" w:rsidP="00EA28A1">
            <w:pPr>
              <w:spacing w:after="0" w:line="240" w:lineRule="auto"/>
              <w:jc w:val="both"/>
              <w:rPr>
                <w:rFonts w:ascii="Times New Roman" w:hAnsi="Times New Roman" w:cs="Times New Roman"/>
                <w:b/>
                <w:bCs/>
                <w:color w:val="000000" w:themeColor="text1"/>
              </w:rPr>
            </w:pPr>
            <w:r>
              <w:rPr>
                <w:rFonts w:ascii="Times New Roman" w:hAnsi="Times New Roman" w:cs="Times New Roman"/>
                <w:b/>
                <w:bCs/>
                <w:color w:val="000000" w:themeColor="text1"/>
              </w:rPr>
              <w:t xml:space="preserve">Indicator </w:t>
            </w:r>
            <w:r w:rsidR="00BE33B1">
              <w:rPr>
                <w:rFonts w:ascii="Times New Roman" w:hAnsi="Times New Roman" w:cs="Times New Roman"/>
                <w:b/>
                <w:bCs/>
                <w:color w:val="000000" w:themeColor="text1"/>
              </w:rPr>
              <w:t>nerealizat</w:t>
            </w:r>
          </w:p>
        </w:tc>
      </w:tr>
      <w:tr w:rsidR="003F3560" w:rsidRPr="003F3560" w14:paraId="3BEFA4C0" w14:textId="77777777" w:rsidTr="00387420">
        <w:trPr>
          <w:trHeight w:val="558"/>
        </w:trPr>
        <w:tc>
          <w:tcPr>
            <w:tcW w:w="240" w:type="pct"/>
            <w:tcBorders>
              <w:right w:val="single" w:sz="4" w:space="0" w:color="auto"/>
            </w:tcBorders>
          </w:tcPr>
          <w:p w14:paraId="09D4757B" w14:textId="6C02BA23" w:rsidR="003F3560" w:rsidRPr="003F3560" w:rsidRDefault="003F3560" w:rsidP="003F3560">
            <w:pPr>
              <w:spacing w:after="0" w:line="240" w:lineRule="auto"/>
              <w:jc w:val="both"/>
              <w:rPr>
                <w:rFonts w:ascii="Times New Roman" w:hAnsi="Times New Roman" w:cs="Times New Roman"/>
                <w:b/>
                <w:bCs/>
              </w:rPr>
            </w:pPr>
            <w:r w:rsidRPr="003F3560">
              <w:rPr>
                <w:rFonts w:ascii="Times New Roman" w:hAnsi="Times New Roman" w:cs="Times New Roman"/>
                <w:b/>
                <w:bCs/>
              </w:rPr>
              <w:t>2.2.2</w:t>
            </w:r>
          </w:p>
        </w:tc>
        <w:tc>
          <w:tcPr>
            <w:tcW w:w="820" w:type="pct"/>
            <w:tcBorders>
              <w:left w:val="single" w:sz="4" w:space="0" w:color="auto"/>
              <w:right w:val="single" w:sz="4" w:space="0" w:color="auto"/>
            </w:tcBorders>
          </w:tcPr>
          <w:p w14:paraId="36ABB179" w14:textId="42231D4E" w:rsidR="003F3560" w:rsidRPr="003F3560" w:rsidRDefault="003F3560" w:rsidP="003F3560">
            <w:pPr>
              <w:spacing w:after="0" w:line="240" w:lineRule="auto"/>
              <w:jc w:val="both"/>
              <w:rPr>
                <w:rFonts w:ascii="Times New Roman" w:hAnsi="Times New Roman" w:cs="Times New Roman"/>
                <w:bCs/>
              </w:rPr>
            </w:pPr>
            <w:r w:rsidRPr="003F3560">
              <w:rPr>
                <w:rFonts w:ascii="Times New Roman" w:hAnsi="Times New Roman" w:cs="Times New Roman"/>
                <w:bCs/>
              </w:rPr>
              <w:t xml:space="preserve">Actualizarea standardului de organizare și funcționare a </w:t>
            </w:r>
            <w:proofErr w:type="spellStart"/>
            <w:r w:rsidRPr="003F3560">
              <w:rPr>
                <w:rFonts w:ascii="Times New Roman" w:hAnsi="Times New Roman" w:cs="Times New Roman"/>
                <w:bCs/>
              </w:rPr>
              <w:t>screeningului</w:t>
            </w:r>
            <w:proofErr w:type="spellEnd"/>
            <w:r w:rsidRPr="003F3560">
              <w:rPr>
                <w:rFonts w:ascii="Times New Roman" w:hAnsi="Times New Roman" w:cs="Times New Roman"/>
                <w:bCs/>
              </w:rPr>
              <w:t xml:space="preserve"> cervical</w:t>
            </w:r>
          </w:p>
        </w:tc>
        <w:tc>
          <w:tcPr>
            <w:tcW w:w="558" w:type="pct"/>
            <w:tcBorders>
              <w:left w:val="single" w:sz="4" w:space="0" w:color="auto"/>
              <w:right w:val="single" w:sz="4" w:space="0" w:color="auto"/>
            </w:tcBorders>
          </w:tcPr>
          <w:p w14:paraId="73C434DD" w14:textId="71957023" w:rsidR="003F3560" w:rsidRPr="003F3560" w:rsidRDefault="003F3560" w:rsidP="003F3560">
            <w:pPr>
              <w:spacing w:after="0" w:line="240" w:lineRule="auto"/>
              <w:jc w:val="both"/>
              <w:rPr>
                <w:rFonts w:ascii="Times New Roman" w:hAnsi="Times New Roman" w:cs="Times New Roman"/>
                <w:bCs/>
              </w:rPr>
            </w:pPr>
            <w:r w:rsidRPr="003F3560">
              <w:rPr>
                <w:rFonts w:ascii="Times New Roman" w:hAnsi="Times New Roman" w:cs="Times New Roman"/>
                <w:bCs/>
              </w:rPr>
              <w:t>1 standard actualizat și aprobat</w:t>
            </w:r>
          </w:p>
        </w:tc>
        <w:tc>
          <w:tcPr>
            <w:tcW w:w="530" w:type="pct"/>
            <w:gridSpan w:val="3"/>
            <w:tcBorders>
              <w:left w:val="single" w:sz="4" w:space="0" w:color="auto"/>
              <w:right w:val="single" w:sz="4" w:space="0" w:color="auto"/>
            </w:tcBorders>
          </w:tcPr>
          <w:p w14:paraId="3564BBDE" w14:textId="77777777" w:rsidR="003F3560" w:rsidRPr="003F3560" w:rsidRDefault="003F3560" w:rsidP="003F3560">
            <w:pPr>
              <w:spacing w:after="0" w:line="240" w:lineRule="auto"/>
              <w:jc w:val="both"/>
              <w:rPr>
                <w:rFonts w:ascii="Times New Roman" w:hAnsi="Times New Roman" w:cs="Times New Roman"/>
                <w:bCs/>
              </w:rPr>
            </w:pPr>
            <w:r w:rsidRPr="003F3560">
              <w:rPr>
                <w:rFonts w:ascii="Times New Roman" w:hAnsi="Times New Roman" w:cs="Times New Roman"/>
                <w:bCs/>
              </w:rPr>
              <w:t xml:space="preserve">Trimestrul </w:t>
            </w:r>
          </w:p>
          <w:p w14:paraId="492CEE2F" w14:textId="748812CE" w:rsidR="003F3560" w:rsidRPr="003F3560" w:rsidRDefault="003F3560" w:rsidP="003F3560">
            <w:pPr>
              <w:spacing w:after="0" w:line="240" w:lineRule="auto"/>
              <w:jc w:val="both"/>
              <w:rPr>
                <w:rFonts w:ascii="Times New Roman" w:hAnsi="Times New Roman" w:cs="Times New Roman"/>
                <w:bCs/>
              </w:rPr>
            </w:pPr>
            <w:r w:rsidRPr="003F3560">
              <w:rPr>
                <w:rFonts w:ascii="Times New Roman" w:hAnsi="Times New Roman" w:cs="Times New Roman"/>
                <w:bCs/>
              </w:rPr>
              <w:t>I, 2025</w:t>
            </w:r>
          </w:p>
        </w:tc>
        <w:tc>
          <w:tcPr>
            <w:tcW w:w="580" w:type="pct"/>
            <w:tcBorders>
              <w:left w:val="single" w:sz="4" w:space="0" w:color="auto"/>
              <w:right w:val="single" w:sz="4" w:space="0" w:color="auto"/>
            </w:tcBorders>
          </w:tcPr>
          <w:p w14:paraId="28E31A54" w14:textId="77777777" w:rsidR="003F3560" w:rsidRPr="003F3560" w:rsidRDefault="003F3560" w:rsidP="003F3560">
            <w:pPr>
              <w:spacing w:after="0" w:line="240" w:lineRule="auto"/>
              <w:jc w:val="both"/>
              <w:rPr>
                <w:rFonts w:ascii="Times New Roman" w:hAnsi="Times New Roman" w:cs="Times New Roman"/>
                <w:bCs/>
              </w:rPr>
            </w:pPr>
            <w:r w:rsidRPr="003F3560">
              <w:rPr>
                <w:rFonts w:ascii="Times New Roman" w:hAnsi="Times New Roman" w:cs="Times New Roman"/>
                <w:bCs/>
              </w:rPr>
              <w:t>MS;</w:t>
            </w:r>
          </w:p>
          <w:p w14:paraId="2B75DB63" w14:textId="77777777" w:rsidR="003F3560" w:rsidRPr="003F3560" w:rsidRDefault="003F3560" w:rsidP="003F3560">
            <w:pPr>
              <w:spacing w:after="0" w:line="240" w:lineRule="auto"/>
              <w:jc w:val="both"/>
              <w:rPr>
                <w:rFonts w:ascii="Times New Roman" w:hAnsi="Times New Roman" w:cs="Times New Roman"/>
                <w:bCs/>
              </w:rPr>
            </w:pPr>
            <w:r w:rsidRPr="003F3560">
              <w:rPr>
                <w:rFonts w:ascii="Times New Roman" w:hAnsi="Times New Roman" w:cs="Times New Roman"/>
                <w:bCs/>
              </w:rPr>
              <w:t>IMSP IO;</w:t>
            </w:r>
          </w:p>
          <w:p w14:paraId="5BBA4A21" w14:textId="636E3AC2" w:rsidR="003F3560" w:rsidRPr="003F3560" w:rsidRDefault="003F3560" w:rsidP="003F3560">
            <w:pPr>
              <w:spacing w:after="0" w:line="240" w:lineRule="auto"/>
              <w:jc w:val="both"/>
              <w:rPr>
                <w:rFonts w:ascii="Times New Roman" w:hAnsi="Times New Roman" w:cs="Times New Roman"/>
                <w:bCs/>
              </w:rPr>
            </w:pPr>
            <w:r w:rsidRPr="003F3560">
              <w:rPr>
                <w:rFonts w:ascii="Times New Roman" w:hAnsi="Times New Roman" w:cs="Times New Roman"/>
                <w:bCs/>
              </w:rPr>
              <w:t>UCISCU</w:t>
            </w:r>
          </w:p>
        </w:tc>
        <w:tc>
          <w:tcPr>
            <w:tcW w:w="538" w:type="pct"/>
            <w:tcBorders>
              <w:left w:val="single" w:sz="4" w:space="0" w:color="auto"/>
              <w:right w:val="single" w:sz="4" w:space="0" w:color="auto"/>
            </w:tcBorders>
          </w:tcPr>
          <w:p w14:paraId="3618C172" w14:textId="77777777" w:rsidR="003F3560" w:rsidRPr="003F3560" w:rsidRDefault="003F3560" w:rsidP="003F3560">
            <w:pPr>
              <w:widowControl w:val="0"/>
              <w:autoSpaceDE w:val="0"/>
              <w:autoSpaceDN w:val="0"/>
              <w:spacing w:after="0" w:line="240" w:lineRule="auto"/>
              <w:ind w:left="43" w:right="43"/>
              <w:jc w:val="both"/>
              <w:rPr>
                <w:rFonts w:ascii="Times New Roman" w:eastAsia="Cambria" w:hAnsi="Times New Roman" w:cs="Times New Roman"/>
                <w:kern w:val="0"/>
                <w14:ligatures w14:val="none"/>
              </w:rPr>
            </w:pPr>
            <w:r w:rsidRPr="003F3560">
              <w:rPr>
                <w:rFonts w:ascii="Times New Roman" w:eastAsia="Cambria" w:hAnsi="Times New Roman" w:cs="Times New Roman"/>
                <w:kern w:val="0"/>
                <w14:ligatures w14:val="none"/>
              </w:rPr>
              <w:t>OMS;</w:t>
            </w:r>
          </w:p>
          <w:p w14:paraId="14BAB1A7" w14:textId="6EC20BF3" w:rsidR="003F3560" w:rsidRPr="003F3560" w:rsidRDefault="003F3560" w:rsidP="003F3560">
            <w:pPr>
              <w:spacing w:after="0" w:line="240" w:lineRule="auto"/>
              <w:jc w:val="both"/>
              <w:rPr>
                <w:rFonts w:ascii="Times New Roman" w:hAnsi="Times New Roman" w:cs="Times New Roman"/>
                <w:b/>
                <w:bCs/>
              </w:rPr>
            </w:pPr>
            <w:r w:rsidRPr="003F3560">
              <w:rPr>
                <w:rFonts w:ascii="Times New Roman" w:eastAsia="Times New Roman" w:hAnsi="Times New Roman" w:cs="Times New Roman"/>
                <w:kern w:val="0"/>
                <w:lang w:eastAsia="en-US"/>
                <w14:ligatures w14:val="none"/>
              </w:rPr>
              <w:t>UNFPA</w:t>
            </w:r>
          </w:p>
        </w:tc>
        <w:tc>
          <w:tcPr>
            <w:tcW w:w="1734" w:type="pct"/>
            <w:tcBorders>
              <w:left w:val="single" w:sz="4" w:space="0" w:color="auto"/>
            </w:tcBorders>
          </w:tcPr>
          <w:p w14:paraId="30786DF8" w14:textId="77777777" w:rsidR="003F3560" w:rsidRPr="007360EE" w:rsidRDefault="003F3560" w:rsidP="003F3560">
            <w:pPr>
              <w:spacing w:after="0" w:line="240" w:lineRule="auto"/>
              <w:jc w:val="both"/>
              <w:rPr>
                <w:rFonts w:ascii="Times New Roman" w:hAnsi="Times New Roman" w:cs="Times New Roman"/>
                <w:b/>
                <w:color w:val="000000" w:themeColor="text1"/>
              </w:rPr>
            </w:pPr>
            <w:r w:rsidRPr="007360EE">
              <w:rPr>
                <w:rFonts w:ascii="Times New Roman" w:hAnsi="Times New Roman" w:cs="Times New Roman"/>
                <w:b/>
                <w:bCs/>
                <w:color w:val="000000" w:themeColor="text1"/>
              </w:rPr>
              <w:t>Indicator nerealizat</w:t>
            </w:r>
          </w:p>
          <w:p w14:paraId="593E0917" w14:textId="77777777" w:rsidR="003F3560" w:rsidRPr="007360EE" w:rsidRDefault="003F3560" w:rsidP="003F3560">
            <w:pPr>
              <w:spacing w:after="0" w:line="240" w:lineRule="auto"/>
              <w:jc w:val="both"/>
              <w:rPr>
                <w:rFonts w:ascii="Times New Roman" w:hAnsi="Times New Roman" w:cs="Times New Roman"/>
                <w:b/>
                <w:bCs/>
                <w:color w:val="000000" w:themeColor="text1"/>
              </w:rPr>
            </w:pPr>
          </w:p>
        </w:tc>
      </w:tr>
      <w:tr w:rsidR="003F3560" w:rsidRPr="003F3560" w14:paraId="317A7391" w14:textId="77777777" w:rsidTr="00387420">
        <w:trPr>
          <w:trHeight w:val="558"/>
        </w:trPr>
        <w:tc>
          <w:tcPr>
            <w:tcW w:w="240" w:type="pct"/>
            <w:tcBorders>
              <w:right w:val="single" w:sz="4" w:space="0" w:color="auto"/>
            </w:tcBorders>
          </w:tcPr>
          <w:p w14:paraId="3A730BFC" w14:textId="0D6ABD0E" w:rsidR="003F3560" w:rsidRPr="003F3560" w:rsidRDefault="003F3560" w:rsidP="003F3560">
            <w:pPr>
              <w:spacing w:after="0" w:line="240" w:lineRule="auto"/>
              <w:jc w:val="both"/>
              <w:rPr>
                <w:rFonts w:ascii="Times New Roman" w:hAnsi="Times New Roman" w:cs="Times New Roman"/>
                <w:b/>
                <w:bCs/>
              </w:rPr>
            </w:pPr>
            <w:r w:rsidRPr="003F3560">
              <w:rPr>
                <w:rFonts w:ascii="Times New Roman" w:hAnsi="Times New Roman" w:cs="Times New Roman"/>
                <w:b/>
                <w:bCs/>
              </w:rPr>
              <w:t>2.2.3</w:t>
            </w:r>
          </w:p>
        </w:tc>
        <w:tc>
          <w:tcPr>
            <w:tcW w:w="820" w:type="pct"/>
            <w:tcBorders>
              <w:left w:val="single" w:sz="4" w:space="0" w:color="auto"/>
              <w:right w:val="single" w:sz="4" w:space="0" w:color="auto"/>
            </w:tcBorders>
          </w:tcPr>
          <w:p w14:paraId="6A9F975D" w14:textId="37DE155E" w:rsidR="003F3560" w:rsidRPr="003F3560" w:rsidRDefault="003F3560" w:rsidP="003F3560">
            <w:pPr>
              <w:spacing w:after="0" w:line="240" w:lineRule="auto"/>
              <w:jc w:val="both"/>
              <w:rPr>
                <w:rFonts w:ascii="Times New Roman" w:hAnsi="Times New Roman" w:cs="Times New Roman"/>
                <w:bCs/>
              </w:rPr>
            </w:pPr>
            <w:r w:rsidRPr="003F3560">
              <w:rPr>
                <w:rFonts w:ascii="Times New Roman" w:hAnsi="Times New Roman" w:cs="Times New Roman"/>
                <w:bCs/>
              </w:rPr>
              <w:t>Elaborarea și aprobarea standardelor de evaluare și acreditare a instituțiilor medico-</w:t>
            </w:r>
            <w:r w:rsidRPr="003F3560">
              <w:rPr>
                <w:rFonts w:ascii="Times New Roman" w:hAnsi="Times New Roman" w:cs="Times New Roman"/>
                <w:bCs/>
              </w:rPr>
              <w:lastRenderedPageBreak/>
              <w:t>sanitare prestatoare de servicii de screening de col uterin în cadrul asistenței</w:t>
            </w:r>
          </w:p>
        </w:tc>
        <w:tc>
          <w:tcPr>
            <w:tcW w:w="558" w:type="pct"/>
            <w:tcBorders>
              <w:left w:val="single" w:sz="4" w:space="0" w:color="auto"/>
              <w:right w:val="single" w:sz="4" w:space="0" w:color="auto"/>
            </w:tcBorders>
          </w:tcPr>
          <w:p w14:paraId="077EBC4E" w14:textId="39A854FF" w:rsidR="003F3560" w:rsidRPr="003F3560" w:rsidRDefault="003F3560" w:rsidP="003F3560">
            <w:pPr>
              <w:spacing w:after="0" w:line="240" w:lineRule="auto"/>
              <w:jc w:val="both"/>
              <w:rPr>
                <w:rFonts w:ascii="Times New Roman" w:hAnsi="Times New Roman" w:cs="Times New Roman"/>
                <w:bCs/>
              </w:rPr>
            </w:pPr>
            <w:r w:rsidRPr="003F3560">
              <w:rPr>
                <w:rFonts w:ascii="Times New Roman" w:hAnsi="Times New Roman" w:cs="Times New Roman"/>
                <w:bCs/>
              </w:rPr>
              <w:lastRenderedPageBreak/>
              <w:t>4 standarde elaborate și aprobate</w:t>
            </w:r>
          </w:p>
        </w:tc>
        <w:tc>
          <w:tcPr>
            <w:tcW w:w="530" w:type="pct"/>
            <w:gridSpan w:val="3"/>
            <w:tcBorders>
              <w:left w:val="single" w:sz="4" w:space="0" w:color="auto"/>
              <w:right w:val="single" w:sz="4" w:space="0" w:color="auto"/>
            </w:tcBorders>
          </w:tcPr>
          <w:p w14:paraId="240AB6EF" w14:textId="5153BD19" w:rsidR="003F3560" w:rsidRPr="003F3560" w:rsidRDefault="003F3560" w:rsidP="003F3560">
            <w:pPr>
              <w:spacing w:after="0" w:line="240" w:lineRule="auto"/>
              <w:jc w:val="both"/>
              <w:rPr>
                <w:rFonts w:ascii="Times New Roman" w:hAnsi="Times New Roman" w:cs="Times New Roman"/>
                <w:bCs/>
              </w:rPr>
            </w:pPr>
            <w:r w:rsidRPr="003F3560">
              <w:rPr>
                <w:rFonts w:ascii="Times New Roman" w:hAnsi="Times New Roman" w:cs="Times New Roman"/>
                <w:bCs/>
              </w:rPr>
              <w:t>Trimestrul II, 2025</w:t>
            </w:r>
          </w:p>
        </w:tc>
        <w:tc>
          <w:tcPr>
            <w:tcW w:w="580" w:type="pct"/>
            <w:tcBorders>
              <w:left w:val="single" w:sz="4" w:space="0" w:color="auto"/>
              <w:right w:val="single" w:sz="4" w:space="0" w:color="auto"/>
            </w:tcBorders>
          </w:tcPr>
          <w:p w14:paraId="6485F281" w14:textId="77777777" w:rsidR="003F3560" w:rsidRPr="003F3560" w:rsidRDefault="003F3560" w:rsidP="003F3560">
            <w:pPr>
              <w:spacing w:after="0" w:line="240" w:lineRule="auto"/>
              <w:jc w:val="both"/>
              <w:rPr>
                <w:rFonts w:ascii="Times New Roman" w:hAnsi="Times New Roman" w:cs="Times New Roman"/>
                <w:bCs/>
              </w:rPr>
            </w:pPr>
            <w:r w:rsidRPr="003F3560">
              <w:rPr>
                <w:rFonts w:ascii="Times New Roman" w:hAnsi="Times New Roman" w:cs="Times New Roman"/>
                <w:bCs/>
              </w:rPr>
              <w:t xml:space="preserve">MS; </w:t>
            </w:r>
          </w:p>
          <w:p w14:paraId="01B53435" w14:textId="77777777" w:rsidR="003F3560" w:rsidRPr="003F3560" w:rsidRDefault="003F3560" w:rsidP="003F3560">
            <w:pPr>
              <w:spacing w:after="0" w:line="240" w:lineRule="auto"/>
              <w:jc w:val="both"/>
              <w:rPr>
                <w:rFonts w:ascii="Times New Roman" w:hAnsi="Times New Roman" w:cs="Times New Roman"/>
                <w:bCs/>
              </w:rPr>
            </w:pPr>
            <w:r w:rsidRPr="003F3560">
              <w:rPr>
                <w:rFonts w:ascii="Times New Roman" w:hAnsi="Times New Roman" w:cs="Times New Roman"/>
                <w:bCs/>
              </w:rPr>
              <w:t xml:space="preserve">CNEAS; </w:t>
            </w:r>
          </w:p>
          <w:p w14:paraId="23C038B9" w14:textId="77777777" w:rsidR="003F3560" w:rsidRPr="003F3560" w:rsidRDefault="003F3560" w:rsidP="003F3560">
            <w:pPr>
              <w:spacing w:after="0" w:line="240" w:lineRule="auto"/>
              <w:jc w:val="both"/>
              <w:rPr>
                <w:rFonts w:ascii="Times New Roman" w:hAnsi="Times New Roman" w:cs="Times New Roman"/>
                <w:bCs/>
              </w:rPr>
            </w:pPr>
            <w:r w:rsidRPr="003F3560">
              <w:rPr>
                <w:rFonts w:ascii="Times New Roman" w:hAnsi="Times New Roman" w:cs="Times New Roman"/>
                <w:bCs/>
              </w:rPr>
              <w:t>IMSP IO;</w:t>
            </w:r>
          </w:p>
          <w:p w14:paraId="4A18A3F3" w14:textId="15B79962" w:rsidR="003F3560" w:rsidRPr="003F3560" w:rsidRDefault="003F3560" w:rsidP="003F3560">
            <w:pPr>
              <w:spacing w:after="0" w:line="240" w:lineRule="auto"/>
              <w:jc w:val="both"/>
              <w:rPr>
                <w:rFonts w:ascii="Times New Roman" w:hAnsi="Times New Roman" w:cs="Times New Roman"/>
                <w:bCs/>
              </w:rPr>
            </w:pPr>
            <w:r w:rsidRPr="003F3560">
              <w:rPr>
                <w:rFonts w:ascii="Times New Roman" w:hAnsi="Times New Roman" w:cs="Times New Roman"/>
                <w:bCs/>
              </w:rPr>
              <w:t>UCISCU</w:t>
            </w:r>
          </w:p>
        </w:tc>
        <w:tc>
          <w:tcPr>
            <w:tcW w:w="538" w:type="pct"/>
            <w:tcBorders>
              <w:left w:val="single" w:sz="4" w:space="0" w:color="auto"/>
              <w:right w:val="single" w:sz="4" w:space="0" w:color="auto"/>
            </w:tcBorders>
          </w:tcPr>
          <w:p w14:paraId="23C386E5" w14:textId="77777777" w:rsidR="003F3560" w:rsidRPr="003F3560" w:rsidRDefault="003F3560" w:rsidP="003F3560">
            <w:pPr>
              <w:spacing w:after="0" w:line="240" w:lineRule="auto"/>
              <w:jc w:val="both"/>
              <w:rPr>
                <w:rFonts w:ascii="Times New Roman" w:hAnsi="Times New Roman" w:cs="Times New Roman"/>
                <w:bCs/>
              </w:rPr>
            </w:pPr>
            <w:r w:rsidRPr="003F3560">
              <w:rPr>
                <w:rFonts w:ascii="Times New Roman" w:hAnsi="Times New Roman" w:cs="Times New Roman"/>
                <w:bCs/>
              </w:rPr>
              <w:t>OMS;</w:t>
            </w:r>
          </w:p>
          <w:p w14:paraId="2E5672CD" w14:textId="1F1ACD32" w:rsidR="003F3560" w:rsidRPr="003F3560" w:rsidRDefault="003F3560" w:rsidP="003F3560">
            <w:pPr>
              <w:spacing w:after="0" w:line="240" w:lineRule="auto"/>
              <w:jc w:val="both"/>
              <w:rPr>
                <w:rFonts w:ascii="Times New Roman" w:hAnsi="Times New Roman" w:cs="Times New Roman"/>
                <w:bCs/>
              </w:rPr>
            </w:pPr>
            <w:r w:rsidRPr="003F3560">
              <w:rPr>
                <w:rFonts w:ascii="Times New Roman" w:hAnsi="Times New Roman" w:cs="Times New Roman"/>
                <w:bCs/>
              </w:rPr>
              <w:t>UNFPA</w:t>
            </w:r>
          </w:p>
        </w:tc>
        <w:tc>
          <w:tcPr>
            <w:tcW w:w="1734" w:type="pct"/>
            <w:tcBorders>
              <w:left w:val="single" w:sz="4" w:space="0" w:color="auto"/>
            </w:tcBorders>
          </w:tcPr>
          <w:p w14:paraId="31AF05AD" w14:textId="77777777" w:rsidR="003F3560" w:rsidRPr="007360EE" w:rsidRDefault="003F3560" w:rsidP="003F3560">
            <w:pPr>
              <w:spacing w:after="0" w:line="240" w:lineRule="auto"/>
              <w:jc w:val="both"/>
              <w:rPr>
                <w:rFonts w:ascii="Times New Roman" w:hAnsi="Times New Roman" w:cs="Times New Roman"/>
                <w:b/>
                <w:color w:val="000000" w:themeColor="text1"/>
              </w:rPr>
            </w:pPr>
            <w:r w:rsidRPr="007360EE">
              <w:rPr>
                <w:rFonts w:ascii="Times New Roman" w:hAnsi="Times New Roman" w:cs="Times New Roman"/>
                <w:b/>
                <w:bCs/>
                <w:color w:val="000000" w:themeColor="text1"/>
              </w:rPr>
              <w:t>Indicator nerealizat</w:t>
            </w:r>
          </w:p>
          <w:p w14:paraId="457EEDED" w14:textId="77777777" w:rsidR="003F3560" w:rsidRPr="007360EE" w:rsidRDefault="003F3560" w:rsidP="003F3560">
            <w:pPr>
              <w:spacing w:after="0" w:line="240" w:lineRule="auto"/>
              <w:jc w:val="both"/>
              <w:rPr>
                <w:rFonts w:ascii="Times New Roman" w:hAnsi="Times New Roman" w:cs="Times New Roman"/>
                <w:b/>
                <w:bCs/>
                <w:color w:val="000000" w:themeColor="text1"/>
              </w:rPr>
            </w:pPr>
          </w:p>
        </w:tc>
      </w:tr>
      <w:tr w:rsidR="003F3560" w:rsidRPr="00EA28A1" w14:paraId="4E4E3FE6" w14:textId="77777777" w:rsidTr="00387420">
        <w:trPr>
          <w:trHeight w:val="558"/>
        </w:trPr>
        <w:tc>
          <w:tcPr>
            <w:tcW w:w="240" w:type="pct"/>
            <w:tcBorders>
              <w:right w:val="single" w:sz="4" w:space="0" w:color="auto"/>
            </w:tcBorders>
          </w:tcPr>
          <w:p w14:paraId="5F5DD5EF" w14:textId="34F7D294" w:rsidR="003F3560" w:rsidRPr="00EA28A1" w:rsidRDefault="003F3560" w:rsidP="003F3560">
            <w:pPr>
              <w:spacing w:after="0" w:line="240" w:lineRule="auto"/>
              <w:jc w:val="both"/>
              <w:rPr>
                <w:rFonts w:ascii="Times New Roman" w:hAnsi="Times New Roman" w:cs="Times New Roman"/>
                <w:b/>
                <w:bCs/>
                <w:color w:val="000000" w:themeColor="text1"/>
              </w:rPr>
            </w:pPr>
            <w:r w:rsidRPr="00EA28A1">
              <w:rPr>
                <w:rFonts w:ascii="Times New Roman" w:hAnsi="Times New Roman" w:cs="Times New Roman"/>
                <w:b/>
                <w:bCs/>
                <w:color w:val="000000" w:themeColor="text1"/>
              </w:rPr>
              <w:t>2.2.4</w:t>
            </w:r>
          </w:p>
        </w:tc>
        <w:tc>
          <w:tcPr>
            <w:tcW w:w="820" w:type="pct"/>
            <w:tcBorders>
              <w:left w:val="single" w:sz="4" w:space="0" w:color="auto"/>
              <w:right w:val="single" w:sz="4" w:space="0" w:color="auto"/>
            </w:tcBorders>
          </w:tcPr>
          <w:p w14:paraId="2DE524EA" w14:textId="481D22B4" w:rsidR="003F3560" w:rsidRPr="00EA28A1" w:rsidRDefault="003F3560" w:rsidP="003F3560">
            <w:pPr>
              <w:spacing w:after="0" w:line="240" w:lineRule="auto"/>
              <w:jc w:val="both"/>
              <w:rPr>
                <w:rFonts w:ascii="Times New Roman" w:hAnsi="Times New Roman" w:cs="Times New Roman"/>
                <w:bCs/>
                <w:color w:val="000000" w:themeColor="text1"/>
              </w:rPr>
            </w:pPr>
            <w:r w:rsidRPr="00EA28A1">
              <w:rPr>
                <w:rFonts w:ascii="Times New Roman" w:hAnsi="Times New Roman" w:cs="Times New Roman"/>
                <w:bCs/>
                <w:color w:val="000000" w:themeColor="text1"/>
              </w:rPr>
              <w:t xml:space="preserve">Elaborarea și aprobarea protocolului clinic referitor la tratamentul endoscopic al stărilor </w:t>
            </w:r>
            <w:proofErr w:type="spellStart"/>
            <w:r w:rsidRPr="00EA28A1">
              <w:rPr>
                <w:rFonts w:ascii="Times New Roman" w:hAnsi="Times New Roman" w:cs="Times New Roman"/>
                <w:bCs/>
                <w:color w:val="000000" w:themeColor="text1"/>
              </w:rPr>
              <w:t>precanceroase</w:t>
            </w:r>
            <w:proofErr w:type="spellEnd"/>
            <w:r w:rsidRPr="00EA28A1">
              <w:rPr>
                <w:rFonts w:ascii="Times New Roman" w:hAnsi="Times New Roman" w:cs="Times New Roman"/>
                <w:bCs/>
                <w:color w:val="000000" w:themeColor="text1"/>
              </w:rPr>
              <w:t xml:space="preserve"> </w:t>
            </w:r>
            <w:proofErr w:type="spellStart"/>
            <w:r w:rsidRPr="00EA28A1">
              <w:rPr>
                <w:rFonts w:ascii="Times New Roman" w:hAnsi="Times New Roman" w:cs="Times New Roman"/>
                <w:bCs/>
                <w:color w:val="000000" w:themeColor="text1"/>
              </w:rPr>
              <w:t>colorectale</w:t>
            </w:r>
            <w:proofErr w:type="spellEnd"/>
          </w:p>
        </w:tc>
        <w:tc>
          <w:tcPr>
            <w:tcW w:w="558" w:type="pct"/>
            <w:tcBorders>
              <w:left w:val="single" w:sz="4" w:space="0" w:color="auto"/>
              <w:right w:val="single" w:sz="4" w:space="0" w:color="auto"/>
            </w:tcBorders>
          </w:tcPr>
          <w:p w14:paraId="4AC5FED9" w14:textId="5D33C94D" w:rsidR="003F3560" w:rsidRPr="00EA28A1" w:rsidRDefault="003F3560" w:rsidP="003F3560">
            <w:pPr>
              <w:spacing w:after="0" w:line="240" w:lineRule="auto"/>
              <w:jc w:val="both"/>
              <w:rPr>
                <w:rFonts w:ascii="Times New Roman" w:hAnsi="Times New Roman" w:cs="Times New Roman"/>
                <w:bCs/>
                <w:color w:val="000000" w:themeColor="text1"/>
              </w:rPr>
            </w:pPr>
            <w:r w:rsidRPr="00EA28A1">
              <w:rPr>
                <w:rFonts w:ascii="Times New Roman" w:hAnsi="Times New Roman" w:cs="Times New Roman"/>
                <w:bCs/>
                <w:color w:val="000000" w:themeColor="text1"/>
              </w:rPr>
              <w:t>1 protocol clinic aprobat</w:t>
            </w:r>
          </w:p>
        </w:tc>
        <w:tc>
          <w:tcPr>
            <w:tcW w:w="530" w:type="pct"/>
            <w:gridSpan w:val="3"/>
            <w:tcBorders>
              <w:left w:val="single" w:sz="4" w:space="0" w:color="auto"/>
              <w:right w:val="single" w:sz="4" w:space="0" w:color="auto"/>
            </w:tcBorders>
          </w:tcPr>
          <w:p w14:paraId="393E48BD" w14:textId="77777777" w:rsidR="003F3560" w:rsidRPr="00EA28A1" w:rsidRDefault="003F3560" w:rsidP="003F3560">
            <w:pPr>
              <w:spacing w:after="0" w:line="240" w:lineRule="auto"/>
              <w:jc w:val="both"/>
              <w:rPr>
                <w:rFonts w:ascii="Times New Roman" w:hAnsi="Times New Roman" w:cs="Times New Roman"/>
                <w:bCs/>
                <w:color w:val="000000" w:themeColor="text1"/>
              </w:rPr>
            </w:pPr>
            <w:r w:rsidRPr="00EA28A1">
              <w:rPr>
                <w:rFonts w:ascii="Times New Roman" w:hAnsi="Times New Roman" w:cs="Times New Roman"/>
                <w:bCs/>
                <w:color w:val="000000" w:themeColor="text1"/>
              </w:rPr>
              <w:t>Trimestrul</w:t>
            </w:r>
          </w:p>
          <w:p w14:paraId="28CE9C81" w14:textId="25795028" w:rsidR="003F3560" w:rsidRPr="00EA28A1" w:rsidRDefault="003F3560" w:rsidP="003F3560">
            <w:pPr>
              <w:spacing w:after="0" w:line="240" w:lineRule="auto"/>
              <w:jc w:val="both"/>
              <w:rPr>
                <w:rFonts w:ascii="Times New Roman" w:hAnsi="Times New Roman" w:cs="Times New Roman"/>
                <w:b/>
                <w:bCs/>
                <w:color w:val="000000" w:themeColor="text1"/>
              </w:rPr>
            </w:pPr>
            <w:r w:rsidRPr="00EA28A1">
              <w:rPr>
                <w:rFonts w:ascii="Times New Roman" w:hAnsi="Times New Roman" w:cs="Times New Roman"/>
                <w:bCs/>
                <w:color w:val="000000" w:themeColor="text1"/>
              </w:rPr>
              <w:t>III, 2024 ‒trimestrul IV, 2025</w:t>
            </w:r>
          </w:p>
        </w:tc>
        <w:tc>
          <w:tcPr>
            <w:tcW w:w="580" w:type="pct"/>
            <w:tcBorders>
              <w:left w:val="single" w:sz="4" w:space="0" w:color="auto"/>
              <w:right w:val="single" w:sz="4" w:space="0" w:color="auto"/>
            </w:tcBorders>
          </w:tcPr>
          <w:p w14:paraId="1F8DE1DA" w14:textId="77777777" w:rsidR="003F3560" w:rsidRPr="00EA28A1" w:rsidRDefault="003F3560" w:rsidP="003F3560">
            <w:pPr>
              <w:spacing w:after="0" w:line="240" w:lineRule="auto"/>
              <w:jc w:val="both"/>
              <w:rPr>
                <w:rFonts w:ascii="Times New Roman" w:hAnsi="Times New Roman" w:cs="Times New Roman"/>
                <w:bCs/>
                <w:color w:val="000000" w:themeColor="text1"/>
              </w:rPr>
            </w:pPr>
            <w:r w:rsidRPr="00EA28A1">
              <w:rPr>
                <w:rFonts w:ascii="Times New Roman" w:hAnsi="Times New Roman" w:cs="Times New Roman"/>
                <w:bCs/>
                <w:color w:val="000000" w:themeColor="text1"/>
              </w:rPr>
              <w:t>MS;</w:t>
            </w:r>
          </w:p>
          <w:p w14:paraId="211E1887" w14:textId="77777777" w:rsidR="003F3560" w:rsidRPr="00EA28A1" w:rsidRDefault="003F3560" w:rsidP="003F3560">
            <w:pPr>
              <w:spacing w:after="0" w:line="240" w:lineRule="auto"/>
              <w:jc w:val="both"/>
              <w:rPr>
                <w:rFonts w:ascii="Times New Roman" w:hAnsi="Times New Roman" w:cs="Times New Roman"/>
                <w:bCs/>
                <w:color w:val="000000" w:themeColor="text1"/>
              </w:rPr>
            </w:pPr>
            <w:r w:rsidRPr="00EA28A1">
              <w:rPr>
                <w:rFonts w:ascii="Times New Roman" w:hAnsi="Times New Roman" w:cs="Times New Roman"/>
                <w:bCs/>
                <w:color w:val="000000" w:themeColor="text1"/>
              </w:rPr>
              <w:t>CNAM;</w:t>
            </w:r>
          </w:p>
          <w:p w14:paraId="1956DA41" w14:textId="1A9FAC97" w:rsidR="003F3560" w:rsidRPr="00EA28A1" w:rsidRDefault="003F3560" w:rsidP="003F3560">
            <w:pPr>
              <w:spacing w:after="0" w:line="240" w:lineRule="auto"/>
              <w:jc w:val="both"/>
              <w:rPr>
                <w:rFonts w:ascii="Times New Roman" w:hAnsi="Times New Roman" w:cs="Times New Roman"/>
                <w:b/>
                <w:bCs/>
                <w:color w:val="000000" w:themeColor="text1"/>
              </w:rPr>
            </w:pPr>
            <w:r w:rsidRPr="00EA28A1">
              <w:rPr>
                <w:rFonts w:ascii="Times New Roman" w:hAnsi="Times New Roman" w:cs="Times New Roman"/>
                <w:bCs/>
                <w:color w:val="000000" w:themeColor="text1"/>
              </w:rPr>
              <w:t>IMSP IO</w:t>
            </w:r>
          </w:p>
        </w:tc>
        <w:tc>
          <w:tcPr>
            <w:tcW w:w="538" w:type="pct"/>
            <w:tcBorders>
              <w:left w:val="single" w:sz="4" w:space="0" w:color="auto"/>
              <w:right w:val="single" w:sz="4" w:space="0" w:color="auto"/>
            </w:tcBorders>
          </w:tcPr>
          <w:p w14:paraId="33FFBDD7" w14:textId="77777777" w:rsidR="003F3560" w:rsidRPr="00EA28A1" w:rsidRDefault="003F3560" w:rsidP="003F3560">
            <w:pPr>
              <w:spacing w:after="0" w:line="240" w:lineRule="auto"/>
              <w:jc w:val="both"/>
              <w:rPr>
                <w:rFonts w:ascii="Times New Roman" w:hAnsi="Times New Roman" w:cs="Times New Roman"/>
                <w:b/>
                <w:bCs/>
                <w:color w:val="000000" w:themeColor="text1"/>
              </w:rPr>
            </w:pPr>
          </w:p>
        </w:tc>
        <w:tc>
          <w:tcPr>
            <w:tcW w:w="1734" w:type="pct"/>
            <w:tcBorders>
              <w:left w:val="single" w:sz="4" w:space="0" w:color="auto"/>
            </w:tcBorders>
          </w:tcPr>
          <w:p w14:paraId="73E3B47E" w14:textId="77777777" w:rsidR="003F3560" w:rsidRPr="00EA28A1" w:rsidRDefault="003F3560" w:rsidP="003F3560">
            <w:pPr>
              <w:spacing w:after="0" w:line="240" w:lineRule="auto"/>
              <w:jc w:val="both"/>
              <w:rPr>
                <w:rFonts w:ascii="Times New Roman" w:hAnsi="Times New Roman" w:cs="Times New Roman"/>
                <w:b/>
              </w:rPr>
            </w:pPr>
            <w:r w:rsidRPr="00EA28A1">
              <w:rPr>
                <w:rFonts w:ascii="Times New Roman" w:hAnsi="Times New Roman" w:cs="Times New Roman"/>
                <w:b/>
                <w:bCs/>
              </w:rPr>
              <w:t>Indicator nerealizat</w:t>
            </w:r>
          </w:p>
          <w:p w14:paraId="7522ACDB" w14:textId="77777777" w:rsidR="003F3560" w:rsidRPr="00EA28A1" w:rsidRDefault="003F3560" w:rsidP="003F3560">
            <w:pPr>
              <w:spacing w:after="0" w:line="240" w:lineRule="auto"/>
              <w:jc w:val="both"/>
              <w:rPr>
                <w:rFonts w:ascii="Times New Roman" w:hAnsi="Times New Roman" w:cs="Times New Roman"/>
                <w:b/>
                <w:bCs/>
                <w:color w:val="000000" w:themeColor="text1"/>
              </w:rPr>
            </w:pPr>
          </w:p>
        </w:tc>
      </w:tr>
      <w:tr w:rsidR="003F3560" w:rsidRPr="00EA28A1" w14:paraId="1FF58E3E" w14:textId="5DFF2364" w:rsidTr="00387420">
        <w:trPr>
          <w:trHeight w:val="558"/>
        </w:trPr>
        <w:tc>
          <w:tcPr>
            <w:tcW w:w="240" w:type="pct"/>
            <w:tcBorders>
              <w:right w:val="single" w:sz="4" w:space="0" w:color="auto"/>
            </w:tcBorders>
          </w:tcPr>
          <w:p w14:paraId="45BDEE33" w14:textId="77777777" w:rsidR="003F3560" w:rsidRPr="00EA28A1" w:rsidRDefault="003F3560" w:rsidP="003F3560">
            <w:pPr>
              <w:spacing w:after="0" w:line="240" w:lineRule="auto"/>
              <w:rPr>
                <w:rFonts w:ascii="Times New Roman" w:hAnsi="Times New Roman" w:cs="Times New Roman"/>
                <w:b/>
                <w:bCs/>
              </w:rPr>
            </w:pPr>
            <w:r w:rsidRPr="00EA28A1">
              <w:rPr>
                <w:rFonts w:ascii="Times New Roman" w:hAnsi="Times New Roman" w:cs="Times New Roman"/>
                <w:b/>
                <w:bCs/>
              </w:rPr>
              <w:t xml:space="preserve">2.2.5 </w:t>
            </w:r>
          </w:p>
        </w:tc>
        <w:tc>
          <w:tcPr>
            <w:tcW w:w="820" w:type="pct"/>
            <w:tcBorders>
              <w:left w:val="single" w:sz="4" w:space="0" w:color="auto"/>
              <w:right w:val="single" w:sz="4" w:space="0" w:color="auto"/>
            </w:tcBorders>
          </w:tcPr>
          <w:p w14:paraId="226806BA" w14:textId="77777777" w:rsidR="003F3560" w:rsidRPr="00EA28A1" w:rsidRDefault="003F3560" w:rsidP="003F3560">
            <w:pPr>
              <w:spacing w:after="0" w:line="240" w:lineRule="auto"/>
              <w:rPr>
                <w:rFonts w:ascii="Times New Roman" w:hAnsi="Times New Roman" w:cs="Times New Roman"/>
              </w:rPr>
            </w:pPr>
            <w:r w:rsidRPr="00EA28A1">
              <w:rPr>
                <w:rFonts w:ascii="Times New Roman" w:hAnsi="Times New Roman" w:cs="Times New Roman"/>
              </w:rPr>
              <w:t>Elaborarea Studiului de fezabilitate pentru depistarea precoce a tumorilor regiunii cap/gât, a cancerului cutanat, cancerului de prostată, pulmonar, leucemiilor</w:t>
            </w:r>
          </w:p>
        </w:tc>
        <w:tc>
          <w:tcPr>
            <w:tcW w:w="560" w:type="pct"/>
            <w:gridSpan w:val="2"/>
            <w:tcBorders>
              <w:left w:val="single" w:sz="4" w:space="0" w:color="auto"/>
              <w:right w:val="single" w:sz="4" w:space="0" w:color="auto"/>
            </w:tcBorders>
          </w:tcPr>
          <w:p w14:paraId="0BD6CC24" w14:textId="33898020" w:rsidR="003F3560" w:rsidRPr="00EA28A1" w:rsidRDefault="003F3560" w:rsidP="003F3560">
            <w:pPr>
              <w:spacing w:after="0" w:line="240" w:lineRule="auto"/>
              <w:rPr>
                <w:rFonts w:ascii="Times New Roman" w:hAnsi="Times New Roman" w:cs="Times New Roman"/>
              </w:rPr>
            </w:pPr>
            <w:r w:rsidRPr="00EA28A1">
              <w:rPr>
                <w:rFonts w:ascii="Times New Roman" w:hAnsi="Times New Roman" w:cs="Times New Roman"/>
              </w:rPr>
              <w:t>1 studiu de fezabilitate elaborat</w:t>
            </w:r>
          </w:p>
        </w:tc>
        <w:tc>
          <w:tcPr>
            <w:tcW w:w="526" w:type="pct"/>
            <w:tcBorders>
              <w:left w:val="single" w:sz="4" w:space="0" w:color="auto"/>
              <w:right w:val="single" w:sz="4" w:space="0" w:color="auto"/>
            </w:tcBorders>
          </w:tcPr>
          <w:p w14:paraId="54077522" w14:textId="7AE8C062" w:rsidR="003F3560" w:rsidRPr="00EA28A1" w:rsidRDefault="003F3560" w:rsidP="003F3560">
            <w:pPr>
              <w:spacing w:after="0" w:line="240" w:lineRule="auto"/>
              <w:rPr>
                <w:rFonts w:ascii="Times New Roman" w:hAnsi="Times New Roman" w:cs="Times New Roman"/>
              </w:rPr>
            </w:pPr>
            <w:r w:rsidRPr="00EA28A1">
              <w:rPr>
                <w:rFonts w:ascii="Times New Roman" w:hAnsi="Times New Roman" w:cs="Times New Roman"/>
              </w:rPr>
              <w:t>Trimestrul IV, 2025</w:t>
            </w:r>
          </w:p>
        </w:tc>
        <w:tc>
          <w:tcPr>
            <w:tcW w:w="582" w:type="pct"/>
            <w:gridSpan w:val="2"/>
            <w:tcBorders>
              <w:left w:val="single" w:sz="4" w:space="0" w:color="auto"/>
              <w:right w:val="single" w:sz="4" w:space="0" w:color="auto"/>
            </w:tcBorders>
          </w:tcPr>
          <w:p w14:paraId="4A6227E4" w14:textId="102AC655" w:rsidR="003F3560" w:rsidRPr="00EA28A1" w:rsidRDefault="003F3560" w:rsidP="003F3560">
            <w:pPr>
              <w:spacing w:after="0" w:line="240" w:lineRule="auto"/>
              <w:rPr>
                <w:rFonts w:ascii="Times New Roman" w:hAnsi="Times New Roman" w:cs="Times New Roman"/>
              </w:rPr>
            </w:pPr>
            <w:r w:rsidRPr="00EA28A1">
              <w:rPr>
                <w:rFonts w:ascii="Times New Roman" w:hAnsi="Times New Roman" w:cs="Times New Roman"/>
              </w:rPr>
              <w:t xml:space="preserve">MS </w:t>
            </w:r>
          </w:p>
          <w:p w14:paraId="32A1331D" w14:textId="77777777" w:rsidR="003F3560" w:rsidRPr="00EA28A1" w:rsidRDefault="003F3560" w:rsidP="003F3560">
            <w:pPr>
              <w:spacing w:after="0" w:line="240" w:lineRule="auto"/>
              <w:rPr>
                <w:rFonts w:ascii="Times New Roman" w:hAnsi="Times New Roman" w:cs="Times New Roman"/>
              </w:rPr>
            </w:pPr>
            <w:r w:rsidRPr="00EA28A1">
              <w:rPr>
                <w:rFonts w:ascii="Times New Roman" w:hAnsi="Times New Roman" w:cs="Times New Roman"/>
              </w:rPr>
              <w:t>CNAM</w:t>
            </w:r>
          </w:p>
          <w:p w14:paraId="6D32BED7" w14:textId="77777777" w:rsidR="003F3560" w:rsidRPr="00EA28A1" w:rsidRDefault="003F3560" w:rsidP="003F3560">
            <w:pPr>
              <w:spacing w:after="0" w:line="240" w:lineRule="auto"/>
              <w:rPr>
                <w:rFonts w:ascii="Times New Roman" w:hAnsi="Times New Roman" w:cs="Times New Roman"/>
              </w:rPr>
            </w:pPr>
            <w:r w:rsidRPr="00EA28A1">
              <w:rPr>
                <w:rFonts w:ascii="Times New Roman" w:hAnsi="Times New Roman" w:cs="Times New Roman"/>
              </w:rPr>
              <w:t xml:space="preserve"> IMSP IO</w:t>
            </w:r>
          </w:p>
        </w:tc>
        <w:tc>
          <w:tcPr>
            <w:tcW w:w="538" w:type="pct"/>
            <w:tcBorders>
              <w:left w:val="single" w:sz="4" w:space="0" w:color="auto"/>
              <w:right w:val="single" w:sz="4" w:space="0" w:color="auto"/>
            </w:tcBorders>
          </w:tcPr>
          <w:p w14:paraId="4ED0401B" w14:textId="77777777" w:rsidR="003F3560" w:rsidRPr="00EA28A1" w:rsidRDefault="003F3560" w:rsidP="003F3560">
            <w:pPr>
              <w:spacing w:after="0" w:line="240" w:lineRule="auto"/>
              <w:rPr>
                <w:rFonts w:ascii="Times New Roman" w:hAnsi="Times New Roman" w:cs="Times New Roman"/>
                <w:bCs/>
              </w:rPr>
            </w:pPr>
            <w:r w:rsidRPr="00EA28A1">
              <w:rPr>
                <w:rFonts w:ascii="Times New Roman" w:hAnsi="Times New Roman" w:cs="Times New Roman"/>
                <w:bCs/>
              </w:rPr>
              <w:t>OMS</w:t>
            </w:r>
          </w:p>
          <w:p w14:paraId="26382B58" w14:textId="77777777" w:rsidR="003F3560" w:rsidRPr="00EA28A1" w:rsidRDefault="003F3560" w:rsidP="003F3560">
            <w:pPr>
              <w:spacing w:after="0" w:line="240" w:lineRule="auto"/>
              <w:rPr>
                <w:rFonts w:ascii="Times New Roman" w:hAnsi="Times New Roman" w:cs="Times New Roman"/>
                <w:bCs/>
              </w:rPr>
            </w:pPr>
            <w:r w:rsidRPr="00EA28A1">
              <w:rPr>
                <w:rFonts w:ascii="Times New Roman" w:hAnsi="Times New Roman" w:cs="Times New Roman"/>
                <w:bCs/>
              </w:rPr>
              <w:t>OIM</w:t>
            </w:r>
          </w:p>
        </w:tc>
        <w:tc>
          <w:tcPr>
            <w:tcW w:w="1734" w:type="pct"/>
            <w:tcBorders>
              <w:left w:val="single" w:sz="4" w:space="0" w:color="auto"/>
            </w:tcBorders>
          </w:tcPr>
          <w:p w14:paraId="45BA51DA" w14:textId="3F962EFA" w:rsidR="003F3560" w:rsidRPr="00EA28A1" w:rsidRDefault="003F3560" w:rsidP="003F3560">
            <w:pPr>
              <w:spacing w:after="0" w:line="240" w:lineRule="auto"/>
              <w:jc w:val="both"/>
              <w:rPr>
                <w:rFonts w:ascii="Times New Roman" w:hAnsi="Times New Roman" w:cs="Times New Roman"/>
                <w:b/>
              </w:rPr>
            </w:pPr>
            <w:r w:rsidRPr="00EA28A1">
              <w:rPr>
                <w:rFonts w:ascii="Times New Roman" w:hAnsi="Times New Roman" w:cs="Times New Roman"/>
                <w:b/>
                <w:bCs/>
              </w:rPr>
              <w:t>Indicator nerealizat</w:t>
            </w:r>
          </w:p>
          <w:p w14:paraId="1FFD8B4C" w14:textId="1C27C4A0" w:rsidR="003F3560" w:rsidRPr="00EA28A1" w:rsidRDefault="003F3560" w:rsidP="003F3560">
            <w:pPr>
              <w:spacing w:after="0" w:line="240" w:lineRule="auto"/>
              <w:jc w:val="both"/>
              <w:rPr>
                <w:rFonts w:ascii="Times New Roman" w:hAnsi="Times New Roman" w:cs="Times New Roman"/>
                <w:b/>
                <w:bCs/>
                <w:color w:val="943634" w:themeColor="accent2" w:themeShade="BF"/>
              </w:rPr>
            </w:pPr>
          </w:p>
        </w:tc>
      </w:tr>
      <w:tr w:rsidR="003F3560" w:rsidRPr="00EA28A1" w14:paraId="72DA74C1" w14:textId="77777777" w:rsidTr="00387420">
        <w:trPr>
          <w:trHeight w:val="558"/>
        </w:trPr>
        <w:tc>
          <w:tcPr>
            <w:tcW w:w="240" w:type="pct"/>
            <w:tcBorders>
              <w:right w:val="single" w:sz="4" w:space="0" w:color="auto"/>
            </w:tcBorders>
          </w:tcPr>
          <w:p w14:paraId="0435AC96" w14:textId="039B80D6" w:rsidR="003F3560" w:rsidRPr="00EA28A1" w:rsidRDefault="003F3560" w:rsidP="003F3560">
            <w:pPr>
              <w:spacing w:after="0" w:line="240" w:lineRule="auto"/>
              <w:rPr>
                <w:rFonts w:ascii="Times New Roman" w:hAnsi="Times New Roman" w:cs="Times New Roman"/>
                <w:b/>
                <w:bCs/>
              </w:rPr>
            </w:pPr>
            <w:r w:rsidRPr="00EA28A1">
              <w:rPr>
                <w:rFonts w:ascii="Times New Roman" w:hAnsi="Times New Roman" w:cs="Times New Roman"/>
                <w:b/>
                <w:bCs/>
              </w:rPr>
              <w:t>2.2.6</w:t>
            </w:r>
          </w:p>
        </w:tc>
        <w:tc>
          <w:tcPr>
            <w:tcW w:w="820" w:type="pct"/>
            <w:tcBorders>
              <w:left w:val="single" w:sz="4" w:space="0" w:color="auto"/>
              <w:right w:val="single" w:sz="4" w:space="0" w:color="auto"/>
            </w:tcBorders>
          </w:tcPr>
          <w:p w14:paraId="1A2AAB78" w14:textId="1AB2C384" w:rsidR="003F3560" w:rsidRPr="00EA28A1" w:rsidRDefault="003F3560" w:rsidP="003F3560">
            <w:pPr>
              <w:spacing w:after="0" w:line="240" w:lineRule="auto"/>
              <w:rPr>
                <w:rFonts w:ascii="Times New Roman" w:hAnsi="Times New Roman" w:cs="Times New Roman"/>
              </w:rPr>
            </w:pPr>
            <w:r w:rsidRPr="00EA28A1">
              <w:rPr>
                <w:rFonts w:ascii="Times New Roman" w:hAnsi="Times New Roman" w:cs="Times New Roman"/>
              </w:rPr>
              <w:t>Elaborarea standardelor privind procedurile operaționale pentru depistarea precoce/screening a: tumorilor regiunii cap/gât, cancer cutanat, de prostată, pulmonar, leucemiilor conform rezultatelor studiilor de fezabilitate</w:t>
            </w:r>
          </w:p>
        </w:tc>
        <w:tc>
          <w:tcPr>
            <w:tcW w:w="560" w:type="pct"/>
            <w:gridSpan w:val="2"/>
            <w:tcBorders>
              <w:left w:val="single" w:sz="4" w:space="0" w:color="auto"/>
              <w:right w:val="single" w:sz="4" w:space="0" w:color="auto"/>
            </w:tcBorders>
          </w:tcPr>
          <w:p w14:paraId="7200DE2D" w14:textId="02816568" w:rsidR="003F3560" w:rsidRPr="00EA28A1" w:rsidRDefault="003F3560" w:rsidP="003F3560">
            <w:pPr>
              <w:spacing w:after="0" w:line="240" w:lineRule="auto"/>
              <w:rPr>
                <w:rFonts w:ascii="Times New Roman" w:hAnsi="Times New Roman" w:cs="Times New Roman"/>
              </w:rPr>
            </w:pPr>
            <w:r w:rsidRPr="00EA28A1">
              <w:rPr>
                <w:rFonts w:ascii="Times New Roman" w:hAnsi="Times New Roman" w:cs="Times New Roman"/>
              </w:rPr>
              <w:t>5 standarde elaborate</w:t>
            </w:r>
          </w:p>
        </w:tc>
        <w:tc>
          <w:tcPr>
            <w:tcW w:w="526" w:type="pct"/>
            <w:tcBorders>
              <w:left w:val="single" w:sz="4" w:space="0" w:color="auto"/>
              <w:right w:val="single" w:sz="4" w:space="0" w:color="auto"/>
            </w:tcBorders>
          </w:tcPr>
          <w:p w14:paraId="26585E68" w14:textId="2133B774" w:rsidR="003F3560" w:rsidRPr="00EA28A1" w:rsidRDefault="003F3560" w:rsidP="003F3560">
            <w:pPr>
              <w:spacing w:after="0" w:line="240" w:lineRule="auto"/>
              <w:rPr>
                <w:rFonts w:ascii="Times New Roman" w:hAnsi="Times New Roman" w:cs="Times New Roman"/>
              </w:rPr>
            </w:pPr>
            <w:r w:rsidRPr="00EA28A1">
              <w:rPr>
                <w:rFonts w:ascii="Times New Roman" w:hAnsi="Times New Roman" w:cs="Times New Roman"/>
              </w:rPr>
              <w:t>Trimestrul IV, 2025</w:t>
            </w:r>
          </w:p>
        </w:tc>
        <w:tc>
          <w:tcPr>
            <w:tcW w:w="582" w:type="pct"/>
            <w:gridSpan w:val="2"/>
            <w:tcBorders>
              <w:left w:val="single" w:sz="4" w:space="0" w:color="auto"/>
              <w:right w:val="single" w:sz="4" w:space="0" w:color="auto"/>
            </w:tcBorders>
          </w:tcPr>
          <w:p w14:paraId="147EDD09" w14:textId="77777777" w:rsidR="003F3560" w:rsidRPr="00EA28A1" w:rsidRDefault="003F3560" w:rsidP="003F3560">
            <w:pPr>
              <w:spacing w:after="0" w:line="240" w:lineRule="auto"/>
              <w:rPr>
                <w:rFonts w:ascii="Times New Roman" w:hAnsi="Times New Roman" w:cs="Times New Roman"/>
              </w:rPr>
            </w:pPr>
            <w:r w:rsidRPr="00EA28A1">
              <w:rPr>
                <w:rFonts w:ascii="Times New Roman" w:hAnsi="Times New Roman" w:cs="Times New Roman"/>
              </w:rPr>
              <w:t>MS;</w:t>
            </w:r>
          </w:p>
          <w:p w14:paraId="272A9193" w14:textId="61F25CB6" w:rsidR="003F3560" w:rsidRPr="00EA28A1" w:rsidRDefault="003F3560" w:rsidP="003F3560">
            <w:pPr>
              <w:spacing w:after="0" w:line="240" w:lineRule="auto"/>
              <w:rPr>
                <w:rFonts w:ascii="Times New Roman" w:hAnsi="Times New Roman" w:cs="Times New Roman"/>
              </w:rPr>
            </w:pPr>
            <w:r w:rsidRPr="00EA28A1">
              <w:rPr>
                <w:rFonts w:ascii="Times New Roman" w:hAnsi="Times New Roman" w:cs="Times New Roman"/>
              </w:rPr>
              <w:t>CNAM; IMSP IO</w:t>
            </w:r>
          </w:p>
        </w:tc>
        <w:tc>
          <w:tcPr>
            <w:tcW w:w="538" w:type="pct"/>
            <w:tcBorders>
              <w:left w:val="single" w:sz="4" w:space="0" w:color="auto"/>
              <w:right w:val="single" w:sz="4" w:space="0" w:color="auto"/>
            </w:tcBorders>
          </w:tcPr>
          <w:p w14:paraId="271F8D6B" w14:textId="77777777" w:rsidR="003F3560" w:rsidRPr="00EA28A1" w:rsidRDefault="003F3560" w:rsidP="003F3560">
            <w:pPr>
              <w:spacing w:after="0" w:line="240" w:lineRule="auto"/>
              <w:rPr>
                <w:rFonts w:ascii="Times New Roman" w:hAnsi="Times New Roman" w:cs="Times New Roman"/>
                <w:bCs/>
              </w:rPr>
            </w:pPr>
          </w:p>
        </w:tc>
        <w:tc>
          <w:tcPr>
            <w:tcW w:w="1734" w:type="pct"/>
            <w:tcBorders>
              <w:left w:val="single" w:sz="4" w:space="0" w:color="auto"/>
            </w:tcBorders>
          </w:tcPr>
          <w:p w14:paraId="0081139F" w14:textId="471CF01E" w:rsidR="003F3560" w:rsidRPr="00EA28A1" w:rsidRDefault="003F3560" w:rsidP="003F3560">
            <w:pPr>
              <w:spacing w:after="0" w:line="240" w:lineRule="auto"/>
              <w:jc w:val="both"/>
              <w:rPr>
                <w:rFonts w:ascii="Times New Roman" w:hAnsi="Times New Roman" w:cs="Times New Roman"/>
                <w:b/>
                <w:bCs/>
              </w:rPr>
            </w:pPr>
            <w:r w:rsidRPr="00EA28A1">
              <w:rPr>
                <w:rFonts w:ascii="Times New Roman" w:hAnsi="Times New Roman" w:cs="Times New Roman"/>
                <w:b/>
                <w:bCs/>
              </w:rPr>
              <w:t>Indicator nerealizat</w:t>
            </w:r>
          </w:p>
        </w:tc>
      </w:tr>
    </w:tbl>
    <w:tbl>
      <w:tblPr>
        <w:tblStyle w:val="TableNormal1"/>
        <w:tblW w:w="4877" w:type="pct"/>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72"/>
        <w:gridCol w:w="3323"/>
        <w:gridCol w:w="5214"/>
      </w:tblGrid>
      <w:tr w:rsidR="00393E4A" w:rsidRPr="00EA28A1" w14:paraId="65E368F9" w14:textId="77777777" w:rsidTr="00393E4A">
        <w:trPr>
          <w:trHeight w:val="387"/>
        </w:trPr>
        <w:tc>
          <w:tcPr>
            <w:tcW w:w="5000" w:type="pct"/>
            <w:gridSpan w:val="3"/>
          </w:tcPr>
          <w:p w14:paraId="30EF42D3" w14:textId="77777777" w:rsidR="00393E4A" w:rsidRPr="00EA28A1" w:rsidRDefault="00393E4A" w:rsidP="00EA28A1">
            <w:pPr>
              <w:spacing w:line="240" w:lineRule="auto"/>
              <w:ind w:left="43" w:right="43"/>
              <w:rPr>
                <w:rFonts w:ascii="Times New Roman" w:hAnsi="Times New Roman" w:cs="Times New Roman"/>
                <w:b/>
                <w:bCs/>
              </w:rPr>
            </w:pPr>
            <w:r w:rsidRPr="00EA28A1">
              <w:rPr>
                <w:rFonts w:ascii="Times New Roman" w:hAnsi="Times New Roman" w:cs="Times New Roman"/>
                <w:b/>
                <w:bCs/>
              </w:rPr>
              <w:t xml:space="preserve">2.3. Elaborarea programului de formare profesională a lucrătorilor medicali implicați în prestarea serviciilor de screening cervical, </w:t>
            </w:r>
            <w:proofErr w:type="spellStart"/>
            <w:r w:rsidRPr="00EA28A1">
              <w:rPr>
                <w:rFonts w:ascii="Times New Roman" w:hAnsi="Times New Roman" w:cs="Times New Roman"/>
                <w:b/>
                <w:bCs/>
              </w:rPr>
              <w:t>colorectal</w:t>
            </w:r>
            <w:proofErr w:type="spellEnd"/>
            <w:r w:rsidRPr="00EA28A1">
              <w:rPr>
                <w:rFonts w:ascii="Times New Roman" w:hAnsi="Times New Roman" w:cs="Times New Roman"/>
                <w:b/>
                <w:bCs/>
              </w:rPr>
              <w:t xml:space="preserve"> </w:t>
            </w:r>
            <w:proofErr w:type="spellStart"/>
            <w:r w:rsidRPr="00EA28A1">
              <w:rPr>
                <w:rFonts w:ascii="Times New Roman" w:hAnsi="Times New Roman" w:cs="Times New Roman"/>
                <w:b/>
                <w:bCs/>
              </w:rPr>
              <w:t>şi</w:t>
            </w:r>
            <w:proofErr w:type="spellEnd"/>
            <w:r w:rsidRPr="00EA28A1">
              <w:rPr>
                <w:rFonts w:ascii="Times New Roman" w:hAnsi="Times New Roman" w:cs="Times New Roman"/>
                <w:b/>
                <w:bCs/>
              </w:rPr>
              <w:t xml:space="preserve"> diagnosticarea precoce a cancerului mamar</w:t>
            </w:r>
          </w:p>
        </w:tc>
      </w:tr>
      <w:tr w:rsidR="00393E4A" w:rsidRPr="00EA28A1" w14:paraId="1972FAB7" w14:textId="77777777" w:rsidTr="00393E4A">
        <w:trPr>
          <w:trHeight w:val="498"/>
        </w:trPr>
        <w:tc>
          <w:tcPr>
            <w:tcW w:w="2156" w:type="pct"/>
            <w:vMerge w:val="restart"/>
          </w:tcPr>
          <w:p w14:paraId="603F0DDE" w14:textId="77777777" w:rsidR="00393E4A" w:rsidRPr="00EA28A1" w:rsidRDefault="00393E4A" w:rsidP="00EA28A1">
            <w:pPr>
              <w:pStyle w:val="TableParagraph"/>
              <w:ind w:left="43" w:right="43"/>
              <w:jc w:val="both"/>
              <w:rPr>
                <w:rFonts w:cs="Times New Roman"/>
                <w:sz w:val="22"/>
              </w:rPr>
            </w:pPr>
            <w:r w:rsidRPr="00EA28A1">
              <w:rPr>
                <w:rFonts w:cs="Times New Roman"/>
                <w:sz w:val="22"/>
              </w:rPr>
              <w:t>Indicatori</w:t>
            </w:r>
            <w:r w:rsidRPr="00EA28A1">
              <w:rPr>
                <w:rFonts w:cs="Times New Roman"/>
                <w:spacing w:val="-3"/>
                <w:sz w:val="22"/>
              </w:rPr>
              <w:t xml:space="preserve"> </w:t>
            </w:r>
            <w:r w:rsidRPr="00EA28A1">
              <w:rPr>
                <w:rFonts w:cs="Times New Roman"/>
                <w:sz w:val="22"/>
              </w:rPr>
              <w:t>de</w:t>
            </w:r>
            <w:r w:rsidRPr="00EA28A1">
              <w:rPr>
                <w:rFonts w:cs="Times New Roman"/>
                <w:spacing w:val="-2"/>
                <w:sz w:val="22"/>
              </w:rPr>
              <w:t xml:space="preserve"> </w:t>
            </w:r>
            <w:r w:rsidRPr="00EA28A1">
              <w:rPr>
                <w:rFonts w:cs="Times New Roman"/>
                <w:sz w:val="22"/>
              </w:rPr>
              <w:t>rezultat:</w:t>
            </w:r>
          </w:p>
          <w:p w14:paraId="6E03EFB0" w14:textId="77777777" w:rsidR="00393E4A" w:rsidRPr="00EA28A1" w:rsidRDefault="00393E4A" w:rsidP="00EA28A1">
            <w:pPr>
              <w:spacing w:line="240" w:lineRule="auto"/>
              <w:ind w:left="43" w:right="43"/>
              <w:rPr>
                <w:rFonts w:ascii="Times New Roman" w:hAnsi="Times New Roman" w:cs="Times New Roman"/>
              </w:rPr>
            </w:pPr>
            <w:r w:rsidRPr="00EA28A1">
              <w:rPr>
                <w:rFonts w:ascii="Times New Roman" w:hAnsi="Times New Roman" w:cs="Times New Roman"/>
              </w:rPr>
              <w:t xml:space="preserve">Programele de studii și </w:t>
            </w:r>
            <w:proofErr w:type="spellStart"/>
            <w:r w:rsidRPr="00EA28A1">
              <w:rPr>
                <w:rFonts w:ascii="Times New Roman" w:hAnsi="Times New Roman" w:cs="Times New Roman"/>
              </w:rPr>
              <w:t>curricula</w:t>
            </w:r>
            <w:proofErr w:type="spellEnd"/>
            <w:r w:rsidRPr="00EA28A1">
              <w:rPr>
                <w:rFonts w:ascii="Times New Roman" w:hAnsi="Times New Roman" w:cs="Times New Roman"/>
              </w:rPr>
              <w:t xml:space="preserve"> pentru educație medicală continuă (3 programe și 3 </w:t>
            </w:r>
            <w:proofErr w:type="spellStart"/>
            <w:r w:rsidRPr="00EA28A1">
              <w:rPr>
                <w:rFonts w:ascii="Times New Roman" w:hAnsi="Times New Roman" w:cs="Times New Roman"/>
              </w:rPr>
              <w:t>curricula</w:t>
            </w:r>
            <w:proofErr w:type="spellEnd"/>
            <w:r w:rsidRPr="00EA28A1">
              <w:rPr>
                <w:rFonts w:ascii="Times New Roman" w:hAnsi="Times New Roman" w:cs="Times New Roman"/>
              </w:rPr>
              <w:t>);</w:t>
            </w:r>
          </w:p>
          <w:p w14:paraId="280F1E50" w14:textId="77777777" w:rsidR="00393E4A" w:rsidRPr="00EA28A1" w:rsidRDefault="00393E4A" w:rsidP="00EA28A1">
            <w:pPr>
              <w:spacing w:line="240" w:lineRule="auto"/>
              <w:ind w:left="43" w:right="43"/>
              <w:rPr>
                <w:rFonts w:ascii="Times New Roman" w:hAnsi="Times New Roman" w:cs="Times New Roman"/>
              </w:rPr>
            </w:pPr>
            <w:r w:rsidRPr="00EA28A1">
              <w:rPr>
                <w:rFonts w:ascii="Times New Roman" w:hAnsi="Times New Roman" w:cs="Times New Roman"/>
              </w:rPr>
              <w:t>Numărul personalului medical instruit pentru prestarea serviciilor de screening;</w:t>
            </w:r>
          </w:p>
          <w:p w14:paraId="670AA1C7" w14:textId="77777777" w:rsidR="00393E4A" w:rsidRPr="00EA28A1" w:rsidRDefault="00393E4A" w:rsidP="00EA28A1">
            <w:pPr>
              <w:spacing w:line="240" w:lineRule="auto"/>
              <w:ind w:right="43"/>
              <w:rPr>
                <w:rFonts w:ascii="Times New Roman" w:hAnsi="Times New Roman" w:cs="Times New Roman"/>
                <w:bCs/>
                <w:lang w:eastAsia="ro-RO"/>
              </w:rPr>
            </w:pPr>
            <w:r w:rsidRPr="00EA28A1">
              <w:rPr>
                <w:rFonts w:ascii="Times New Roman" w:hAnsi="Times New Roman" w:cs="Times New Roman"/>
              </w:rPr>
              <w:t>% personalului medical din asistența medicală primară</w:t>
            </w:r>
          </w:p>
        </w:tc>
        <w:tc>
          <w:tcPr>
            <w:tcW w:w="1107" w:type="pct"/>
            <w:vMerge w:val="restart"/>
          </w:tcPr>
          <w:p w14:paraId="1DED2A68" w14:textId="77777777" w:rsidR="00393E4A" w:rsidRPr="00EA28A1" w:rsidRDefault="00393E4A" w:rsidP="00EA28A1">
            <w:pPr>
              <w:pStyle w:val="TableParagraph"/>
              <w:ind w:left="43" w:right="43"/>
              <w:rPr>
                <w:rFonts w:cs="Times New Roman"/>
                <w:sz w:val="22"/>
              </w:rPr>
            </w:pPr>
            <w:r w:rsidRPr="00EA28A1">
              <w:rPr>
                <w:rFonts w:cs="Times New Roman"/>
                <w:sz w:val="22"/>
              </w:rPr>
              <w:t>Sursa: nu</w:t>
            </w:r>
            <w:r w:rsidRPr="00EA28A1">
              <w:rPr>
                <w:rFonts w:cs="Times New Roman"/>
                <w:spacing w:val="-2"/>
                <w:sz w:val="22"/>
              </w:rPr>
              <w:t xml:space="preserve"> </w:t>
            </w:r>
            <w:r w:rsidRPr="00EA28A1">
              <w:rPr>
                <w:rFonts w:cs="Times New Roman"/>
                <w:sz w:val="22"/>
              </w:rPr>
              <w:t>este</w:t>
            </w:r>
            <w:r w:rsidRPr="00EA28A1">
              <w:rPr>
                <w:rFonts w:cs="Times New Roman"/>
                <w:spacing w:val="-2"/>
                <w:sz w:val="22"/>
              </w:rPr>
              <w:t xml:space="preserve"> </w:t>
            </w:r>
            <w:r w:rsidRPr="00EA28A1">
              <w:rPr>
                <w:rFonts w:cs="Times New Roman"/>
                <w:sz w:val="22"/>
              </w:rPr>
              <w:t>o</w:t>
            </w:r>
            <w:r w:rsidRPr="00EA28A1">
              <w:rPr>
                <w:rFonts w:cs="Times New Roman"/>
                <w:spacing w:val="-2"/>
                <w:sz w:val="22"/>
              </w:rPr>
              <w:t xml:space="preserve"> </w:t>
            </w:r>
            <w:r w:rsidRPr="00EA28A1">
              <w:rPr>
                <w:rFonts w:cs="Times New Roman"/>
                <w:sz w:val="22"/>
              </w:rPr>
              <w:t>sursă</w:t>
            </w:r>
            <w:r w:rsidRPr="00EA28A1">
              <w:rPr>
                <w:rFonts w:cs="Times New Roman"/>
                <w:spacing w:val="-2"/>
                <w:sz w:val="22"/>
              </w:rPr>
              <w:t xml:space="preserve"> </w:t>
            </w:r>
            <w:r w:rsidRPr="00EA28A1">
              <w:rPr>
                <w:rFonts w:cs="Times New Roman"/>
                <w:sz w:val="22"/>
              </w:rPr>
              <w:t>exactă</w:t>
            </w:r>
          </w:p>
        </w:tc>
        <w:tc>
          <w:tcPr>
            <w:tcW w:w="1737" w:type="pct"/>
            <w:tcBorders>
              <w:bottom w:val="single" w:sz="4" w:space="0" w:color="auto"/>
            </w:tcBorders>
          </w:tcPr>
          <w:p w14:paraId="2E80ACD4" w14:textId="77777777" w:rsidR="00393E4A" w:rsidRPr="00EA28A1" w:rsidRDefault="00393E4A" w:rsidP="00EA28A1">
            <w:pPr>
              <w:pStyle w:val="TableParagraph"/>
              <w:ind w:left="43" w:right="43"/>
              <w:rPr>
                <w:rFonts w:cs="Times New Roman"/>
                <w:sz w:val="22"/>
              </w:rPr>
            </w:pPr>
            <w:r w:rsidRPr="00EA28A1">
              <w:rPr>
                <w:rFonts w:cs="Times New Roman"/>
                <w:sz w:val="22"/>
              </w:rPr>
              <w:t>Valoarea</w:t>
            </w:r>
            <w:r w:rsidRPr="00EA28A1">
              <w:rPr>
                <w:rFonts w:cs="Times New Roman"/>
                <w:spacing w:val="-5"/>
                <w:sz w:val="22"/>
              </w:rPr>
              <w:t xml:space="preserve"> </w:t>
            </w:r>
            <w:r w:rsidRPr="00EA28A1">
              <w:rPr>
                <w:rFonts w:cs="Times New Roman"/>
                <w:sz w:val="22"/>
              </w:rPr>
              <w:t>de</w:t>
            </w:r>
            <w:r w:rsidRPr="00EA28A1">
              <w:rPr>
                <w:rFonts w:cs="Times New Roman"/>
                <w:spacing w:val="-4"/>
                <w:sz w:val="22"/>
              </w:rPr>
              <w:t xml:space="preserve"> </w:t>
            </w:r>
            <w:r w:rsidRPr="00EA28A1">
              <w:rPr>
                <w:rFonts w:cs="Times New Roman"/>
                <w:sz w:val="22"/>
              </w:rPr>
              <w:t>referință:</w:t>
            </w:r>
            <w:r w:rsidRPr="00EA28A1">
              <w:rPr>
                <w:rFonts w:cs="Times New Roman"/>
                <w:spacing w:val="-3"/>
                <w:sz w:val="22"/>
              </w:rPr>
              <w:t xml:space="preserve"> </w:t>
            </w:r>
            <w:r w:rsidRPr="00EA28A1">
              <w:rPr>
                <w:rFonts w:cs="Times New Roman"/>
                <w:sz w:val="22"/>
              </w:rPr>
              <w:t>nu</w:t>
            </w:r>
            <w:r w:rsidRPr="00EA28A1">
              <w:rPr>
                <w:rFonts w:cs="Times New Roman"/>
                <w:spacing w:val="-1"/>
                <w:sz w:val="22"/>
              </w:rPr>
              <w:t xml:space="preserve"> </w:t>
            </w:r>
            <w:r w:rsidRPr="00EA28A1">
              <w:rPr>
                <w:rFonts w:cs="Times New Roman"/>
                <w:sz w:val="22"/>
              </w:rPr>
              <w:t>este</w:t>
            </w:r>
            <w:r w:rsidRPr="00EA28A1">
              <w:rPr>
                <w:rFonts w:cs="Times New Roman"/>
                <w:spacing w:val="-5"/>
                <w:sz w:val="22"/>
              </w:rPr>
              <w:t xml:space="preserve"> </w:t>
            </w:r>
            <w:r w:rsidRPr="00EA28A1">
              <w:rPr>
                <w:rFonts w:cs="Times New Roman"/>
                <w:sz w:val="22"/>
              </w:rPr>
              <w:t>o</w:t>
            </w:r>
            <w:r w:rsidRPr="00EA28A1">
              <w:rPr>
                <w:rFonts w:cs="Times New Roman"/>
                <w:spacing w:val="-3"/>
                <w:sz w:val="22"/>
              </w:rPr>
              <w:t xml:space="preserve"> </w:t>
            </w:r>
            <w:r w:rsidRPr="00EA28A1">
              <w:rPr>
                <w:rFonts w:cs="Times New Roman"/>
                <w:sz w:val="22"/>
              </w:rPr>
              <w:t>valoare</w:t>
            </w:r>
            <w:r w:rsidRPr="00EA28A1">
              <w:rPr>
                <w:rFonts w:cs="Times New Roman"/>
                <w:spacing w:val="-4"/>
                <w:sz w:val="22"/>
              </w:rPr>
              <w:t xml:space="preserve"> </w:t>
            </w:r>
            <w:r w:rsidRPr="00EA28A1">
              <w:rPr>
                <w:rFonts w:cs="Times New Roman"/>
                <w:sz w:val="22"/>
              </w:rPr>
              <w:t>de</w:t>
            </w:r>
            <w:r w:rsidRPr="00EA28A1">
              <w:rPr>
                <w:rFonts w:cs="Times New Roman"/>
                <w:spacing w:val="-5"/>
                <w:sz w:val="22"/>
              </w:rPr>
              <w:t xml:space="preserve"> </w:t>
            </w:r>
            <w:r w:rsidRPr="00EA28A1">
              <w:rPr>
                <w:rFonts w:cs="Times New Roman"/>
                <w:sz w:val="22"/>
              </w:rPr>
              <w:t>referință</w:t>
            </w:r>
            <w:r w:rsidRPr="00EA28A1">
              <w:rPr>
                <w:rFonts w:cs="Times New Roman"/>
                <w:spacing w:val="-4"/>
                <w:sz w:val="22"/>
              </w:rPr>
              <w:t xml:space="preserve"> </w:t>
            </w:r>
            <w:r w:rsidRPr="00EA28A1">
              <w:rPr>
                <w:rFonts w:cs="Times New Roman"/>
                <w:sz w:val="22"/>
              </w:rPr>
              <w:t>exactă</w:t>
            </w:r>
          </w:p>
        </w:tc>
      </w:tr>
      <w:tr w:rsidR="00393E4A" w:rsidRPr="00EA28A1" w14:paraId="6C726F30" w14:textId="77777777" w:rsidTr="00393E4A">
        <w:trPr>
          <w:trHeight w:val="768"/>
        </w:trPr>
        <w:tc>
          <w:tcPr>
            <w:tcW w:w="2156" w:type="pct"/>
            <w:vMerge/>
          </w:tcPr>
          <w:p w14:paraId="6B08ECB5" w14:textId="77777777" w:rsidR="00393E4A" w:rsidRPr="00EA28A1" w:rsidRDefault="00393E4A" w:rsidP="00EA28A1">
            <w:pPr>
              <w:pStyle w:val="TableParagraph"/>
              <w:ind w:left="43" w:right="43"/>
              <w:jc w:val="both"/>
              <w:rPr>
                <w:rFonts w:cs="Times New Roman"/>
                <w:sz w:val="22"/>
              </w:rPr>
            </w:pPr>
          </w:p>
        </w:tc>
        <w:tc>
          <w:tcPr>
            <w:tcW w:w="1107" w:type="pct"/>
            <w:vMerge/>
          </w:tcPr>
          <w:p w14:paraId="506DDEBA" w14:textId="77777777" w:rsidR="00393E4A" w:rsidRPr="00EA28A1" w:rsidRDefault="00393E4A" w:rsidP="00EA28A1">
            <w:pPr>
              <w:pStyle w:val="TableParagraph"/>
              <w:ind w:left="43" w:right="43"/>
              <w:rPr>
                <w:rFonts w:cs="Times New Roman"/>
                <w:sz w:val="22"/>
              </w:rPr>
            </w:pPr>
          </w:p>
        </w:tc>
        <w:tc>
          <w:tcPr>
            <w:tcW w:w="1737" w:type="pct"/>
            <w:tcBorders>
              <w:top w:val="single" w:sz="4" w:space="0" w:color="auto"/>
            </w:tcBorders>
          </w:tcPr>
          <w:p w14:paraId="220672E5" w14:textId="77777777" w:rsidR="00393E4A" w:rsidRPr="00EA28A1" w:rsidRDefault="00393E4A" w:rsidP="00EA28A1">
            <w:pPr>
              <w:pStyle w:val="TableParagraph"/>
              <w:ind w:left="43" w:right="43"/>
              <w:rPr>
                <w:rFonts w:cs="Times New Roman"/>
                <w:sz w:val="22"/>
              </w:rPr>
            </w:pPr>
            <w:r w:rsidRPr="00EA28A1">
              <w:rPr>
                <w:rFonts w:cs="Times New Roman"/>
                <w:sz w:val="22"/>
              </w:rPr>
              <w:t>Ținta:</w:t>
            </w:r>
            <w:r w:rsidRPr="00EA28A1">
              <w:rPr>
                <w:rFonts w:cs="Times New Roman"/>
                <w:spacing w:val="-1"/>
                <w:sz w:val="22"/>
              </w:rPr>
              <w:t xml:space="preserve"> </w:t>
            </w:r>
            <w:r w:rsidRPr="00EA28A1">
              <w:rPr>
                <w:rFonts w:cs="Times New Roman"/>
                <w:sz w:val="22"/>
              </w:rPr>
              <w:t>nu</w:t>
            </w:r>
            <w:r w:rsidRPr="00EA28A1">
              <w:rPr>
                <w:rFonts w:cs="Times New Roman"/>
                <w:spacing w:val="-1"/>
                <w:sz w:val="22"/>
              </w:rPr>
              <w:t xml:space="preserve"> </w:t>
            </w:r>
            <w:r w:rsidRPr="00EA28A1">
              <w:rPr>
                <w:rFonts w:cs="Times New Roman"/>
                <w:sz w:val="22"/>
              </w:rPr>
              <w:t>poate</w:t>
            </w:r>
            <w:r w:rsidRPr="00EA28A1">
              <w:rPr>
                <w:rFonts w:cs="Times New Roman"/>
                <w:spacing w:val="-1"/>
                <w:sz w:val="22"/>
              </w:rPr>
              <w:t xml:space="preserve"> </w:t>
            </w:r>
            <w:r w:rsidRPr="00EA28A1">
              <w:rPr>
                <w:rFonts w:cs="Times New Roman"/>
                <w:sz w:val="22"/>
              </w:rPr>
              <w:t>fi</w:t>
            </w:r>
            <w:r w:rsidRPr="00EA28A1">
              <w:rPr>
                <w:rFonts w:cs="Times New Roman"/>
                <w:spacing w:val="-1"/>
                <w:sz w:val="22"/>
              </w:rPr>
              <w:t xml:space="preserve"> </w:t>
            </w:r>
            <w:r w:rsidRPr="00EA28A1">
              <w:rPr>
                <w:rFonts w:cs="Times New Roman"/>
                <w:sz w:val="22"/>
              </w:rPr>
              <w:t>nominalizată</w:t>
            </w:r>
            <w:r w:rsidRPr="00EA28A1">
              <w:rPr>
                <w:rFonts w:cs="Times New Roman"/>
                <w:spacing w:val="-1"/>
                <w:sz w:val="22"/>
              </w:rPr>
              <w:t xml:space="preserve"> </w:t>
            </w:r>
            <w:r w:rsidRPr="00EA28A1">
              <w:rPr>
                <w:rFonts w:cs="Times New Roman"/>
                <w:sz w:val="22"/>
              </w:rPr>
              <w:t>o</w:t>
            </w:r>
            <w:r w:rsidRPr="00EA28A1">
              <w:rPr>
                <w:rFonts w:cs="Times New Roman"/>
                <w:spacing w:val="-1"/>
                <w:sz w:val="22"/>
              </w:rPr>
              <w:t xml:space="preserve"> </w:t>
            </w:r>
            <w:r w:rsidRPr="00EA28A1">
              <w:rPr>
                <w:rFonts w:cs="Times New Roman"/>
                <w:sz w:val="22"/>
              </w:rPr>
              <w:t>țintă</w:t>
            </w:r>
          </w:p>
        </w:tc>
      </w:tr>
    </w:tbl>
    <w:tbl>
      <w:tblPr>
        <w:tblStyle w:val="1"/>
        <w:tblW w:w="4809" w:type="pct"/>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0"/>
        <w:gridCol w:w="2427"/>
        <w:gridCol w:w="1658"/>
        <w:gridCol w:w="1557"/>
        <w:gridCol w:w="1723"/>
        <w:gridCol w:w="1619"/>
        <w:gridCol w:w="5106"/>
      </w:tblGrid>
      <w:tr w:rsidR="00CD2C0B" w:rsidRPr="00EA28A1" w14:paraId="0DA67315" w14:textId="64181926" w:rsidTr="00143CAF">
        <w:trPr>
          <w:trHeight w:val="558"/>
        </w:trPr>
        <w:tc>
          <w:tcPr>
            <w:tcW w:w="240" w:type="pct"/>
          </w:tcPr>
          <w:p w14:paraId="322A7849" w14:textId="77777777" w:rsidR="00CD2C0B" w:rsidRPr="00EA28A1" w:rsidRDefault="00CD2C0B" w:rsidP="00EA28A1">
            <w:pPr>
              <w:spacing w:after="0" w:line="240" w:lineRule="auto"/>
              <w:rPr>
                <w:rFonts w:ascii="Times New Roman" w:hAnsi="Times New Roman" w:cs="Times New Roman"/>
                <w:b/>
                <w:bCs/>
              </w:rPr>
            </w:pPr>
            <w:r w:rsidRPr="00EA28A1">
              <w:rPr>
                <w:rFonts w:ascii="Times New Roman" w:hAnsi="Times New Roman" w:cs="Times New Roman"/>
                <w:b/>
                <w:bCs/>
              </w:rPr>
              <w:lastRenderedPageBreak/>
              <w:t xml:space="preserve">2.3.1 </w:t>
            </w:r>
          </w:p>
        </w:tc>
        <w:tc>
          <w:tcPr>
            <w:tcW w:w="820" w:type="pct"/>
          </w:tcPr>
          <w:p w14:paraId="2255461D" w14:textId="77777777" w:rsidR="00CD2C0B" w:rsidRPr="00EA28A1" w:rsidRDefault="00CD2C0B" w:rsidP="00EA28A1">
            <w:pPr>
              <w:spacing w:after="0" w:line="240" w:lineRule="auto"/>
              <w:rPr>
                <w:rFonts w:ascii="Times New Roman" w:hAnsi="Times New Roman" w:cs="Times New Roman"/>
              </w:rPr>
            </w:pPr>
            <w:r w:rsidRPr="00EA28A1">
              <w:rPr>
                <w:rFonts w:ascii="Times New Roman" w:hAnsi="Times New Roman" w:cs="Times New Roman"/>
              </w:rPr>
              <w:t xml:space="preserve">Elaborarea curriculumului pentru lucrătorii medicali care vor fi implicați în </w:t>
            </w:r>
            <w:proofErr w:type="spellStart"/>
            <w:r w:rsidRPr="00EA28A1">
              <w:rPr>
                <w:rFonts w:ascii="Times New Roman" w:hAnsi="Times New Roman" w:cs="Times New Roman"/>
              </w:rPr>
              <w:t>screeningul</w:t>
            </w:r>
            <w:proofErr w:type="spellEnd"/>
            <w:r w:rsidRPr="00EA28A1">
              <w:rPr>
                <w:rFonts w:ascii="Times New Roman" w:hAnsi="Times New Roman" w:cs="Times New Roman"/>
              </w:rPr>
              <w:t xml:space="preserve"> și depistarea precoce a cancerului glandei mamare (asistente medicale, oncologi </w:t>
            </w:r>
            <w:proofErr w:type="spellStart"/>
            <w:r w:rsidRPr="00EA28A1">
              <w:rPr>
                <w:rFonts w:ascii="Times New Roman" w:hAnsi="Times New Roman" w:cs="Times New Roman"/>
              </w:rPr>
              <w:t>mamologi</w:t>
            </w:r>
            <w:proofErr w:type="spellEnd"/>
            <w:r w:rsidRPr="00EA28A1">
              <w:rPr>
                <w:rFonts w:ascii="Times New Roman" w:hAnsi="Times New Roman" w:cs="Times New Roman"/>
              </w:rPr>
              <w:t>, medici imagiști cu specializare în mamografie)</w:t>
            </w:r>
          </w:p>
        </w:tc>
        <w:tc>
          <w:tcPr>
            <w:tcW w:w="560" w:type="pct"/>
            <w:tcBorders>
              <w:right w:val="single" w:sz="4" w:space="0" w:color="auto"/>
            </w:tcBorders>
          </w:tcPr>
          <w:p w14:paraId="3C6F85DA" w14:textId="4175659D" w:rsidR="00CD2C0B" w:rsidRPr="00EA28A1" w:rsidRDefault="00CD2C0B" w:rsidP="00EA28A1">
            <w:pPr>
              <w:spacing w:after="0" w:line="240" w:lineRule="auto"/>
              <w:rPr>
                <w:rFonts w:ascii="Times New Roman" w:hAnsi="Times New Roman" w:cs="Times New Roman"/>
              </w:rPr>
            </w:pPr>
            <w:r w:rsidRPr="00EA28A1">
              <w:rPr>
                <w:rFonts w:ascii="Times New Roman" w:hAnsi="Times New Roman" w:cs="Times New Roman"/>
              </w:rPr>
              <w:t xml:space="preserve">2 </w:t>
            </w:r>
            <w:proofErr w:type="spellStart"/>
            <w:r w:rsidRPr="00EA28A1">
              <w:rPr>
                <w:rFonts w:ascii="Times New Roman" w:hAnsi="Times New Roman" w:cs="Times New Roman"/>
              </w:rPr>
              <w:t>curricula</w:t>
            </w:r>
            <w:proofErr w:type="spellEnd"/>
            <w:r w:rsidRPr="00EA28A1">
              <w:rPr>
                <w:rFonts w:ascii="Times New Roman" w:hAnsi="Times New Roman" w:cs="Times New Roman"/>
              </w:rPr>
              <w:t xml:space="preserve"> elaborate și aprobate</w:t>
            </w:r>
          </w:p>
        </w:tc>
        <w:tc>
          <w:tcPr>
            <w:tcW w:w="526" w:type="pct"/>
            <w:tcBorders>
              <w:left w:val="single" w:sz="4" w:space="0" w:color="auto"/>
            </w:tcBorders>
          </w:tcPr>
          <w:p w14:paraId="6B598F30" w14:textId="2F5D6824" w:rsidR="00CD2C0B" w:rsidRPr="00EA28A1" w:rsidRDefault="00CD2C0B" w:rsidP="00EA28A1">
            <w:pPr>
              <w:spacing w:after="0" w:line="240" w:lineRule="auto"/>
              <w:rPr>
                <w:rFonts w:ascii="Times New Roman" w:hAnsi="Times New Roman" w:cs="Times New Roman"/>
              </w:rPr>
            </w:pPr>
            <w:r w:rsidRPr="00EA28A1">
              <w:rPr>
                <w:rFonts w:ascii="Times New Roman" w:hAnsi="Times New Roman" w:cs="Times New Roman"/>
              </w:rPr>
              <w:t>Trimestrul IV, 2025</w:t>
            </w:r>
          </w:p>
        </w:tc>
        <w:tc>
          <w:tcPr>
            <w:tcW w:w="582" w:type="pct"/>
          </w:tcPr>
          <w:p w14:paraId="1D6EC255" w14:textId="256D40BE" w:rsidR="00CD2C0B" w:rsidRPr="00EA28A1" w:rsidRDefault="00CD2C0B" w:rsidP="00EA28A1">
            <w:pPr>
              <w:spacing w:after="0" w:line="240" w:lineRule="auto"/>
              <w:rPr>
                <w:rFonts w:ascii="Times New Roman" w:hAnsi="Times New Roman" w:cs="Times New Roman"/>
              </w:rPr>
            </w:pPr>
            <w:r w:rsidRPr="00EA28A1">
              <w:rPr>
                <w:rFonts w:ascii="Times New Roman" w:hAnsi="Times New Roman" w:cs="Times New Roman"/>
              </w:rPr>
              <w:t>MS</w:t>
            </w:r>
          </w:p>
          <w:p w14:paraId="3D21EAF4" w14:textId="77777777" w:rsidR="00CD2C0B" w:rsidRPr="00EA28A1" w:rsidRDefault="00CD2C0B" w:rsidP="00EA28A1">
            <w:pPr>
              <w:spacing w:after="0" w:line="240" w:lineRule="auto"/>
              <w:rPr>
                <w:rFonts w:ascii="Times New Roman" w:hAnsi="Times New Roman" w:cs="Times New Roman"/>
              </w:rPr>
            </w:pPr>
            <w:r w:rsidRPr="00EA28A1">
              <w:rPr>
                <w:rFonts w:ascii="Times New Roman" w:hAnsi="Times New Roman" w:cs="Times New Roman"/>
              </w:rPr>
              <w:t xml:space="preserve"> CNAM</w:t>
            </w:r>
          </w:p>
          <w:p w14:paraId="593F75B2" w14:textId="77777777" w:rsidR="00CD2C0B" w:rsidRPr="00EA28A1" w:rsidRDefault="00CD2C0B" w:rsidP="00EA28A1">
            <w:pPr>
              <w:spacing w:after="0" w:line="240" w:lineRule="auto"/>
              <w:rPr>
                <w:rFonts w:ascii="Times New Roman" w:hAnsi="Times New Roman" w:cs="Times New Roman"/>
              </w:rPr>
            </w:pPr>
            <w:r w:rsidRPr="00EA28A1">
              <w:rPr>
                <w:rFonts w:ascii="Times New Roman" w:hAnsi="Times New Roman" w:cs="Times New Roman"/>
              </w:rPr>
              <w:t xml:space="preserve"> IMSP IO</w:t>
            </w:r>
          </w:p>
          <w:p w14:paraId="72930C72" w14:textId="77777777" w:rsidR="00CD2C0B" w:rsidRPr="00EA28A1" w:rsidRDefault="00CD2C0B" w:rsidP="00EA28A1">
            <w:pPr>
              <w:spacing w:after="0" w:line="240" w:lineRule="auto"/>
              <w:rPr>
                <w:rFonts w:ascii="Times New Roman" w:hAnsi="Times New Roman" w:cs="Times New Roman"/>
              </w:rPr>
            </w:pPr>
            <w:r w:rsidRPr="00EA28A1">
              <w:rPr>
                <w:rFonts w:ascii="Times New Roman" w:hAnsi="Times New Roman" w:cs="Times New Roman"/>
              </w:rPr>
              <w:t xml:space="preserve"> USMF</w:t>
            </w:r>
          </w:p>
          <w:p w14:paraId="0E516901" w14:textId="77777777" w:rsidR="00CD2C0B" w:rsidRPr="00EA28A1" w:rsidRDefault="00CD2C0B" w:rsidP="00EA28A1">
            <w:pPr>
              <w:spacing w:after="0" w:line="240" w:lineRule="auto"/>
              <w:rPr>
                <w:rFonts w:ascii="Times New Roman" w:hAnsi="Times New Roman" w:cs="Times New Roman"/>
              </w:rPr>
            </w:pPr>
            <w:r w:rsidRPr="00EA28A1">
              <w:rPr>
                <w:rFonts w:ascii="Times New Roman" w:hAnsi="Times New Roman" w:cs="Times New Roman"/>
              </w:rPr>
              <w:t xml:space="preserve"> Centrul de Excelență în Medicină și Farmacie „</w:t>
            </w:r>
            <w:proofErr w:type="spellStart"/>
            <w:r w:rsidRPr="00EA28A1">
              <w:rPr>
                <w:rFonts w:ascii="Times New Roman" w:hAnsi="Times New Roman" w:cs="Times New Roman"/>
              </w:rPr>
              <w:t>Raisa</w:t>
            </w:r>
            <w:proofErr w:type="spellEnd"/>
            <w:r w:rsidRPr="00EA28A1">
              <w:rPr>
                <w:rFonts w:ascii="Times New Roman" w:hAnsi="Times New Roman" w:cs="Times New Roman"/>
              </w:rPr>
              <w:t xml:space="preserve"> </w:t>
            </w:r>
            <w:proofErr w:type="spellStart"/>
            <w:r w:rsidRPr="00EA28A1">
              <w:rPr>
                <w:rFonts w:ascii="Times New Roman" w:hAnsi="Times New Roman" w:cs="Times New Roman"/>
              </w:rPr>
              <w:t>Pacalo</w:t>
            </w:r>
            <w:proofErr w:type="spellEnd"/>
            <w:r w:rsidRPr="00EA28A1">
              <w:rPr>
                <w:rFonts w:ascii="Times New Roman" w:hAnsi="Times New Roman" w:cs="Times New Roman"/>
              </w:rPr>
              <w:t>”</w:t>
            </w:r>
          </w:p>
        </w:tc>
        <w:tc>
          <w:tcPr>
            <w:tcW w:w="547" w:type="pct"/>
            <w:tcBorders>
              <w:right w:val="single" w:sz="4" w:space="0" w:color="auto"/>
            </w:tcBorders>
          </w:tcPr>
          <w:p w14:paraId="6435FAF1" w14:textId="77777777" w:rsidR="00CD2C0B" w:rsidRPr="00EA28A1" w:rsidRDefault="00CD2C0B" w:rsidP="00EA28A1">
            <w:pPr>
              <w:spacing w:after="0" w:line="240" w:lineRule="auto"/>
              <w:rPr>
                <w:rFonts w:ascii="Times New Roman" w:hAnsi="Times New Roman" w:cs="Times New Roman"/>
                <w:b/>
                <w:bCs/>
                <w:color w:val="943634" w:themeColor="accent2" w:themeShade="BF"/>
              </w:rPr>
            </w:pPr>
          </w:p>
        </w:tc>
        <w:tc>
          <w:tcPr>
            <w:tcW w:w="1725" w:type="pct"/>
            <w:tcBorders>
              <w:left w:val="single" w:sz="4" w:space="0" w:color="auto"/>
            </w:tcBorders>
          </w:tcPr>
          <w:p w14:paraId="626FE33D" w14:textId="1C04DD78" w:rsidR="00CD2C0B" w:rsidRPr="00EA28A1" w:rsidRDefault="00CD2C0B" w:rsidP="00EA28A1">
            <w:pPr>
              <w:spacing w:after="0" w:line="240" w:lineRule="auto"/>
              <w:jc w:val="both"/>
              <w:rPr>
                <w:rFonts w:ascii="Times New Roman" w:hAnsi="Times New Roman" w:cs="Times New Roman"/>
                <w:b/>
                <w:bCs/>
              </w:rPr>
            </w:pPr>
            <w:r w:rsidRPr="00EA28A1">
              <w:rPr>
                <w:rFonts w:ascii="Times New Roman" w:hAnsi="Times New Roman" w:cs="Times New Roman"/>
                <w:b/>
                <w:bCs/>
              </w:rPr>
              <w:t xml:space="preserve">Indicator </w:t>
            </w:r>
            <w:r w:rsidR="00DF50CD" w:rsidRPr="00EA28A1">
              <w:rPr>
                <w:rFonts w:ascii="Times New Roman" w:hAnsi="Times New Roman" w:cs="Times New Roman"/>
                <w:b/>
                <w:bCs/>
              </w:rPr>
              <w:t>realizat</w:t>
            </w:r>
          </w:p>
          <w:p w14:paraId="5B235C95" w14:textId="47918C20" w:rsidR="0069781D" w:rsidRPr="0069781D" w:rsidRDefault="0069781D" w:rsidP="0069781D">
            <w:pPr>
              <w:spacing w:after="0" w:line="240" w:lineRule="auto"/>
              <w:jc w:val="both"/>
              <w:rPr>
                <w:rFonts w:ascii="Times New Roman" w:hAnsi="Times New Roman" w:cs="Times New Roman"/>
                <w:bCs/>
              </w:rPr>
            </w:pPr>
            <w:r w:rsidRPr="0069781D">
              <w:rPr>
                <w:rFonts w:ascii="Times New Roman" w:hAnsi="Times New Roman" w:cs="Times New Roman"/>
                <w:bCs/>
              </w:rPr>
              <w:t xml:space="preserve">În 2024, personalul IMSP Institutului Oncologic a beneficiat de programe de formare profesională dedicate depistării precoce a cancerului mamar. Cinci </w:t>
            </w:r>
            <w:proofErr w:type="spellStart"/>
            <w:r w:rsidRPr="0069781D">
              <w:rPr>
                <w:rFonts w:ascii="Times New Roman" w:hAnsi="Times New Roman" w:cs="Times New Roman"/>
                <w:bCs/>
              </w:rPr>
              <w:t>radiotehnicieni</w:t>
            </w:r>
            <w:proofErr w:type="spellEnd"/>
            <w:r w:rsidRPr="0069781D">
              <w:rPr>
                <w:rFonts w:ascii="Times New Roman" w:hAnsi="Times New Roman" w:cs="Times New Roman"/>
                <w:bCs/>
              </w:rPr>
              <w:t xml:space="preserve"> au fost instruiți în cadrul cursului de perfecționare tematică privind tehnicile radiologice de explorare a glandei mamare. De asemenea, opt medici de familie, ginecologi și oncologi au urmat cursul de perfecționare pentru depistarea precoce a cancerului mamar, iar alți opt medici au participat la cursul privind actualitățile în diagnosticul ș</w:t>
            </w:r>
            <w:r>
              <w:rPr>
                <w:rFonts w:ascii="Times New Roman" w:hAnsi="Times New Roman" w:cs="Times New Roman"/>
                <w:bCs/>
              </w:rPr>
              <w:t>i tratamentul cancerului mamar.</w:t>
            </w:r>
          </w:p>
          <w:p w14:paraId="0B89BD6B" w14:textId="76A3A3EE" w:rsidR="00DF50CD" w:rsidRPr="007360EE" w:rsidRDefault="0069781D" w:rsidP="0069781D">
            <w:pPr>
              <w:spacing w:after="0" w:line="240" w:lineRule="auto"/>
              <w:jc w:val="both"/>
              <w:rPr>
                <w:rFonts w:ascii="Times New Roman" w:hAnsi="Times New Roman" w:cs="Times New Roman"/>
                <w:bCs/>
                <w:color w:val="000000" w:themeColor="text1"/>
              </w:rPr>
            </w:pPr>
            <w:r w:rsidRPr="0069781D">
              <w:rPr>
                <w:rFonts w:ascii="Times New Roman" w:hAnsi="Times New Roman" w:cs="Times New Roman"/>
                <w:bCs/>
              </w:rPr>
              <w:t>Aceste activități sunt susținute prin organizarea anuală a două cursuri de perfecționare pentru medicii implicați în depistarea precoce și prin desfășurarea cursurilor de specializare în mamografie și ecografie a glandelor mamare pentru personalul medical, contribuind astfel la creșterea competențelor profesionale și la îmbunătățirea accesului pacienților la servicii de calitate.</w:t>
            </w:r>
          </w:p>
        </w:tc>
      </w:tr>
      <w:tr w:rsidR="00CD2C0B" w:rsidRPr="00EA28A1" w14:paraId="667122A1" w14:textId="4C4935D5" w:rsidTr="00143CAF">
        <w:trPr>
          <w:trHeight w:val="558"/>
        </w:trPr>
        <w:tc>
          <w:tcPr>
            <w:tcW w:w="240" w:type="pct"/>
          </w:tcPr>
          <w:p w14:paraId="4599B7EF" w14:textId="77777777" w:rsidR="00CD2C0B" w:rsidRPr="00EA28A1" w:rsidRDefault="00CD2C0B" w:rsidP="00EA28A1">
            <w:pPr>
              <w:spacing w:after="0" w:line="240" w:lineRule="auto"/>
              <w:rPr>
                <w:rFonts w:ascii="Times New Roman" w:hAnsi="Times New Roman" w:cs="Times New Roman"/>
                <w:b/>
                <w:bCs/>
              </w:rPr>
            </w:pPr>
            <w:r w:rsidRPr="00EA28A1">
              <w:rPr>
                <w:rFonts w:ascii="Times New Roman" w:hAnsi="Times New Roman" w:cs="Times New Roman"/>
                <w:b/>
                <w:bCs/>
              </w:rPr>
              <w:t xml:space="preserve">2.3.2 </w:t>
            </w:r>
          </w:p>
        </w:tc>
        <w:tc>
          <w:tcPr>
            <w:tcW w:w="820" w:type="pct"/>
          </w:tcPr>
          <w:p w14:paraId="3532145B" w14:textId="77777777" w:rsidR="00CD2C0B" w:rsidRPr="00EA28A1" w:rsidRDefault="00CD2C0B" w:rsidP="00EA28A1">
            <w:pPr>
              <w:spacing w:after="0" w:line="240" w:lineRule="auto"/>
              <w:rPr>
                <w:rFonts w:ascii="Times New Roman" w:hAnsi="Times New Roman" w:cs="Times New Roman"/>
              </w:rPr>
            </w:pPr>
            <w:r w:rsidRPr="00EA28A1">
              <w:rPr>
                <w:rFonts w:ascii="Times New Roman" w:hAnsi="Times New Roman" w:cs="Times New Roman"/>
              </w:rPr>
              <w:t xml:space="preserve">Elaborarea curriculumului pentru instruirea lucrătorilor medicali cu privire la serviciile de screening </w:t>
            </w:r>
            <w:proofErr w:type="spellStart"/>
            <w:r w:rsidRPr="00EA28A1">
              <w:rPr>
                <w:rFonts w:ascii="Times New Roman" w:hAnsi="Times New Roman" w:cs="Times New Roman"/>
              </w:rPr>
              <w:t>colorectal</w:t>
            </w:r>
            <w:proofErr w:type="spellEnd"/>
            <w:r w:rsidRPr="00EA28A1">
              <w:rPr>
                <w:rFonts w:ascii="Times New Roman" w:hAnsi="Times New Roman" w:cs="Times New Roman"/>
              </w:rPr>
              <w:t xml:space="preserve"> (serviciul la nivel de asistență medicală primară, citomorfologie, </w:t>
            </w:r>
            <w:proofErr w:type="spellStart"/>
            <w:r w:rsidRPr="00EA28A1">
              <w:rPr>
                <w:rFonts w:ascii="Times New Roman" w:hAnsi="Times New Roman" w:cs="Times New Roman"/>
              </w:rPr>
              <w:t>colonoscopie</w:t>
            </w:r>
            <w:proofErr w:type="spellEnd"/>
            <w:r w:rsidRPr="00EA28A1">
              <w:rPr>
                <w:rFonts w:ascii="Times New Roman" w:hAnsi="Times New Roman" w:cs="Times New Roman"/>
              </w:rPr>
              <w:t>)</w:t>
            </w:r>
          </w:p>
        </w:tc>
        <w:tc>
          <w:tcPr>
            <w:tcW w:w="560" w:type="pct"/>
            <w:tcBorders>
              <w:right w:val="single" w:sz="4" w:space="0" w:color="auto"/>
            </w:tcBorders>
          </w:tcPr>
          <w:p w14:paraId="5D43BA4D" w14:textId="754D718F" w:rsidR="00CD2C0B" w:rsidRPr="00EA28A1" w:rsidRDefault="00CD2C0B" w:rsidP="00EA28A1">
            <w:pPr>
              <w:spacing w:after="0" w:line="240" w:lineRule="auto"/>
              <w:rPr>
                <w:rFonts w:ascii="Times New Roman" w:hAnsi="Times New Roman" w:cs="Times New Roman"/>
              </w:rPr>
            </w:pPr>
            <w:r w:rsidRPr="00EA28A1">
              <w:rPr>
                <w:rFonts w:ascii="Times New Roman" w:hAnsi="Times New Roman" w:cs="Times New Roman"/>
              </w:rPr>
              <w:t>1 curriculum elaborat și aprobat</w:t>
            </w:r>
          </w:p>
        </w:tc>
        <w:tc>
          <w:tcPr>
            <w:tcW w:w="526" w:type="pct"/>
            <w:tcBorders>
              <w:left w:val="single" w:sz="4" w:space="0" w:color="auto"/>
            </w:tcBorders>
          </w:tcPr>
          <w:p w14:paraId="4F5EFFC7" w14:textId="7C044C22" w:rsidR="00CD2C0B" w:rsidRPr="00EA28A1" w:rsidRDefault="00CD2C0B" w:rsidP="00EA28A1">
            <w:pPr>
              <w:spacing w:after="0" w:line="240" w:lineRule="auto"/>
              <w:rPr>
                <w:rFonts w:ascii="Times New Roman" w:hAnsi="Times New Roman" w:cs="Times New Roman"/>
              </w:rPr>
            </w:pPr>
            <w:r w:rsidRPr="00EA28A1">
              <w:rPr>
                <w:rFonts w:ascii="Times New Roman" w:hAnsi="Times New Roman" w:cs="Times New Roman"/>
              </w:rPr>
              <w:t>Trimestrul IV, 2025</w:t>
            </w:r>
          </w:p>
        </w:tc>
        <w:tc>
          <w:tcPr>
            <w:tcW w:w="582" w:type="pct"/>
          </w:tcPr>
          <w:p w14:paraId="0A4F149C" w14:textId="1E12B964" w:rsidR="00CD2C0B" w:rsidRPr="00EA28A1" w:rsidRDefault="00CD2C0B" w:rsidP="00EA28A1">
            <w:pPr>
              <w:spacing w:after="0" w:line="240" w:lineRule="auto"/>
              <w:rPr>
                <w:rFonts w:ascii="Times New Roman" w:hAnsi="Times New Roman" w:cs="Times New Roman"/>
              </w:rPr>
            </w:pPr>
            <w:r w:rsidRPr="00EA28A1">
              <w:rPr>
                <w:rFonts w:ascii="Times New Roman" w:hAnsi="Times New Roman" w:cs="Times New Roman"/>
              </w:rPr>
              <w:t>MS</w:t>
            </w:r>
          </w:p>
          <w:p w14:paraId="16D66916" w14:textId="77777777" w:rsidR="00CD2C0B" w:rsidRPr="00EA28A1" w:rsidRDefault="00CD2C0B" w:rsidP="00EA28A1">
            <w:pPr>
              <w:spacing w:after="0" w:line="240" w:lineRule="auto"/>
              <w:rPr>
                <w:rFonts w:ascii="Times New Roman" w:hAnsi="Times New Roman" w:cs="Times New Roman"/>
              </w:rPr>
            </w:pPr>
            <w:r w:rsidRPr="00EA28A1">
              <w:rPr>
                <w:rFonts w:ascii="Times New Roman" w:hAnsi="Times New Roman" w:cs="Times New Roman"/>
              </w:rPr>
              <w:t>CNAM</w:t>
            </w:r>
          </w:p>
          <w:p w14:paraId="3A8A1E40" w14:textId="77777777" w:rsidR="00CD2C0B" w:rsidRPr="00EA28A1" w:rsidRDefault="00CD2C0B" w:rsidP="00EA28A1">
            <w:pPr>
              <w:spacing w:after="0" w:line="240" w:lineRule="auto"/>
              <w:rPr>
                <w:rFonts w:ascii="Times New Roman" w:hAnsi="Times New Roman" w:cs="Times New Roman"/>
              </w:rPr>
            </w:pPr>
            <w:r w:rsidRPr="00EA28A1">
              <w:rPr>
                <w:rFonts w:ascii="Times New Roman" w:hAnsi="Times New Roman" w:cs="Times New Roman"/>
              </w:rPr>
              <w:t xml:space="preserve"> IMSP IO</w:t>
            </w:r>
          </w:p>
          <w:p w14:paraId="5FB74BFF" w14:textId="77777777" w:rsidR="00CD2C0B" w:rsidRPr="00EA28A1" w:rsidRDefault="00CD2C0B" w:rsidP="00EA28A1">
            <w:pPr>
              <w:spacing w:after="0" w:line="240" w:lineRule="auto"/>
              <w:rPr>
                <w:rFonts w:ascii="Times New Roman" w:hAnsi="Times New Roman" w:cs="Times New Roman"/>
              </w:rPr>
            </w:pPr>
            <w:r w:rsidRPr="00EA28A1">
              <w:rPr>
                <w:rFonts w:ascii="Times New Roman" w:hAnsi="Times New Roman" w:cs="Times New Roman"/>
              </w:rPr>
              <w:t xml:space="preserve"> USMF</w:t>
            </w:r>
          </w:p>
          <w:p w14:paraId="15EB722C" w14:textId="77777777" w:rsidR="00CD2C0B" w:rsidRPr="00EA28A1" w:rsidRDefault="00CD2C0B" w:rsidP="00EA28A1">
            <w:pPr>
              <w:spacing w:after="0" w:line="240" w:lineRule="auto"/>
              <w:rPr>
                <w:rFonts w:ascii="Times New Roman" w:hAnsi="Times New Roman" w:cs="Times New Roman"/>
              </w:rPr>
            </w:pPr>
            <w:r w:rsidRPr="00EA28A1">
              <w:rPr>
                <w:rFonts w:ascii="Times New Roman" w:hAnsi="Times New Roman" w:cs="Times New Roman"/>
              </w:rPr>
              <w:t xml:space="preserve"> Centrul de Excelență în Medicină și Farmacie „</w:t>
            </w:r>
            <w:proofErr w:type="spellStart"/>
            <w:r w:rsidRPr="00EA28A1">
              <w:rPr>
                <w:rFonts w:ascii="Times New Roman" w:hAnsi="Times New Roman" w:cs="Times New Roman"/>
              </w:rPr>
              <w:t>Raisa</w:t>
            </w:r>
            <w:proofErr w:type="spellEnd"/>
            <w:r w:rsidRPr="00EA28A1">
              <w:rPr>
                <w:rFonts w:ascii="Times New Roman" w:hAnsi="Times New Roman" w:cs="Times New Roman"/>
              </w:rPr>
              <w:t xml:space="preserve"> </w:t>
            </w:r>
            <w:proofErr w:type="spellStart"/>
            <w:r w:rsidRPr="00EA28A1">
              <w:rPr>
                <w:rFonts w:ascii="Times New Roman" w:hAnsi="Times New Roman" w:cs="Times New Roman"/>
              </w:rPr>
              <w:t>Pacalo</w:t>
            </w:r>
            <w:proofErr w:type="spellEnd"/>
            <w:r w:rsidRPr="00EA28A1">
              <w:rPr>
                <w:rFonts w:ascii="Times New Roman" w:hAnsi="Times New Roman" w:cs="Times New Roman"/>
              </w:rPr>
              <w:t>”</w:t>
            </w:r>
          </w:p>
        </w:tc>
        <w:tc>
          <w:tcPr>
            <w:tcW w:w="547" w:type="pct"/>
            <w:tcBorders>
              <w:right w:val="single" w:sz="4" w:space="0" w:color="auto"/>
            </w:tcBorders>
          </w:tcPr>
          <w:p w14:paraId="0487B11E" w14:textId="77777777" w:rsidR="00CD2C0B" w:rsidRPr="00EA28A1" w:rsidRDefault="00CD2C0B" w:rsidP="00EA28A1">
            <w:pPr>
              <w:spacing w:after="0" w:line="240" w:lineRule="auto"/>
              <w:rPr>
                <w:rFonts w:ascii="Times New Roman" w:hAnsi="Times New Roman" w:cs="Times New Roman"/>
                <w:b/>
                <w:bCs/>
                <w:color w:val="943634" w:themeColor="accent2" w:themeShade="BF"/>
              </w:rPr>
            </w:pPr>
          </w:p>
        </w:tc>
        <w:tc>
          <w:tcPr>
            <w:tcW w:w="1725" w:type="pct"/>
            <w:tcBorders>
              <w:left w:val="single" w:sz="4" w:space="0" w:color="auto"/>
            </w:tcBorders>
          </w:tcPr>
          <w:p w14:paraId="128C81F5" w14:textId="6BDA77F9" w:rsidR="00101992" w:rsidRDefault="00CD2C0B" w:rsidP="00101992">
            <w:pPr>
              <w:spacing w:after="0" w:line="240" w:lineRule="auto"/>
              <w:jc w:val="both"/>
              <w:rPr>
                <w:rFonts w:ascii="Times New Roman" w:hAnsi="Times New Roman" w:cs="Times New Roman"/>
                <w:b/>
                <w:bCs/>
              </w:rPr>
            </w:pPr>
            <w:r w:rsidRPr="00EA28A1">
              <w:rPr>
                <w:rFonts w:ascii="Times New Roman" w:hAnsi="Times New Roman" w:cs="Times New Roman"/>
                <w:b/>
                <w:bCs/>
              </w:rPr>
              <w:t xml:space="preserve">Indicator </w:t>
            </w:r>
            <w:r w:rsidR="00101992">
              <w:rPr>
                <w:rFonts w:ascii="Times New Roman" w:hAnsi="Times New Roman" w:cs="Times New Roman"/>
                <w:b/>
                <w:bCs/>
              </w:rPr>
              <w:t>parțial realizat</w:t>
            </w:r>
          </w:p>
          <w:p w14:paraId="2FA303AC" w14:textId="18AD0E01" w:rsidR="00CD2C0B" w:rsidRPr="0069781D" w:rsidRDefault="0069781D" w:rsidP="0069781D">
            <w:pPr>
              <w:spacing w:after="0" w:line="240" w:lineRule="auto"/>
              <w:jc w:val="both"/>
              <w:rPr>
                <w:rFonts w:ascii="Times New Roman" w:hAnsi="Times New Roman" w:cs="Times New Roman"/>
                <w:bCs/>
                <w:color w:val="943634" w:themeColor="accent2" w:themeShade="BF"/>
              </w:rPr>
            </w:pPr>
            <w:r w:rsidRPr="0069781D">
              <w:rPr>
                <w:rFonts w:ascii="Times New Roman" w:hAnsi="Times New Roman" w:cs="Times New Roman"/>
                <w:bCs/>
              </w:rPr>
              <w:t xml:space="preserve">În 2024, 13 chirurgi au fost instruiți în cadrul cursului de perfecționare tematică privind chirurgia </w:t>
            </w:r>
            <w:proofErr w:type="spellStart"/>
            <w:r w:rsidRPr="0069781D">
              <w:rPr>
                <w:rFonts w:ascii="Times New Roman" w:hAnsi="Times New Roman" w:cs="Times New Roman"/>
                <w:bCs/>
              </w:rPr>
              <w:t>colorectală</w:t>
            </w:r>
            <w:proofErr w:type="spellEnd"/>
            <w:r w:rsidRPr="0069781D">
              <w:rPr>
                <w:rFonts w:ascii="Times New Roman" w:hAnsi="Times New Roman" w:cs="Times New Roman"/>
                <w:bCs/>
              </w:rPr>
              <w:t xml:space="preserve"> cu elemente de chirurgie </w:t>
            </w:r>
            <w:proofErr w:type="spellStart"/>
            <w:r w:rsidRPr="0069781D">
              <w:rPr>
                <w:rFonts w:ascii="Times New Roman" w:hAnsi="Times New Roman" w:cs="Times New Roman"/>
                <w:bCs/>
              </w:rPr>
              <w:t>miniinvazivă</w:t>
            </w:r>
            <w:proofErr w:type="spellEnd"/>
            <w:r w:rsidRPr="0069781D">
              <w:rPr>
                <w:rFonts w:ascii="Times New Roman" w:hAnsi="Times New Roman" w:cs="Times New Roman"/>
                <w:bCs/>
              </w:rPr>
              <w:t xml:space="preserve"> </w:t>
            </w:r>
            <w:proofErr w:type="spellStart"/>
            <w:r w:rsidRPr="0069781D">
              <w:rPr>
                <w:rFonts w:ascii="Times New Roman" w:hAnsi="Times New Roman" w:cs="Times New Roman"/>
                <w:bCs/>
              </w:rPr>
              <w:t>laparoscopică</w:t>
            </w:r>
            <w:proofErr w:type="spellEnd"/>
            <w:r w:rsidRPr="0069781D">
              <w:rPr>
                <w:rFonts w:ascii="Times New Roman" w:hAnsi="Times New Roman" w:cs="Times New Roman"/>
                <w:bCs/>
              </w:rPr>
              <w:t xml:space="preserve"> și endoscopică, inclusiv prin instruire practică prin simulare la CUSIM. </w:t>
            </w:r>
          </w:p>
        </w:tc>
      </w:tr>
      <w:tr w:rsidR="00CD2C0B" w:rsidRPr="00EA28A1" w14:paraId="3813B3BC" w14:textId="18495E53" w:rsidTr="00143CAF">
        <w:trPr>
          <w:trHeight w:val="416"/>
        </w:trPr>
        <w:tc>
          <w:tcPr>
            <w:tcW w:w="240" w:type="pct"/>
          </w:tcPr>
          <w:p w14:paraId="1D4A72AD" w14:textId="77777777" w:rsidR="00CD2C0B" w:rsidRPr="00EA28A1" w:rsidRDefault="00CD2C0B" w:rsidP="00EA28A1">
            <w:pPr>
              <w:spacing w:after="0" w:line="240" w:lineRule="auto"/>
              <w:rPr>
                <w:rFonts w:ascii="Times New Roman" w:hAnsi="Times New Roman" w:cs="Times New Roman"/>
                <w:b/>
                <w:bCs/>
              </w:rPr>
            </w:pPr>
            <w:r w:rsidRPr="00EA28A1">
              <w:rPr>
                <w:rFonts w:ascii="Times New Roman" w:hAnsi="Times New Roman" w:cs="Times New Roman"/>
                <w:b/>
                <w:bCs/>
              </w:rPr>
              <w:t xml:space="preserve">2.3.3 </w:t>
            </w:r>
          </w:p>
        </w:tc>
        <w:tc>
          <w:tcPr>
            <w:tcW w:w="820" w:type="pct"/>
          </w:tcPr>
          <w:p w14:paraId="4C1E17CF" w14:textId="77777777" w:rsidR="00CD2C0B" w:rsidRPr="00EA28A1" w:rsidRDefault="00CD2C0B" w:rsidP="00EA28A1">
            <w:pPr>
              <w:spacing w:after="0" w:line="240" w:lineRule="auto"/>
              <w:rPr>
                <w:rFonts w:ascii="Times New Roman" w:hAnsi="Times New Roman" w:cs="Times New Roman"/>
              </w:rPr>
            </w:pPr>
            <w:r w:rsidRPr="00EA28A1">
              <w:rPr>
                <w:rFonts w:ascii="Times New Roman" w:hAnsi="Times New Roman" w:cs="Times New Roman"/>
              </w:rPr>
              <w:t>Elaborarea curriculumului pentru instruirea lucrătorilor medicali privind serviciile de depistare precoce: a tumorilor regiunii cap/gât, a cancerului cutanat, cancerului de prostată</w:t>
            </w:r>
          </w:p>
        </w:tc>
        <w:tc>
          <w:tcPr>
            <w:tcW w:w="560" w:type="pct"/>
            <w:tcBorders>
              <w:right w:val="single" w:sz="4" w:space="0" w:color="auto"/>
            </w:tcBorders>
          </w:tcPr>
          <w:p w14:paraId="39844C8C" w14:textId="5C2FF1DF" w:rsidR="00CD2C0B" w:rsidRPr="00EA28A1" w:rsidRDefault="00CD2C0B" w:rsidP="00EA28A1">
            <w:pPr>
              <w:spacing w:after="0" w:line="240" w:lineRule="auto"/>
              <w:rPr>
                <w:rFonts w:ascii="Times New Roman" w:hAnsi="Times New Roman" w:cs="Times New Roman"/>
              </w:rPr>
            </w:pPr>
            <w:r w:rsidRPr="00EA28A1">
              <w:rPr>
                <w:rFonts w:ascii="Times New Roman" w:hAnsi="Times New Roman" w:cs="Times New Roman"/>
              </w:rPr>
              <w:t xml:space="preserve">3 </w:t>
            </w:r>
            <w:proofErr w:type="spellStart"/>
            <w:r w:rsidRPr="00EA28A1">
              <w:rPr>
                <w:rFonts w:ascii="Times New Roman" w:hAnsi="Times New Roman" w:cs="Times New Roman"/>
              </w:rPr>
              <w:t>curricula</w:t>
            </w:r>
            <w:proofErr w:type="spellEnd"/>
            <w:r w:rsidRPr="00EA28A1">
              <w:rPr>
                <w:rFonts w:ascii="Times New Roman" w:hAnsi="Times New Roman" w:cs="Times New Roman"/>
              </w:rPr>
              <w:t xml:space="preserve"> elaborate și aprobate</w:t>
            </w:r>
          </w:p>
        </w:tc>
        <w:tc>
          <w:tcPr>
            <w:tcW w:w="526" w:type="pct"/>
            <w:tcBorders>
              <w:left w:val="single" w:sz="4" w:space="0" w:color="auto"/>
            </w:tcBorders>
          </w:tcPr>
          <w:p w14:paraId="55ED1CA2" w14:textId="13454CC0" w:rsidR="00CD2C0B" w:rsidRPr="00EA28A1" w:rsidRDefault="00CD2C0B" w:rsidP="00EA28A1">
            <w:pPr>
              <w:spacing w:after="0" w:line="240" w:lineRule="auto"/>
              <w:rPr>
                <w:rFonts w:ascii="Times New Roman" w:hAnsi="Times New Roman" w:cs="Times New Roman"/>
              </w:rPr>
            </w:pPr>
            <w:r w:rsidRPr="00EA28A1">
              <w:rPr>
                <w:rFonts w:ascii="Times New Roman" w:hAnsi="Times New Roman" w:cs="Times New Roman"/>
              </w:rPr>
              <w:t>Trimestrul IV, 2025</w:t>
            </w:r>
          </w:p>
        </w:tc>
        <w:tc>
          <w:tcPr>
            <w:tcW w:w="582" w:type="pct"/>
          </w:tcPr>
          <w:p w14:paraId="2379635D" w14:textId="02C3176C" w:rsidR="00CD2C0B"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MS</w:t>
            </w:r>
          </w:p>
          <w:p w14:paraId="02E5ABB9" w14:textId="3FD1A564" w:rsidR="00CD2C0B"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 xml:space="preserve"> CNAM</w:t>
            </w:r>
          </w:p>
          <w:p w14:paraId="3FF98FE1" w14:textId="183F24D8" w:rsidR="00CD2C0B"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IMSP IO</w:t>
            </w:r>
          </w:p>
          <w:p w14:paraId="64118301" w14:textId="09C1BAC9" w:rsidR="00CD2C0B"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USMF</w:t>
            </w:r>
          </w:p>
          <w:p w14:paraId="0EDBAD29" w14:textId="77777777" w:rsidR="00CD2C0B" w:rsidRPr="00EA28A1" w:rsidRDefault="00CD2C0B" w:rsidP="00EA28A1">
            <w:pPr>
              <w:spacing w:after="0" w:line="240" w:lineRule="auto"/>
              <w:rPr>
                <w:rFonts w:ascii="Times New Roman" w:hAnsi="Times New Roman" w:cs="Times New Roman"/>
              </w:rPr>
            </w:pPr>
            <w:r w:rsidRPr="00EA28A1">
              <w:rPr>
                <w:rFonts w:ascii="Times New Roman" w:hAnsi="Times New Roman" w:cs="Times New Roman"/>
              </w:rPr>
              <w:t>Centrul de Excelență în Medicină și Farmacie „</w:t>
            </w:r>
            <w:proofErr w:type="spellStart"/>
            <w:r w:rsidRPr="00EA28A1">
              <w:rPr>
                <w:rFonts w:ascii="Times New Roman" w:hAnsi="Times New Roman" w:cs="Times New Roman"/>
              </w:rPr>
              <w:t>Raisa</w:t>
            </w:r>
            <w:proofErr w:type="spellEnd"/>
            <w:r w:rsidRPr="00EA28A1">
              <w:rPr>
                <w:rFonts w:ascii="Times New Roman" w:hAnsi="Times New Roman" w:cs="Times New Roman"/>
              </w:rPr>
              <w:t xml:space="preserve"> </w:t>
            </w:r>
            <w:proofErr w:type="spellStart"/>
            <w:r w:rsidRPr="00EA28A1">
              <w:rPr>
                <w:rFonts w:ascii="Times New Roman" w:hAnsi="Times New Roman" w:cs="Times New Roman"/>
              </w:rPr>
              <w:t>Pacalo</w:t>
            </w:r>
            <w:proofErr w:type="spellEnd"/>
            <w:r w:rsidRPr="00EA28A1">
              <w:rPr>
                <w:rFonts w:ascii="Times New Roman" w:hAnsi="Times New Roman" w:cs="Times New Roman"/>
              </w:rPr>
              <w:t>”</w:t>
            </w:r>
          </w:p>
        </w:tc>
        <w:tc>
          <w:tcPr>
            <w:tcW w:w="547" w:type="pct"/>
            <w:tcBorders>
              <w:right w:val="single" w:sz="4" w:space="0" w:color="auto"/>
            </w:tcBorders>
          </w:tcPr>
          <w:p w14:paraId="1C8EB1AC" w14:textId="77777777" w:rsidR="00CD2C0B" w:rsidRPr="00EA28A1" w:rsidRDefault="00CD2C0B" w:rsidP="00EA28A1">
            <w:pPr>
              <w:spacing w:after="0" w:line="240" w:lineRule="auto"/>
              <w:rPr>
                <w:rFonts w:ascii="Times New Roman" w:hAnsi="Times New Roman" w:cs="Times New Roman"/>
                <w:b/>
                <w:bCs/>
                <w:color w:val="943634" w:themeColor="accent2" w:themeShade="BF"/>
              </w:rPr>
            </w:pPr>
          </w:p>
        </w:tc>
        <w:tc>
          <w:tcPr>
            <w:tcW w:w="1725" w:type="pct"/>
            <w:tcBorders>
              <w:left w:val="single" w:sz="4" w:space="0" w:color="auto"/>
            </w:tcBorders>
          </w:tcPr>
          <w:p w14:paraId="3542690F" w14:textId="77777777" w:rsidR="00101992" w:rsidRDefault="00101992" w:rsidP="00101992">
            <w:pPr>
              <w:spacing w:after="0" w:line="240" w:lineRule="auto"/>
              <w:jc w:val="both"/>
              <w:rPr>
                <w:rFonts w:ascii="Times New Roman" w:hAnsi="Times New Roman" w:cs="Times New Roman"/>
                <w:b/>
                <w:bCs/>
              </w:rPr>
            </w:pPr>
            <w:r w:rsidRPr="00EA28A1">
              <w:rPr>
                <w:rFonts w:ascii="Times New Roman" w:hAnsi="Times New Roman" w:cs="Times New Roman"/>
                <w:b/>
                <w:bCs/>
              </w:rPr>
              <w:t xml:space="preserve">Indicator </w:t>
            </w:r>
            <w:r>
              <w:rPr>
                <w:rFonts w:ascii="Times New Roman" w:hAnsi="Times New Roman" w:cs="Times New Roman"/>
                <w:b/>
                <w:bCs/>
              </w:rPr>
              <w:t>parțial realizat</w:t>
            </w:r>
          </w:p>
          <w:p w14:paraId="3CC88182" w14:textId="77777777" w:rsidR="00CD2C0B" w:rsidRPr="0069781D" w:rsidRDefault="00CD2C0B" w:rsidP="0069781D">
            <w:pPr>
              <w:spacing w:after="0" w:line="240" w:lineRule="auto"/>
              <w:jc w:val="both"/>
              <w:rPr>
                <w:rFonts w:ascii="Times New Roman" w:hAnsi="Times New Roman" w:cs="Times New Roman"/>
                <w:bCs/>
              </w:rPr>
            </w:pPr>
            <w:r w:rsidRPr="0069781D">
              <w:rPr>
                <w:rFonts w:ascii="Times New Roman" w:hAnsi="Times New Roman" w:cs="Times New Roman"/>
                <w:bCs/>
              </w:rPr>
              <w:t>Diagnosticul și tratamentul tumorilor pielii și țesuturilor moi (PT – pentru medici de familie, dermatologi, oncologi) - 12 cursanți instruiți;</w:t>
            </w:r>
          </w:p>
          <w:p w14:paraId="51B45444" w14:textId="731D3E5A" w:rsidR="00CD2C0B" w:rsidRPr="0069781D" w:rsidRDefault="00CD2C0B" w:rsidP="0069781D">
            <w:pPr>
              <w:spacing w:after="0" w:line="240" w:lineRule="auto"/>
              <w:jc w:val="both"/>
              <w:rPr>
                <w:rFonts w:ascii="Times New Roman" w:hAnsi="Times New Roman" w:cs="Times New Roman"/>
                <w:bCs/>
                <w:color w:val="000000" w:themeColor="text1"/>
              </w:rPr>
            </w:pPr>
            <w:r w:rsidRPr="0069781D">
              <w:rPr>
                <w:rFonts w:ascii="Times New Roman" w:hAnsi="Times New Roman" w:cs="Times New Roman"/>
                <w:bCs/>
              </w:rPr>
              <w:t xml:space="preserve">Diagnosticul și tratamentul tumorilor sferei ORL (PT-pentru medici ORL, medici de familie, oncologi, stomatologi, chirurgi </w:t>
            </w:r>
            <w:proofErr w:type="spellStart"/>
            <w:r w:rsidRPr="0069781D">
              <w:rPr>
                <w:rFonts w:ascii="Times New Roman" w:hAnsi="Times New Roman" w:cs="Times New Roman"/>
                <w:bCs/>
              </w:rPr>
              <w:t>macilo</w:t>
            </w:r>
            <w:proofErr w:type="spellEnd"/>
            <w:r w:rsidRPr="0069781D">
              <w:rPr>
                <w:rFonts w:ascii="Times New Roman" w:hAnsi="Times New Roman" w:cs="Times New Roman"/>
                <w:bCs/>
              </w:rPr>
              <w:t>-faciali);</w:t>
            </w:r>
          </w:p>
        </w:tc>
      </w:tr>
      <w:tr w:rsidR="00CD2C0B" w:rsidRPr="00EA28A1" w14:paraId="006F6E73" w14:textId="20D147CF" w:rsidTr="00143CAF">
        <w:trPr>
          <w:trHeight w:val="558"/>
        </w:trPr>
        <w:tc>
          <w:tcPr>
            <w:tcW w:w="240" w:type="pct"/>
          </w:tcPr>
          <w:p w14:paraId="66E2F994" w14:textId="77777777" w:rsidR="00CD2C0B" w:rsidRPr="00EA28A1" w:rsidRDefault="00CD2C0B" w:rsidP="00EA28A1">
            <w:pPr>
              <w:spacing w:after="0" w:line="240" w:lineRule="auto"/>
              <w:rPr>
                <w:rFonts w:ascii="Times New Roman" w:hAnsi="Times New Roman" w:cs="Times New Roman"/>
                <w:b/>
                <w:bCs/>
              </w:rPr>
            </w:pPr>
            <w:r w:rsidRPr="00EA28A1">
              <w:rPr>
                <w:rFonts w:ascii="Times New Roman" w:hAnsi="Times New Roman" w:cs="Times New Roman"/>
                <w:b/>
                <w:bCs/>
              </w:rPr>
              <w:t>2.3.4</w:t>
            </w:r>
          </w:p>
        </w:tc>
        <w:tc>
          <w:tcPr>
            <w:tcW w:w="820" w:type="pct"/>
          </w:tcPr>
          <w:p w14:paraId="2C8D8B24" w14:textId="77777777" w:rsidR="00CD2C0B" w:rsidRPr="00EA28A1" w:rsidRDefault="00CD2C0B" w:rsidP="00EA28A1">
            <w:pPr>
              <w:spacing w:after="0" w:line="240" w:lineRule="auto"/>
              <w:rPr>
                <w:rFonts w:ascii="Times New Roman" w:hAnsi="Times New Roman" w:cs="Times New Roman"/>
              </w:rPr>
            </w:pPr>
            <w:r w:rsidRPr="00EA28A1">
              <w:rPr>
                <w:rFonts w:ascii="Times New Roman" w:hAnsi="Times New Roman" w:cs="Times New Roman"/>
              </w:rPr>
              <w:t xml:space="preserve">Educația și instruirea formatorilor în domeniul depistării precoce și al </w:t>
            </w:r>
            <w:proofErr w:type="spellStart"/>
            <w:r w:rsidRPr="00EA28A1">
              <w:rPr>
                <w:rFonts w:ascii="Times New Roman" w:hAnsi="Times New Roman" w:cs="Times New Roman"/>
              </w:rPr>
              <w:t>screeningului</w:t>
            </w:r>
            <w:proofErr w:type="spellEnd"/>
            <w:r w:rsidRPr="00EA28A1">
              <w:rPr>
                <w:rFonts w:ascii="Times New Roman" w:hAnsi="Times New Roman" w:cs="Times New Roman"/>
              </w:rPr>
              <w:t xml:space="preserve"> mamar </w:t>
            </w:r>
            <w:r w:rsidRPr="00EA28A1">
              <w:rPr>
                <w:rFonts w:ascii="Times New Roman" w:hAnsi="Times New Roman" w:cs="Times New Roman"/>
              </w:rPr>
              <w:lastRenderedPageBreak/>
              <w:t xml:space="preserve">(medici de familie, asistenți medicali, oncologi </w:t>
            </w:r>
            <w:proofErr w:type="spellStart"/>
            <w:r w:rsidRPr="00EA28A1">
              <w:rPr>
                <w:rFonts w:ascii="Times New Roman" w:hAnsi="Times New Roman" w:cs="Times New Roman"/>
              </w:rPr>
              <w:t>mamologi</w:t>
            </w:r>
            <w:proofErr w:type="spellEnd"/>
            <w:r w:rsidRPr="00EA28A1">
              <w:rPr>
                <w:rFonts w:ascii="Times New Roman" w:hAnsi="Times New Roman" w:cs="Times New Roman"/>
              </w:rPr>
              <w:t>, ginecologi, imagiști, manageri de date etc.)</w:t>
            </w:r>
          </w:p>
        </w:tc>
        <w:tc>
          <w:tcPr>
            <w:tcW w:w="560" w:type="pct"/>
            <w:tcBorders>
              <w:right w:val="single" w:sz="4" w:space="0" w:color="auto"/>
            </w:tcBorders>
          </w:tcPr>
          <w:p w14:paraId="4D1FBEE4" w14:textId="7C9DD6CE" w:rsidR="00CD2C0B" w:rsidRPr="00EA28A1" w:rsidRDefault="006900CA" w:rsidP="00EA28A1">
            <w:pPr>
              <w:spacing w:after="0" w:line="240" w:lineRule="auto"/>
              <w:rPr>
                <w:rFonts w:ascii="Times New Roman" w:hAnsi="Times New Roman" w:cs="Times New Roman"/>
              </w:rPr>
            </w:pPr>
            <w:r w:rsidRPr="00EA28A1">
              <w:rPr>
                <w:rFonts w:ascii="Times New Roman" w:hAnsi="Times New Roman" w:cs="Times New Roman"/>
              </w:rPr>
              <w:lastRenderedPageBreak/>
              <w:t>5 formatori instruiți</w:t>
            </w:r>
          </w:p>
        </w:tc>
        <w:tc>
          <w:tcPr>
            <w:tcW w:w="526" w:type="pct"/>
            <w:tcBorders>
              <w:left w:val="single" w:sz="4" w:space="0" w:color="auto"/>
            </w:tcBorders>
          </w:tcPr>
          <w:p w14:paraId="65DF76CB" w14:textId="6CB5A287" w:rsidR="00CD2C0B" w:rsidRPr="00EA28A1" w:rsidRDefault="00CD2C0B" w:rsidP="00EA28A1">
            <w:pPr>
              <w:spacing w:after="0" w:line="240" w:lineRule="auto"/>
              <w:rPr>
                <w:rFonts w:ascii="Times New Roman" w:hAnsi="Times New Roman" w:cs="Times New Roman"/>
              </w:rPr>
            </w:pPr>
            <w:r w:rsidRPr="00EA28A1">
              <w:rPr>
                <w:rFonts w:ascii="Times New Roman" w:hAnsi="Times New Roman" w:cs="Times New Roman"/>
              </w:rPr>
              <w:t>Trimestrul II, 2024</w:t>
            </w:r>
          </w:p>
        </w:tc>
        <w:tc>
          <w:tcPr>
            <w:tcW w:w="582" w:type="pct"/>
          </w:tcPr>
          <w:p w14:paraId="55EB105C" w14:textId="07CD310D" w:rsidR="00CD2C0B" w:rsidRPr="00EA28A1" w:rsidRDefault="00CD2C0B" w:rsidP="00EA28A1">
            <w:pPr>
              <w:spacing w:after="0" w:line="240" w:lineRule="auto"/>
              <w:rPr>
                <w:rFonts w:ascii="Times New Roman" w:hAnsi="Times New Roman" w:cs="Times New Roman"/>
              </w:rPr>
            </w:pPr>
            <w:r w:rsidRPr="00EA28A1">
              <w:rPr>
                <w:rFonts w:ascii="Times New Roman" w:hAnsi="Times New Roman" w:cs="Times New Roman"/>
              </w:rPr>
              <w:t>MS</w:t>
            </w:r>
          </w:p>
          <w:p w14:paraId="35DF89F7" w14:textId="77777777" w:rsidR="00CD2C0B" w:rsidRPr="00EA28A1" w:rsidRDefault="00CD2C0B" w:rsidP="00EA28A1">
            <w:pPr>
              <w:spacing w:after="0" w:line="240" w:lineRule="auto"/>
              <w:rPr>
                <w:rFonts w:ascii="Times New Roman" w:hAnsi="Times New Roman" w:cs="Times New Roman"/>
              </w:rPr>
            </w:pPr>
            <w:r w:rsidRPr="00EA28A1">
              <w:rPr>
                <w:rFonts w:ascii="Times New Roman" w:hAnsi="Times New Roman" w:cs="Times New Roman"/>
              </w:rPr>
              <w:t xml:space="preserve"> CNAM </w:t>
            </w:r>
          </w:p>
          <w:p w14:paraId="5BBC9BD3" w14:textId="77777777" w:rsidR="00CD2C0B" w:rsidRPr="00EA28A1" w:rsidRDefault="00CD2C0B" w:rsidP="00EA28A1">
            <w:pPr>
              <w:spacing w:after="0" w:line="240" w:lineRule="auto"/>
              <w:rPr>
                <w:rFonts w:ascii="Times New Roman" w:hAnsi="Times New Roman" w:cs="Times New Roman"/>
              </w:rPr>
            </w:pPr>
            <w:r w:rsidRPr="00EA28A1">
              <w:rPr>
                <w:rFonts w:ascii="Times New Roman" w:hAnsi="Times New Roman" w:cs="Times New Roman"/>
              </w:rPr>
              <w:t xml:space="preserve">IMSP IO </w:t>
            </w:r>
          </w:p>
          <w:p w14:paraId="6DB2D859" w14:textId="77777777" w:rsidR="00CD2C0B" w:rsidRPr="00EA28A1" w:rsidRDefault="00CD2C0B" w:rsidP="00EA28A1">
            <w:pPr>
              <w:spacing w:after="0" w:line="240" w:lineRule="auto"/>
              <w:rPr>
                <w:rFonts w:ascii="Times New Roman" w:hAnsi="Times New Roman" w:cs="Times New Roman"/>
              </w:rPr>
            </w:pPr>
            <w:r w:rsidRPr="00EA28A1">
              <w:rPr>
                <w:rFonts w:ascii="Times New Roman" w:hAnsi="Times New Roman" w:cs="Times New Roman"/>
              </w:rPr>
              <w:t>USMF</w:t>
            </w:r>
          </w:p>
          <w:p w14:paraId="0122C15A" w14:textId="77777777" w:rsidR="00CD2C0B" w:rsidRPr="00EA28A1" w:rsidRDefault="00CD2C0B" w:rsidP="00EA28A1">
            <w:pPr>
              <w:spacing w:after="0" w:line="240" w:lineRule="auto"/>
              <w:rPr>
                <w:rFonts w:ascii="Times New Roman" w:hAnsi="Times New Roman" w:cs="Times New Roman"/>
              </w:rPr>
            </w:pPr>
            <w:r w:rsidRPr="00EA28A1">
              <w:rPr>
                <w:rFonts w:ascii="Times New Roman" w:hAnsi="Times New Roman" w:cs="Times New Roman"/>
              </w:rPr>
              <w:lastRenderedPageBreak/>
              <w:t>Centrul de Excelență în Medicină și Farmacie „</w:t>
            </w:r>
            <w:proofErr w:type="spellStart"/>
            <w:r w:rsidRPr="00EA28A1">
              <w:rPr>
                <w:rFonts w:ascii="Times New Roman" w:hAnsi="Times New Roman" w:cs="Times New Roman"/>
              </w:rPr>
              <w:t>Raisa</w:t>
            </w:r>
            <w:proofErr w:type="spellEnd"/>
            <w:r w:rsidRPr="00EA28A1">
              <w:rPr>
                <w:rFonts w:ascii="Times New Roman" w:hAnsi="Times New Roman" w:cs="Times New Roman"/>
              </w:rPr>
              <w:t xml:space="preserve"> </w:t>
            </w:r>
            <w:proofErr w:type="spellStart"/>
            <w:r w:rsidRPr="00EA28A1">
              <w:rPr>
                <w:rFonts w:ascii="Times New Roman" w:hAnsi="Times New Roman" w:cs="Times New Roman"/>
              </w:rPr>
              <w:t>Pacalo</w:t>
            </w:r>
            <w:proofErr w:type="spellEnd"/>
            <w:r w:rsidRPr="00EA28A1">
              <w:rPr>
                <w:rFonts w:ascii="Times New Roman" w:hAnsi="Times New Roman" w:cs="Times New Roman"/>
              </w:rPr>
              <w:t>”</w:t>
            </w:r>
          </w:p>
        </w:tc>
        <w:tc>
          <w:tcPr>
            <w:tcW w:w="547" w:type="pct"/>
            <w:tcBorders>
              <w:right w:val="single" w:sz="4" w:space="0" w:color="auto"/>
            </w:tcBorders>
          </w:tcPr>
          <w:p w14:paraId="2D604647" w14:textId="77777777" w:rsidR="00CD2C0B" w:rsidRPr="00EA28A1" w:rsidRDefault="00CD2C0B" w:rsidP="00EA28A1">
            <w:pPr>
              <w:spacing w:after="0" w:line="240" w:lineRule="auto"/>
              <w:rPr>
                <w:rFonts w:ascii="Times New Roman" w:hAnsi="Times New Roman" w:cs="Times New Roman"/>
                <w:bCs/>
              </w:rPr>
            </w:pPr>
            <w:r w:rsidRPr="00EA28A1">
              <w:rPr>
                <w:rFonts w:ascii="Times New Roman" w:hAnsi="Times New Roman" w:cs="Times New Roman"/>
                <w:bCs/>
              </w:rPr>
              <w:lastRenderedPageBreak/>
              <w:t>OMS</w:t>
            </w:r>
          </w:p>
          <w:p w14:paraId="6174EE8E" w14:textId="77777777" w:rsidR="00CD2C0B" w:rsidRPr="00EA28A1" w:rsidRDefault="00CD2C0B" w:rsidP="00EA28A1">
            <w:pPr>
              <w:spacing w:after="0" w:line="240" w:lineRule="auto"/>
              <w:rPr>
                <w:rFonts w:ascii="Times New Roman" w:hAnsi="Times New Roman" w:cs="Times New Roman"/>
                <w:bCs/>
              </w:rPr>
            </w:pPr>
            <w:r w:rsidRPr="00EA28A1">
              <w:rPr>
                <w:rFonts w:ascii="Times New Roman" w:hAnsi="Times New Roman" w:cs="Times New Roman"/>
                <w:bCs/>
              </w:rPr>
              <w:t>OIM</w:t>
            </w:r>
          </w:p>
          <w:p w14:paraId="5DF09DFB" w14:textId="77777777" w:rsidR="00CD2C0B" w:rsidRPr="00EA28A1" w:rsidRDefault="00CD2C0B" w:rsidP="00EA28A1">
            <w:pPr>
              <w:spacing w:after="0" w:line="240" w:lineRule="auto"/>
              <w:rPr>
                <w:rFonts w:ascii="Times New Roman" w:hAnsi="Times New Roman" w:cs="Times New Roman"/>
                <w:b/>
                <w:bCs/>
                <w:color w:val="943634" w:themeColor="accent2" w:themeShade="BF"/>
              </w:rPr>
            </w:pPr>
            <w:r w:rsidRPr="00EA28A1">
              <w:rPr>
                <w:rFonts w:ascii="Times New Roman" w:hAnsi="Times New Roman" w:cs="Times New Roman"/>
                <w:bCs/>
              </w:rPr>
              <w:t>IEO</w:t>
            </w:r>
          </w:p>
        </w:tc>
        <w:tc>
          <w:tcPr>
            <w:tcW w:w="1725" w:type="pct"/>
            <w:tcBorders>
              <w:left w:val="single" w:sz="4" w:space="0" w:color="auto"/>
            </w:tcBorders>
          </w:tcPr>
          <w:p w14:paraId="414BE155" w14:textId="77777777" w:rsidR="00CD2C0B" w:rsidRPr="00EA28A1" w:rsidRDefault="00CD2C0B" w:rsidP="00EA28A1">
            <w:pPr>
              <w:spacing w:after="0" w:line="240" w:lineRule="auto"/>
              <w:jc w:val="both"/>
              <w:rPr>
                <w:rFonts w:ascii="Times New Roman" w:hAnsi="Times New Roman" w:cs="Times New Roman"/>
                <w:b/>
                <w:bCs/>
              </w:rPr>
            </w:pPr>
            <w:r w:rsidRPr="00EA28A1">
              <w:rPr>
                <w:rFonts w:ascii="Times New Roman" w:hAnsi="Times New Roman" w:cs="Times New Roman"/>
                <w:b/>
                <w:bCs/>
              </w:rPr>
              <w:t>Indicator realizat</w:t>
            </w:r>
          </w:p>
          <w:p w14:paraId="17104BDB" w14:textId="77777777" w:rsidR="00CD2C0B" w:rsidRPr="00EA28A1" w:rsidRDefault="00CD2C0B" w:rsidP="00EA28A1">
            <w:pPr>
              <w:spacing w:after="0" w:line="240" w:lineRule="auto"/>
              <w:jc w:val="both"/>
              <w:rPr>
                <w:rFonts w:ascii="Times New Roman" w:hAnsi="Times New Roman" w:cs="Times New Roman"/>
                <w:bCs/>
              </w:rPr>
            </w:pPr>
            <w:r w:rsidRPr="00EA28A1">
              <w:rPr>
                <w:rFonts w:ascii="Times New Roman" w:hAnsi="Times New Roman" w:cs="Times New Roman"/>
                <w:bCs/>
              </w:rPr>
              <w:t>În cadrul cursului ”Colposcopie, Diagnosticul precoce a leziunilor organelor genitale” a fost instruit 1 cadru didactic formator.</w:t>
            </w:r>
          </w:p>
          <w:p w14:paraId="17BC83FA" w14:textId="673AC77B" w:rsidR="00CD2C0B" w:rsidRPr="00EA28A1" w:rsidRDefault="00CD2C0B" w:rsidP="00EA28A1">
            <w:pPr>
              <w:spacing w:after="0" w:line="240" w:lineRule="auto"/>
              <w:jc w:val="both"/>
              <w:rPr>
                <w:rFonts w:ascii="Times New Roman" w:hAnsi="Times New Roman" w:cs="Times New Roman"/>
                <w:bCs/>
              </w:rPr>
            </w:pPr>
            <w:r w:rsidRPr="00EA28A1">
              <w:rPr>
                <w:rFonts w:ascii="Times New Roman" w:hAnsi="Times New Roman" w:cs="Times New Roman"/>
                <w:bCs/>
              </w:rPr>
              <w:lastRenderedPageBreak/>
              <w:t>În cadrul cursului ”Depistarea precoce a cancerului mamar” (februarie, septembrie) au fost instruiți 14 medici.</w:t>
            </w:r>
          </w:p>
        </w:tc>
      </w:tr>
      <w:tr w:rsidR="00393E4A" w:rsidRPr="00EA28A1" w14:paraId="3A721A3D" w14:textId="77777777" w:rsidTr="00143CAF">
        <w:trPr>
          <w:trHeight w:val="558"/>
        </w:trPr>
        <w:tc>
          <w:tcPr>
            <w:tcW w:w="240" w:type="pct"/>
          </w:tcPr>
          <w:p w14:paraId="7D0C2D7E" w14:textId="1E1B27DD" w:rsidR="00393E4A" w:rsidRPr="00EA28A1" w:rsidRDefault="00393E4A" w:rsidP="00EA28A1">
            <w:pPr>
              <w:spacing w:after="0" w:line="240" w:lineRule="auto"/>
              <w:rPr>
                <w:rFonts w:ascii="Times New Roman" w:hAnsi="Times New Roman" w:cs="Times New Roman"/>
                <w:b/>
                <w:bCs/>
              </w:rPr>
            </w:pPr>
            <w:r w:rsidRPr="00EA28A1">
              <w:rPr>
                <w:rFonts w:ascii="Times New Roman" w:hAnsi="Times New Roman" w:cs="Times New Roman"/>
                <w:b/>
                <w:bCs/>
              </w:rPr>
              <w:lastRenderedPageBreak/>
              <w:t>2.3.5</w:t>
            </w:r>
          </w:p>
        </w:tc>
        <w:tc>
          <w:tcPr>
            <w:tcW w:w="820" w:type="pct"/>
          </w:tcPr>
          <w:p w14:paraId="573A3C53" w14:textId="78E1B44E"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 xml:space="preserve">Elaborarea, aprobarea și implementarea instruirii în cadrul cursurilor de perfecționare medicală continuă referitoare la </w:t>
            </w:r>
            <w:proofErr w:type="spellStart"/>
            <w:r w:rsidRPr="00EA28A1">
              <w:rPr>
                <w:rFonts w:ascii="Times New Roman" w:hAnsi="Times New Roman" w:cs="Times New Roman"/>
              </w:rPr>
              <w:t>screeningul</w:t>
            </w:r>
            <w:proofErr w:type="spellEnd"/>
            <w:r w:rsidRPr="00EA28A1">
              <w:rPr>
                <w:rFonts w:ascii="Times New Roman" w:hAnsi="Times New Roman" w:cs="Times New Roman"/>
              </w:rPr>
              <w:t xml:space="preserve"> </w:t>
            </w:r>
            <w:proofErr w:type="spellStart"/>
            <w:r w:rsidRPr="00EA28A1">
              <w:rPr>
                <w:rFonts w:ascii="Times New Roman" w:hAnsi="Times New Roman" w:cs="Times New Roman"/>
              </w:rPr>
              <w:t>colorectal</w:t>
            </w:r>
            <w:proofErr w:type="spellEnd"/>
            <w:r w:rsidRPr="00EA28A1">
              <w:rPr>
                <w:rFonts w:ascii="Times New Roman" w:hAnsi="Times New Roman" w:cs="Times New Roman"/>
              </w:rPr>
              <w:t xml:space="preserve"> și endoscopia de screening pentru medici (AMP, oncologi, chirurgi, </w:t>
            </w:r>
            <w:proofErr w:type="spellStart"/>
            <w:r w:rsidRPr="00EA28A1">
              <w:rPr>
                <w:rFonts w:ascii="Times New Roman" w:hAnsi="Times New Roman" w:cs="Times New Roman"/>
              </w:rPr>
              <w:t>citomorfologi</w:t>
            </w:r>
            <w:proofErr w:type="spellEnd"/>
            <w:r w:rsidRPr="00EA28A1">
              <w:rPr>
                <w:rFonts w:ascii="Times New Roman" w:hAnsi="Times New Roman" w:cs="Times New Roman"/>
              </w:rPr>
              <w:t xml:space="preserve">/anatomopatologi, </w:t>
            </w:r>
            <w:proofErr w:type="spellStart"/>
            <w:r w:rsidRPr="00EA28A1">
              <w:rPr>
                <w:rFonts w:ascii="Times New Roman" w:hAnsi="Times New Roman" w:cs="Times New Roman"/>
              </w:rPr>
              <w:t>endoscopiști</w:t>
            </w:r>
            <w:proofErr w:type="spellEnd"/>
            <w:r w:rsidRPr="00EA28A1">
              <w:rPr>
                <w:rFonts w:ascii="Times New Roman" w:hAnsi="Times New Roman" w:cs="Times New Roman"/>
              </w:rPr>
              <w:t>)</w:t>
            </w:r>
          </w:p>
        </w:tc>
        <w:tc>
          <w:tcPr>
            <w:tcW w:w="560" w:type="pct"/>
            <w:tcBorders>
              <w:right w:val="single" w:sz="4" w:space="0" w:color="auto"/>
            </w:tcBorders>
          </w:tcPr>
          <w:p w14:paraId="3D530181" w14:textId="77777777"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4 cursuri de perfecționare/4 specializări elaborate și aprobate;</w:t>
            </w:r>
          </w:p>
          <w:p w14:paraId="7029183D" w14:textId="346D8ACE"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3/3 persoane instruite</w:t>
            </w:r>
          </w:p>
        </w:tc>
        <w:tc>
          <w:tcPr>
            <w:tcW w:w="526" w:type="pct"/>
            <w:tcBorders>
              <w:left w:val="single" w:sz="4" w:space="0" w:color="auto"/>
            </w:tcBorders>
          </w:tcPr>
          <w:p w14:paraId="7393BF10" w14:textId="477565AE"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Trimestrul IV, 2025</w:t>
            </w:r>
          </w:p>
        </w:tc>
        <w:tc>
          <w:tcPr>
            <w:tcW w:w="582" w:type="pct"/>
          </w:tcPr>
          <w:p w14:paraId="7DCAA6E3" w14:textId="596579C0" w:rsidR="00393E4A" w:rsidRPr="00EA28A1" w:rsidRDefault="00393E4A" w:rsidP="00EA28A1">
            <w:pPr>
              <w:spacing w:after="0" w:line="240" w:lineRule="auto"/>
              <w:ind w:left="43" w:right="43"/>
              <w:rPr>
                <w:rFonts w:ascii="Times New Roman" w:hAnsi="Times New Roman" w:cs="Times New Roman"/>
              </w:rPr>
            </w:pPr>
            <w:r w:rsidRPr="00EA28A1">
              <w:rPr>
                <w:rFonts w:ascii="Times New Roman" w:hAnsi="Times New Roman" w:cs="Times New Roman"/>
              </w:rPr>
              <w:t>MS</w:t>
            </w:r>
          </w:p>
          <w:p w14:paraId="62715B22" w14:textId="088CBA27" w:rsidR="00393E4A" w:rsidRPr="00EA28A1" w:rsidRDefault="00393E4A" w:rsidP="00EA28A1">
            <w:pPr>
              <w:spacing w:after="0" w:line="240" w:lineRule="auto"/>
              <w:ind w:left="43" w:right="43"/>
              <w:rPr>
                <w:rFonts w:ascii="Times New Roman" w:hAnsi="Times New Roman" w:cs="Times New Roman"/>
              </w:rPr>
            </w:pPr>
            <w:r w:rsidRPr="00EA28A1">
              <w:rPr>
                <w:rFonts w:ascii="Times New Roman" w:hAnsi="Times New Roman" w:cs="Times New Roman"/>
              </w:rPr>
              <w:t>CNAM</w:t>
            </w:r>
          </w:p>
          <w:p w14:paraId="31C20D2E" w14:textId="134E54E0" w:rsidR="00393E4A" w:rsidRPr="00EA28A1" w:rsidRDefault="00393E4A" w:rsidP="00EA28A1">
            <w:pPr>
              <w:spacing w:after="0" w:line="240" w:lineRule="auto"/>
              <w:ind w:left="43" w:right="43"/>
              <w:rPr>
                <w:rFonts w:ascii="Times New Roman" w:hAnsi="Times New Roman" w:cs="Times New Roman"/>
              </w:rPr>
            </w:pPr>
            <w:r w:rsidRPr="00EA28A1">
              <w:rPr>
                <w:rFonts w:ascii="Times New Roman" w:hAnsi="Times New Roman" w:cs="Times New Roman"/>
              </w:rPr>
              <w:t>IMSP IO</w:t>
            </w:r>
          </w:p>
          <w:p w14:paraId="7C8071C7" w14:textId="77777777" w:rsidR="00393E4A" w:rsidRPr="00EA28A1" w:rsidRDefault="00393E4A" w:rsidP="00EA28A1">
            <w:pPr>
              <w:spacing w:after="0" w:line="240" w:lineRule="auto"/>
              <w:ind w:left="43" w:right="43"/>
              <w:rPr>
                <w:rFonts w:ascii="Times New Roman" w:hAnsi="Times New Roman" w:cs="Times New Roman"/>
              </w:rPr>
            </w:pPr>
            <w:r w:rsidRPr="00EA28A1">
              <w:rPr>
                <w:rFonts w:ascii="Times New Roman" w:hAnsi="Times New Roman" w:cs="Times New Roman"/>
              </w:rPr>
              <w:t>USMF</w:t>
            </w:r>
          </w:p>
          <w:p w14:paraId="0615C007" w14:textId="77777777" w:rsidR="00393E4A" w:rsidRPr="00EA28A1" w:rsidRDefault="00393E4A" w:rsidP="00EA28A1">
            <w:pPr>
              <w:spacing w:after="0" w:line="240" w:lineRule="auto"/>
              <w:rPr>
                <w:rFonts w:ascii="Times New Roman" w:hAnsi="Times New Roman" w:cs="Times New Roman"/>
              </w:rPr>
            </w:pPr>
          </w:p>
        </w:tc>
        <w:tc>
          <w:tcPr>
            <w:tcW w:w="547" w:type="pct"/>
            <w:tcBorders>
              <w:right w:val="single" w:sz="4" w:space="0" w:color="auto"/>
            </w:tcBorders>
          </w:tcPr>
          <w:p w14:paraId="0B747FB9" w14:textId="77777777" w:rsidR="00393E4A" w:rsidRPr="00EA28A1" w:rsidRDefault="00393E4A" w:rsidP="00EA28A1">
            <w:pPr>
              <w:spacing w:after="0" w:line="240" w:lineRule="auto"/>
              <w:rPr>
                <w:rFonts w:ascii="Times New Roman" w:hAnsi="Times New Roman" w:cs="Times New Roman"/>
                <w:bCs/>
              </w:rPr>
            </w:pPr>
          </w:p>
        </w:tc>
        <w:tc>
          <w:tcPr>
            <w:tcW w:w="1725" w:type="pct"/>
            <w:tcBorders>
              <w:left w:val="single" w:sz="4" w:space="0" w:color="auto"/>
            </w:tcBorders>
          </w:tcPr>
          <w:p w14:paraId="58A68016" w14:textId="5D834562" w:rsidR="00101992" w:rsidRPr="00EA28A1" w:rsidRDefault="00101992" w:rsidP="00101992">
            <w:pPr>
              <w:spacing w:after="0" w:line="240" w:lineRule="auto"/>
              <w:jc w:val="both"/>
              <w:rPr>
                <w:rFonts w:ascii="Times New Roman" w:hAnsi="Times New Roman" w:cs="Times New Roman"/>
                <w:b/>
                <w:bCs/>
              </w:rPr>
            </w:pPr>
            <w:r w:rsidRPr="00EA28A1">
              <w:rPr>
                <w:rFonts w:ascii="Times New Roman" w:hAnsi="Times New Roman" w:cs="Times New Roman"/>
                <w:b/>
                <w:bCs/>
              </w:rPr>
              <w:t xml:space="preserve">Indicator </w:t>
            </w:r>
            <w:r>
              <w:rPr>
                <w:rFonts w:ascii="Times New Roman" w:hAnsi="Times New Roman" w:cs="Times New Roman"/>
                <w:b/>
                <w:bCs/>
              </w:rPr>
              <w:t>ne</w:t>
            </w:r>
            <w:r w:rsidRPr="00EA28A1">
              <w:rPr>
                <w:rFonts w:ascii="Times New Roman" w:hAnsi="Times New Roman" w:cs="Times New Roman"/>
                <w:b/>
                <w:bCs/>
              </w:rPr>
              <w:t>realizat</w:t>
            </w:r>
          </w:p>
          <w:p w14:paraId="0F549202" w14:textId="77777777" w:rsidR="00393E4A" w:rsidRPr="00EA28A1" w:rsidRDefault="00393E4A" w:rsidP="00EA28A1">
            <w:pPr>
              <w:spacing w:after="0" w:line="240" w:lineRule="auto"/>
              <w:jc w:val="both"/>
              <w:rPr>
                <w:rFonts w:ascii="Times New Roman" w:hAnsi="Times New Roman" w:cs="Times New Roman"/>
                <w:b/>
                <w:bCs/>
              </w:rPr>
            </w:pPr>
          </w:p>
        </w:tc>
      </w:tr>
      <w:tr w:rsidR="00393E4A" w:rsidRPr="00EA28A1" w14:paraId="6073A26E" w14:textId="23D1AD70" w:rsidTr="00101992">
        <w:trPr>
          <w:trHeight w:val="2150"/>
        </w:trPr>
        <w:tc>
          <w:tcPr>
            <w:tcW w:w="240" w:type="pct"/>
          </w:tcPr>
          <w:p w14:paraId="6A534686" w14:textId="77777777" w:rsidR="00393E4A" w:rsidRPr="00EA28A1" w:rsidRDefault="00393E4A" w:rsidP="00EA28A1">
            <w:pPr>
              <w:spacing w:after="0" w:line="240" w:lineRule="auto"/>
              <w:rPr>
                <w:rFonts w:ascii="Times New Roman" w:hAnsi="Times New Roman" w:cs="Times New Roman"/>
                <w:b/>
                <w:bCs/>
              </w:rPr>
            </w:pPr>
            <w:r w:rsidRPr="00EA28A1">
              <w:rPr>
                <w:rFonts w:ascii="Times New Roman" w:hAnsi="Times New Roman" w:cs="Times New Roman"/>
                <w:b/>
                <w:bCs/>
              </w:rPr>
              <w:t>2.3.6</w:t>
            </w:r>
          </w:p>
        </w:tc>
        <w:tc>
          <w:tcPr>
            <w:tcW w:w="820" w:type="pct"/>
          </w:tcPr>
          <w:p w14:paraId="17C58595" w14:textId="77777777"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Elaborarea și implementarea criteriilor noi de certificare a lucrătorilor medicali implicați în prestarea serviciilor de screening de col uterin</w:t>
            </w:r>
          </w:p>
        </w:tc>
        <w:tc>
          <w:tcPr>
            <w:tcW w:w="560" w:type="pct"/>
            <w:tcBorders>
              <w:right w:val="single" w:sz="4" w:space="0" w:color="auto"/>
            </w:tcBorders>
          </w:tcPr>
          <w:p w14:paraId="0FA2651F" w14:textId="12974166"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6 criterii de certificare elaborate și aprobate</w:t>
            </w:r>
          </w:p>
        </w:tc>
        <w:tc>
          <w:tcPr>
            <w:tcW w:w="526" w:type="pct"/>
            <w:tcBorders>
              <w:left w:val="single" w:sz="4" w:space="0" w:color="auto"/>
            </w:tcBorders>
          </w:tcPr>
          <w:p w14:paraId="3DA1BFA4" w14:textId="188757D0"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Trimestrul II, 2024</w:t>
            </w:r>
          </w:p>
        </w:tc>
        <w:tc>
          <w:tcPr>
            <w:tcW w:w="582" w:type="pct"/>
          </w:tcPr>
          <w:p w14:paraId="640E0E62" w14:textId="18A99ABB"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MS</w:t>
            </w:r>
          </w:p>
          <w:p w14:paraId="0A4AA151" w14:textId="77777777"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CNAM</w:t>
            </w:r>
          </w:p>
          <w:p w14:paraId="6C1B607D" w14:textId="77777777"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 xml:space="preserve"> IMSP IO</w:t>
            </w:r>
          </w:p>
          <w:p w14:paraId="715180DC" w14:textId="77777777"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 xml:space="preserve"> USMF</w:t>
            </w:r>
          </w:p>
          <w:p w14:paraId="5EC97606" w14:textId="77777777"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 xml:space="preserve"> Centrul de Excelență în Medicină și Farmacie „</w:t>
            </w:r>
            <w:proofErr w:type="spellStart"/>
            <w:r w:rsidRPr="00EA28A1">
              <w:rPr>
                <w:rFonts w:ascii="Times New Roman" w:hAnsi="Times New Roman" w:cs="Times New Roman"/>
              </w:rPr>
              <w:t>Raisa</w:t>
            </w:r>
            <w:proofErr w:type="spellEnd"/>
            <w:r w:rsidRPr="00EA28A1">
              <w:rPr>
                <w:rFonts w:ascii="Times New Roman" w:hAnsi="Times New Roman" w:cs="Times New Roman"/>
              </w:rPr>
              <w:t xml:space="preserve"> </w:t>
            </w:r>
            <w:proofErr w:type="spellStart"/>
            <w:r w:rsidRPr="00EA28A1">
              <w:rPr>
                <w:rFonts w:ascii="Times New Roman" w:hAnsi="Times New Roman" w:cs="Times New Roman"/>
              </w:rPr>
              <w:t>Pacalo</w:t>
            </w:r>
            <w:proofErr w:type="spellEnd"/>
            <w:r w:rsidRPr="00EA28A1">
              <w:rPr>
                <w:rFonts w:ascii="Times New Roman" w:hAnsi="Times New Roman" w:cs="Times New Roman"/>
              </w:rPr>
              <w:t xml:space="preserve">” </w:t>
            </w:r>
          </w:p>
          <w:p w14:paraId="71C1B8FD" w14:textId="77777777"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UCISCU</w:t>
            </w:r>
          </w:p>
        </w:tc>
        <w:tc>
          <w:tcPr>
            <w:tcW w:w="547" w:type="pct"/>
            <w:tcBorders>
              <w:right w:val="single" w:sz="4" w:space="0" w:color="auto"/>
            </w:tcBorders>
          </w:tcPr>
          <w:p w14:paraId="2FE2C8EF" w14:textId="77777777" w:rsidR="00393E4A" w:rsidRPr="00EA28A1" w:rsidRDefault="00393E4A" w:rsidP="00EA28A1">
            <w:pPr>
              <w:spacing w:after="0" w:line="240" w:lineRule="auto"/>
              <w:rPr>
                <w:rFonts w:ascii="Times New Roman" w:hAnsi="Times New Roman" w:cs="Times New Roman"/>
                <w:bCs/>
              </w:rPr>
            </w:pPr>
            <w:r w:rsidRPr="00EA28A1">
              <w:rPr>
                <w:rFonts w:ascii="Times New Roman" w:hAnsi="Times New Roman" w:cs="Times New Roman"/>
                <w:bCs/>
              </w:rPr>
              <w:t>OMS</w:t>
            </w:r>
          </w:p>
          <w:p w14:paraId="2A433897" w14:textId="77777777" w:rsidR="00393E4A" w:rsidRPr="00EA28A1" w:rsidRDefault="00393E4A" w:rsidP="00EA28A1">
            <w:pPr>
              <w:spacing w:after="0" w:line="240" w:lineRule="auto"/>
              <w:rPr>
                <w:rFonts w:ascii="Times New Roman" w:hAnsi="Times New Roman" w:cs="Times New Roman"/>
                <w:b/>
                <w:bCs/>
              </w:rPr>
            </w:pPr>
            <w:r w:rsidRPr="00EA28A1">
              <w:rPr>
                <w:rFonts w:ascii="Times New Roman" w:hAnsi="Times New Roman" w:cs="Times New Roman"/>
                <w:bCs/>
              </w:rPr>
              <w:t>UNFPA</w:t>
            </w:r>
          </w:p>
        </w:tc>
        <w:tc>
          <w:tcPr>
            <w:tcW w:w="1725" w:type="pct"/>
            <w:tcBorders>
              <w:left w:val="single" w:sz="4" w:space="0" w:color="auto"/>
            </w:tcBorders>
          </w:tcPr>
          <w:p w14:paraId="09D48F1C" w14:textId="59626970" w:rsidR="00BE33B1" w:rsidRPr="00BE33B1" w:rsidRDefault="00BE33B1" w:rsidP="00BE33B1">
            <w:pPr>
              <w:spacing w:after="0" w:line="240" w:lineRule="auto"/>
              <w:jc w:val="both"/>
              <w:rPr>
                <w:rFonts w:ascii="Times New Roman" w:hAnsi="Times New Roman" w:cs="Times New Roman"/>
                <w:b/>
                <w:bCs/>
              </w:rPr>
            </w:pPr>
            <w:r w:rsidRPr="00EA28A1">
              <w:rPr>
                <w:rFonts w:ascii="Times New Roman" w:hAnsi="Times New Roman" w:cs="Times New Roman"/>
                <w:b/>
                <w:bCs/>
              </w:rPr>
              <w:t xml:space="preserve">Indicator </w:t>
            </w:r>
            <w:r>
              <w:rPr>
                <w:rFonts w:ascii="Times New Roman" w:hAnsi="Times New Roman" w:cs="Times New Roman"/>
                <w:b/>
                <w:bCs/>
              </w:rPr>
              <w:t xml:space="preserve">parțial </w:t>
            </w:r>
            <w:r w:rsidRPr="00EA28A1">
              <w:rPr>
                <w:rFonts w:ascii="Times New Roman" w:hAnsi="Times New Roman" w:cs="Times New Roman"/>
                <w:b/>
                <w:bCs/>
              </w:rPr>
              <w:t>realizat</w:t>
            </w:r>
          </w:p>
          <w:p w14:paraId="176EE7B1" w14:textId="6B00694D" w:rsidR="00393E4A" w:rsidRPr="007360EE" w:rsidRDefault="00393E4A" w:rsidP="00EA28A1">
            <w:pPr>
              <w:shd w:val="clear" w:color="auto" w:fill="FFFFFF"/>
              <w:spacing w:after="0" w:line="240" w:lineRule="auto"/>
              <w:jc w:val="both"/>
              <w:rPr>
                <w:rFonts w:ascii="Times New Roman" w:eastAsia="Times New Roman" w:hAnsi="Times New Roman" w:cs="Times New Roman"/>
                <w:kern w:val="0"/>
                <w14:ligatures w14:val="none"/>
              </w:rPr>
            </w:pPr>
            <w:r w:rsidRPr="00EA28A1">
              <w:rPr>
                <w:rFonts w:ascii="Times New Roman" w:eastAsia="Times New Roman" w:hAnsi="Times New Roman" w:cs="Times New Roman"/>
                <w:kern w:val="0"/>
                <w14:ligatures w14:val="none"/>
              </w:rPr>
              <w:t xml:space="preserve">În limitele bugetelor instituționale am început pilotarea elaborării criteriilor de certificare în baza evaluării indicatorilor de performanță specifice </w:t>
            </w:r>
            <w:proofErr w:type="spellStart"/>
            <w:r w:rsidRPr="00EA28A1">
              <w:rPr>
                <w:rFonts w:ascii="Times New Roman" w:eastAsia="Times New Roman" w:hAnsi="Times New Roman" w:cs="Times New Roman"/>
                <w:kern w:val="0"/>
                <w14:ligatures w14:val="none"/>
              </w:rPr>
              <w:t>Screeningului</w:t>
            </w:r>
            <w:proofErr w:type="spellEnd"/>
            <w:r w:rsidRPr="00EA28A1">
              <w:rPr>
                <w:rFonts w:ascii="Times New Roman" w:eastAsia="Times New Roman" w:hAnsi="Times New Roman" w:cs="Times New Roman"/>
                <w:kern w:val="0"/>
                <w14:ligatures w14:val="none"/>
              </w:rPr>
              <w:t xml:space="preserve"> la nivel de AMP și Colposcopie </w:t>
            </w:r>
          </w:p>
          <w:p w14:paraId="14BB3890" w14:textId="77777777" w:rsidR="00393E4A" w:rsidRPr="007360EE" w:rsidRDefault="00393E4A" w:rsidP="0069781D">
            <w:pPr>
              <w:pStyle w:val="ListParagraph"/>
              <w:numPr>
                <w:ilvl w:val="0"/>
                <w:numId w:val="34"/>
              </w:numPr>
              <w:shd w:val="clear" w:color="auto" w:fill="FFFFFF"/>
              <w:spacing w:before="100" w:beforeAutospacing="1" w:after="100" w:afterAutospacing="1" w:line="240" w:lineRule="auto"/>
              <w:jc w:val="both"/>
              <w:rPr>
                <w:rFonts w:ascii="Times New Roman" w:eastAsia="Times New Roman" w:hAnsi="Times New Roman" w:cs="Times New Roman"/>
                <w:kern w:val="0"/>
                <w14:ligatures w14:val="none"/>
              </w:rPr>
            </w:pPr>
            <w:r w:rsidRPr="00EA28A1">
              <w:rPr>
                <w:rFonts w:ascii="Times New Roman" w:eastAsia="Times New Roman" w:hAnsi="Times New Roman" w:cs="Times New Roman"/>
                <w:kern w:val="0"/>
                <w14:ligatures w14:val="none"/>
              </w:rPr>
              <w:t>elaborarea mecanismului de raportare și monitorizare a rezultatelor de activitate a prelevatorului de citologie ( asistent medical) și a medicului de familie cu identificarea dificultăților și rezolvarea lor prin instruirea la locul de muncă on- și off-line;</w:t>
            </w:r>
          </w:p>
          <w:p w14:paraId="6D7595D2" w14:textId="77777777" w:rsidR="00393E4A" w:rsidRPr="007360EE" w:rsidRDefault="00393E4A" w:rsidP="0069781D">
            <w:pPr>
              <w:pStyle w:val="ListParagraph"/>
              <w:numPr>
                <w:ilvl w:val="0"/>
                <w:numId w:val="34"/>
              </w:numPr>
              <w:shd w:val="clear" w:color="auto" w:fill="FFFFFF"/>
              <w:spacing w:before="100" w:beforeAutospacing="1" w:after="100" w:afterAutospacing="1" w:line="240" w:lineRule="auto"/>
              <w:jc w:val="both"/>
              <w:rPr>
                <w:rFonts w:ascii="Times New Roman" w:eastAsia="Times New Roman" w:hAnsi="Times New Roman" w:cs="Times New Roman"/>
                <w:kern w:val="0"/>
                <w14:ligatures w14:val="none"/>
              </w:rPr>
            </w:pPr>
            <w:r w:rsidRPr="00EA28A1">
              <w:rPr>
                <w:rFonts w:ascii="Times New Roman" w:eastAsia="Times New Roman" w:hAnsi="Times New Roman" w:cs="Times New Roman"/>
                <w:kern w:val="0"/>
                <w14:ligatures w14:val="none"/>
              </w:rPr>
              <w:t xml:space="preserve">calitatea prelevării testului citologic în baza ratelor rezultatelor nesatisfăcătoare (UNSAT) și prezenții </w:t>
            </w:r>
            <w:proofErr w:type="spellStart"/>
            <w:r w:rsidRPr="00EA28A1">
              <w:rPr>
                <w:rFonts w:ascii="Times New Roman" w:eastAsia="Times New Roman" w:hAnsi="Times New Roman" w:cs="Times New Roman"/>
                <w:kern w:val="0"/>
                <w14:ligatures w14:val="none"/>
              </w:rPr>
              <w:t>celuleor</w:t>
            </w:r>
            <w:proofErr w:type="spellEnd"/>
            <w:r w:rsidRPr="00EA28A1">
              <w:rPr>
                <w:rFonts w:ascii="Times New Roman" w:eastAsia="Times New Roman" w:hAnsi="Times New Roman" w:cs="Times New Roman"/>
                <w:kern w:val="0"/>
                <w14:ligatures w14:val="none"/>
              </w:rPr>
              <w:t xml:space="preserve"> din ZT;</w:t>
            </w:r>
          </w:p>
          <w:p w14:paraId="53018B41" w14:textId="77777777" w:rsidR="00393E4A" w:rsidRPr="00BE6C70" w:rsidRDefault="00393E4A" w:rsidP="0069781D">
            <w:pPr>
              <w:pStyle w:val="ListParagraph"/>
              <w:numPr>
                <w:ilvl w:val="0"/>
                <w:numId w:val="34"/>
              </w:numPr>
              <w:shd w:val="clear" w:color="auto" w:fill="FFFFFF"/>
              <w:spacing w:before="100" w:beforeAutospacing="1" w:after="100" w:afterAutospacing="1" w:line="240" w:lineRule="auto"/>
              <w:jc w:val="both"/>
              <w:rPr>
                <w:rFonts w:ascii="Times New Roman" w:eastAsia="Times New Roman" w:hAnsi="Times New Roman" w:cs="Times New Roman"/>
                <w:kern w:val="0"/>
                <w:lang w:val="it-IT"/>
                <w14:ligatures w14:val="none"/>
              </w:rPr>
            </w:pPr>
            <w:r w:rsidRPr="00EA28A1">
              <w:rPr>
                <w:rFonts w:ascii="Times New Roman" w:eastAsia="Times New Roman" w:hAnsi="Times New Roman" w:cs="Times New Roman"/>
                <w:kern w:val="0"/>
                <w14:ligatures w14:val="none"/>
              </w:rPr>
              <w:t>rata de referirea la colposcopie a femeilor depistate cu atipie</w:t>
            </w:r>
          </w:p>
          <w:p w14:paraId="7D482117" w14:textId="77777777" w:rsidR="00393E4A" w:rsidRPr="00BE6C70" w:rsidRDefault="00393E4A" w:rsidP="0069781D">
            <w:pPr>
              <w:pStyle w:val="ListParagraph"/>
              <w:numPr>
                <w:ilvl w:val="0"/>
                <w:numId w:val="34"/>
              </w:numPr>
              <w:shd w:val="clear" w:color="auto" w:fill="FFFFFF"/>
              <w:spacing w:before="100" w:beforeAutospacing="1" w:after="100" w:afterAutospacing="1" w:line="240" w:lineRule="auto"/>
              <w:jc w:val="both"/>
              <w:rPr>
                <w:rFonts w:ascii="Times New Roman" w:eastAsia="Times New Roman" w:hAnsi="Times New Roman" w:cs="Times New Roman"/>
                <w:kern w:val="0"/>
                <w:lang w:val="it-IT"/>
                <w14:ligatures w14:val="none"/>
              </w:rPr>
            </w:pPr>
            <w:r w:rsidRPr="00BE6C70">
              <w:rPr>
                <w:rFonts w:ascii="Times New Roman" w:eastAsia="Times New Roman" w:hAnsi="Times New Roman" w:cs="Times New Roman"/>
                <w:kern w:val="0"/>
                <w:lang w:val="it-IT"/>
                <w14:ligatures w14:val="none"/>
              </w:rPr>
              <w:t>rata utilizării modulului Screening cervical din SIA AMP</w:t>
            </w:r>
          </w:p>
          <w:p w14:paraId="532A5F73" w14:textId="77777777" w:rsidR="00393E4A" w:rsidRPr="00BE6C70" w:rsidRDefault="00393E4A" w:rsidP="0069781D">
            <w:pPr>
              <w:pStyle w:val="ListParagraph"/>
              <w:numPr>
                <w:ilvl w:val="0"/>
                <w:numId w:val="34"/>
              </w:numPr>
              <w:shd w:val="clear" w:color="auto" w:fill="FFFFFF"/>
              <w:spacing w:before="100" w:beforeAutospacing="1" w:after="100" w:afterAutospacing="1" w:line="240" w:lineRule="auto"/>
              <w:jc w:val="both"/>
              <w:rPr>
                <w:rFonts w:ascii="Times New Roman" w:eastAsia="Times New Roman" w:hAnsi="Times New Roman" w:cs="Times New Roman"/>
                <w:kern w:val="0"/>
                <w:lang w:val="it-IT"/>
                <w14:ligatures w14:val="none"/>
              </w:rPr>
            </w:pPr>
            <w:r w:rsidRPr="00BE6C70">
              <w:rPr>
                <w:rFonts w:ascii="Times New Roman" w:eastAsia="Times New Roman" w:hAnsi="Times New Roman" w:cs="Times New Roman"/>
                <w:kern w:val="0"/>
                <w:lang w:val="it-IT"/>
                <w14:ligatures w14:val="none"/>
              </w:rPr>
              <w:t>rata prezentării la tratament excizional al femeilor confirmate cu CIN 2,3, în cadrul colposcopiei și biopsiei;</w:t>
            </w:r>
          </w:p>
          <w:p w14:paraId="1B9C8E6E" w14:textId="77777777" w:rsidR="00393E4A" w:rsidRPr="00BE6C70" w:rsidRDefault="00393E4A" w:rsidP="0069781D">
            <w:pPr>
              <w:pStyle w:val="ListParagraph"/>
              <w:numPr>
                <w:ilvl w:val="0"/>
                <w:numId w:val="34"/>
              </w:numPr>
              <w:shd w:val="clear" w:color="auto" w:fill="FFFFFF"/>
              <w:spacing w:before="100" w:beforeAutospacing="1" w:after="100" w:afterAutospacing="1" w:line="240" w:lineRule="auto"/>
              <w:jc w:val="both"/>
              <w:rPr>
                <w:rFonts w:ascii="Times New Roman" w:eastAsia="Times New Roman" w:hAnsi="Times New Roman" w:cs="Times New Roman"/>
                <w:kern w:val="0"/>
                <w:lang w:val="it-IT"/>
                <w14:ligatures w14:val="none"/>
              </w:rPr>
            </w:pPr>
            <w:r w:rsidRPr="00BE6C70">
              <w:rPr>
                <w:rFonts w:ascii="Times New Roman" w:eastAsia="Times New Roman" w:hAnsi="Times New Roman" w:cs="Times New Roman"/>
                <w:kern w:val="0"/>
                <w:lang w:val="it-IT"/>
                <w14:ligatures w14:val="none"/>
              </w:rPr>
              <w:t>coraportul tratamentului excizional radical (cu marginile curate) și testului de vindecare postexcizional;</w:t>
            </w:r>
          </w:p>
          <w:p w14:paraId="3DF77216" w14:textId="281AC7DE" w:rsidR="00393E4A" w:rsidRPr="00BE6C70" w:rsidRDefault="00393E4A" w:rsidP="0069781D">
            <w:pPr>
              <w:pStyle w:val="ListParagraph"/>
              <w:numPr>
                <w:ilvl w:val="0"/>
                <w:numId w:val="34"/>
              </w:numPr>
              <w:shd w:val="clear" w:color="auto" w:fill="FFFFFF"/>
              <w:spacing w:before="100" w:beforeAutospacing="1" w:after="100" w:afterAutospacing="1" w:line="240" w:lineRule="auto"/>
              <w:jc w:val="both"/>
              <w:rPr>
                <w:rFonts w:ascii="Times New Roman" w:eastAsia="Times New Roman" w:hAnsi="Times New Roman" w:cs="Times New Roman"/>
                <w:kern w:val="0"/>
                <w:lang w:val="it-IT"/>
                <w14:ligatures w14:val="none"/>
              </w:rPr>
            </w:pPr>
            <w:r w:rsidRPr="00BE6C70">
              <w:rPr>
                <w:rFonts w:ascii="Times New Roman" w:eastAsia="Times New Roman" w:hAnsi="Times New Roman" w:cs="Times New Roman"/>
                <w:kern w:val="0"/>
                <w:lang w:val="it-IT"/>
                <w14:ligatures w14:val="none"/>
              </w:rPr>
              <w:lastRenderedPageBreak/>
              <w:t>coraportul rezultatelor de biopsie cu CIN2,3 în comparație cu numărul total de biopsii și HSIL/ASC H citologic.</w:t>
            </w:r>
          </w:p>
        </w:tc>
      </w:tr>
      <w:tr w:rsidR="00393E4A" w:rsidRPr="00EA28A1" w14:paraId="6A80E491" w14:textId="77777777" w:rsidTr="00143CAF">
        <w:trPr>
          <w:trHeight w:val="1601"/>
        </w:trPr>
        <w:tc>
          <w:tcPr>
            <w:tcW w:w="240" w:type="pct"/>
          </w:tcPr>
          <w:p w14:paraId="25EDCEAE" w14:textId="38359F46" w:rsidR="00393E4A" w:rsidRPr="00EA28A1" w:rsidRDefault="00393E4A" w:rsidP="00EA28A1">
            <w:pPr>
              <w:spacing w:after="0" w:line="240" w:lineRule="auto"/>
              <w:rPr>
                <w:rFonts w:ascii="Times New Roman" w:hAnsi="Times New Roman" w:cs="Times New Roman"/>
                <w:b/>
                <w:bCs/>
              </w:rPr>
            </w:pPr>
            <w:r w:rsidRPr="00EA28A1">
              <w:rPr>
                <w:rFonts w:ascii="Times New Roman" w:hAnsi="Times New Roman" w:cs="Times New Roman"/>
                <w:b/>
                <w:bCs/>
              </w:rPr>
              <w:lastRenderedPageBreak/>
              <w:t>2.3.7</w:t>
            </w:r>
          </w:p>
        </w:tc>
        <w:tc>
          <w:tcPr>
            <w:tcW w:w="820" w:type="pct"/>
          </w:tcPr>
          <w:p w14:paraId="2F1EA408" w14:textId="749FB520"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Elaborarea și implementarea unui mecanism nou de acces la instruirea medicală continuă a prestatorilor de screening de col uterin</w:t>
            </w:r>
          </w:p>
        </w:tc>
        <w:tc>
          <w:tcPr>
            <w:tcW w:w="560" w:type="pct"/>
            <w:tcBorders>
              <w:right w:val="single" w:sz="4" w:space="0" w:color="auto"/>
            </w:tcBorders>
          </w:tcPr>
          <w:p w14:paraId="458790EF" w14:textId="77DEBA51"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Mecanism nou de acces la instruirea medicală elaborat și pus în aplicare</w:t>
            </w:r>
          </w:p>
        </w:tc>
        <w:tc>
          <w:tcPr>
            <w:tcW w:w="526" w:type="pct"/>
            <w:tcBorders>
              <w:left w:val="single" w:sz="4" w:space="0" w:color="auto"/>
            </w:tcBorders>
          </w:tcPr>
          <w:p w14:paraId="7CD00C58" w14:textId="29BEF46F"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Trimestrul II, 2025</w:t>
            </w:r>
          </w:p>
        </w:tc>
        <w:tc>
          <w:tcPr>
            <w:tcW w:w="582" w:type="pct"/>
          </w:tcPr>
          <w:p w14:paraId="1DB40D6F" w14:textId="4D410C9F" w:rsidR="00393E4A" w:rsidRPr="00EA28A1" w:rsidRDefault="00393E4A" w:rsidP="00EA28A1">
            <w:pPr>
              <w:spacing w:after="0" w:line="240" w:lineRule="auto"/>
              <w:ind w:left="43" w:right="43"/>
              <w:rPr>
                <w:rFonts w:ascii="Times New Roman" w:hAnsi="Times New Roman" w:cs="Times New Roman"/>
              </w:rPr>
            </w:pPr>
            <w:r w:rsidRPr="00EA28A1">
              <w:rPr>
                <w:rFonts w:ascii="Times New Roman" w:hAnsi="Times New Roman" w:cs="Times New Roman"/>
              </w:rPr>
              <w:t xml:space="preserve">MS </w:t>
            </w:r>
          </w:p>
          <w:p w14:paraId="1F741D43" w14:textId="0C4F5C65" w:rsidR="00393E4A" w:rsidRPr="00EA28A1" w:rsidRDefault="00393E4A" w:rsidP="00EA28A1">
            <w:pPr>
              <w:spacing w:after="0" w:line="240" w:lineRule="auto"/>
              <w:ind w:left="43" w:right="43"/>
              <w:rPr>
                <w:rFonts w:ascii="Times New Roman" w:hAnsi="Times New Roman" w:cs="Times New Roman"/>
              </w:rPr>
            </w:pPr>
            <w:r w:rsidRPr="00EA28A1">
              <w:rPr>
                <w:rFonts w:ascii="Times New Roman" w:hAnsi="Times New Roman" w:cs="Times New Roman"/>
              </w:rPr>
              <w:t>CNAM</w:t>
            </w:r>
          </w:p>
          <w:p w14:paraId="546E8925" w14:textId="77777777" w:rsidR="00393E4A" w:rsidRPr="00EA28A1" w:rsidRDefault="00393E4A" w:rsidP="00EA28A1">
            <w:pPr>
              <w:spacing w:after="0" w:line="240" w:lineRule="auto"/>
              <w:ind w:left="43" w:right="43"/>
              <w:rPr>
                <w:rFonts w:ascii="Times New Roman" w:hAnsi="Times New Roman" w:cs="Times New Roman"/>
              </w:rPr>
            </w:pPr>
            <w:r w:rsidRPr="00EA28A1">
              <w:rPr>
                <w:rFonts w:ascii="Times New Roman" w:hAnsi="Times New Roman" w:cs="Times New Roman"/>
              </w:rPr>
              <w:t>IMSP IO</w:t>
            </w:r>
          </w:p>
          <w:p w14:paraId="4493672F" w14:textId="265D288A" w:rsidR="00393E4A" w:rsidRPr="00EA28A1" w:rsidRDefault="00393E4A" w:rsidP="00EA28A1">
            <w:pPr>
              <w:spacing w:after="0" w:line="240" w:lineRule="auto"/>
              <w:ind w:left="43" w:right="43"/>
              <w:rPr>
                <w:rFonts w:ascii="Times New Roman" w:hAnsi="Times New Roman" w:cs="Times New Roman"/>
              </w:rPr>
            </w:pPr>
            <w:r w:rsidRPr="00EA28A1">
              <w:rPr>
                <w:rFonts w:ascii="Times New Roman" w:hAnsi="Times New Roman" w:cs="Times New Roman"/>
              </w:rPr>
              <w:t xml:space="preserve">USMF </w:t>
            </w:r>
          </w:p>
          <w:p w14:paraId="65EA59BA" w14:textId="77777777" w:rsidR="00393E4A" w:rsidRPr="00EA28A1" w:rsidRDefault="00393E4A" w:rsidP="00EA28A1">
            <w:pPr>
              <w:spacing w:after="0" w:line="240" w:lineRule="auto"/>
              <w:ind w:left="43" w:right="43"/>
              <w:rPr>
                <w:rFonts w:ascii="Times New Roman" w:hAnsi="Times New Roman" w:cs="Times New Roman"/>
              </w:rPr>
            </w:pPr>
            <w:r w:rsidRPr="00EA28A1">
              <w:rPr>
                <w:rFonts w:ascii="Times New Roman" w:hAnsi="Times New Roman" w:cs="Times New Roman"/>
              </w:rPr>
              <w:t>Centrul de Excelență în Medicină și Farmacie</w:t>
            </w:r>
          </w:p>
          <w:p w14:paraId="6A8124BC" w14:textId="57C43036" w:rsidR="00393E4A" w:rsidRPr="00EA28A1" w:rsidRDefault="00393E4A" w:rsidP="00EA28A1">
            <w:pPr>
              <w:spacing w:after="0" w:line="240" w:lineRule="auto"/>
              <w:ind w:left="43" w:right="43"/>
              <w:rPr>
                <w:rFonts w:ascii="Times New Roman" w:hAnsi="Times New Roman" w:cs="Times New Roman"/>
              </w:rPr>
            </w:pPr>
            <w:r w:rsidRPr="00EA28A1">
              <w:rPr>
                <w:rFonts w:ascii="Times New Roman" w:hAnsi="Times New Roman" w:cs="Times New Roman"/>
              </w:rPr>
              <w:t>„</w:t>
            </w:r>
            <w:proofErr w:type="spellStart"/>
            <w:r w:rsidRPr="00EA28A1">
              <w:rPr>
                <w:rFonts w:ascii="Times New Roman" w:hAnsi="Times New Roman" w:cs="Times New Roman"/>
              </w:rPr>
              <w:t>Raisa</w:t>
            </w:r>
            <w:proofErr w:type="spellEnd"/>
            <w:r w:rsidRPr="00EA28A1">
              <w:rPr>
                <w:rFonts w:ascii="Times New Roman" w:hAnsi="Times New Roman" w:cs="Times New Roman"/>
              </w:rPr>
              <w:t xml:space="preserve">  </w:t>
            </w:r>
            <w:proofErr w:type="spellStart"/>
            <w:r w:rsidRPr="00EA28A1">
              <w:rPr>
                <w:rFonts w:ascii="Times New Roman" w:hAnsi="Times New Roman" w:cs="Times New Roman"/>
              </w:rPr>
              <w:t>Pacalo</w:t>
            </w:r>
            <w:proofErr w:type="spellEnd"/>
            <w:r w:rsidRPr="00EA28A1">
              <w:rPr>
                <w:rFonts w:ascii="Times New Roman" w:hAnsi="Times New Roman" w:cs="Times New Roman"/>
              </w:rPr>
              <w:t>”</w:t>
            </w:r>
          </w:p>
          <w:p w14:paraId="54767EE8" w14:textId="776B3D46"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UCISCU</w:t>
            </w:r>
          </w:p>
        </w:tc>
        <w:tc>
          <w:tcPr>
            <w:tcW w:w="547" w:type="pct"/>
            <w:tcBorders>
              <w:right w:val="single" w:sz="4" w:space="0" w:color="auto"/>
            </w:tcBorders>
          </w:tcPr>
          <w:p w14:paraId="4746FA47" w14:textId="297FE4AC" w:rsidR="00393E4A" w:rsidRPr="007360EE" w:rsidRDefault="00393E4A" w:rsidP="00EA28A1">
            <w:pPr>
              <w:spacing w:after="0" w:line="240" w:lineRule="auto"/>
              <w:rPr>
                <w:rFonts w:ascii="Times New Roman" w:hAnsi="Times New Roman" w:cs="Times New Roman"/>
                <w:color w:val="000000" w:themeColor="text1"/>
              </w:rPr>
            </w:pPr>
            <w:r w:rsidRPr="007360EE">
              <w:rPr>
                <w:rFonts w:ascii="Times New Roman" w:hAnsi="Times New Roman" w:cs="Times New Roman"/>
                <w:color w:val="000000" w:themeColor="text1"/>
              </w:rPr>
              <w:t>OMS</w:t>
            </w:r>
          </w:p>
          <w:p w14:paraId="60EF7C8C" w14:textId="08FC3EED" w:rsidR="00393E4A" w:rsidRPr="007360EE" w:rsidRDefault="00393E4A" w:rsidP="00EA28A1">
            <w:pPr>
              <w:spacing w:after="0" w:line="240" w:lineRule="auto"/>
              <w:rPr>
                <w:rFonts w:ascii="Times New Roman" w:hAnsi="Times New Roman" w:cs="Times New Roman"/>
                <w:bCs/>
                <w:color w:val="000000" w:themeColor="text1"/>
              </w:rPr>
            </w:pPr>
            <w:r w:rsidRPr="007360EE">
              <w:rPr>
                <w:rFonts w:ascii="Times New Roman" w:hAnsi="Times New Roman" w:cs="Times New Roman"/>
                <w:color w:val="000000" w:themeColor="text1"/>
              </w:rPr>
              <w:t>UNFPA</w:t>
            </w:r>
          </w:p>
        </w:tc>
        <w:tc>
          <w:tcPr>
            <w:tcW w:w="1725" w:type="pct"/>
            <w:tcBorders>
              <w:left w:val="single" w:sz="4" w:space="0" w:color="auto"/>
            </w:tcBorders>
          </w:tcPr>
          <w:p w14:paraId="5E89E0C6" w14:textId="3313C49D" w:rsidR="00393E4A" w:rsidRPr="007360EE" w:rsidRDefault="006162BF" w:rsidP="00EA28A1">
            <w:pPr>
              <w:spacing w:after="0" w:line="240" w:lineRule="auto"/>
              <w:rPr>
                <w:rFonts w:ascii="Times New Roman" w:hAnsi="Times New Roman" w:cs="Times New Roman"/>
                <w:b/>
                <w:bCs/>
                <w:color w:val="000000" w:themeColor="text1"/>
              </w:rPr>
            </w:pPr>
            <w:r w:rsidRPr="007360EE">
              <w:rPr>
                <w:rFonts w:ascii="Times New Roman" w:hAnsi="Times New Roman" w:cs="Times New Roman"/>
                <w:b/>
                <w:bCs/>
                <w:color w:val="000000" w:themeColor="text1"/>
              </w:rPr>
              <w:t>Nerealizat</w:t>
            </w:r>
          </w:p>
        </w:tc>
      </w:tr>
      <w:tr w:rsidR="00393E4A" w:rsidRPr="00EA28A1" w14:paraId="4A9F2046" w14:textId="1F1F63D6" w:rsidTr="00143CAF">
        <w:trPr>
          <w:trHeight w:val="558"/>
        </w:trPr>
        <w:tc>
          <w:tcPr>
            <w:tcW w:w="240" w:type="pct"/>
          </w:tcPr>
          <w:p w14:paraId="0971BC7D" w14:textId="77777777" w:rsidR="00393E4A" w:rsidRPr="00EA28A1" w:rsidRDefault="00393E4A" w:rsidP="00EA28A1">
            <w:pPr>
              <w:spacing w:after="0" w:line="240" w:lineRule="auto"/>
              <w:rPr>
                <w:rFonts w:ascii="Times New Roman" w:hAnsi="Times New Roman" w:cs="Times New Roman"/>
                <w:b/>
                <w:bCs/>
              </w:rPr>
            </w:pPr>
            <w:r w:rsidRPr="00EA28A1">
              <w:rPr>
                <w:rFonts w:ascii="Times New Roman" w:hAnsi="Times New Roman" w:cs="Times New Roman"/>
                <w:b/>
                <w:bCs/>
              </w:rPr>
              <w:t>2.3.8</w:t>
            </w:r>
          </w:p>
        </w:tc>
        <w:tc>
          <w:tcPr>
            <w:tcW w:w="820" w:type="pct"/>
          </w:tcPr>
          <w:p w14:paraId="6B58CDB1" w14:textId="77777777"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 xml:space="preserve">Instruirea personalului din cadrul Unității de </w:t>
            </w:r>
          </w:p>
          <w:p w14:paraId="48D7E7AD" w14:textId="77777777"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 xml:space="preserve">Coordonare a implementării screening-ului de col </w:t>
            </w:r>
          </w:p>
          <w:p w14:paraId="1DDFB2BD" w14:textId="77777777"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uterin cu privire la gestionarea Registrului de screening</w:t>
            </w:r>
          </w:p>
        </w:tc>
        <w:tc>
          <w:tcPr>
            <w:tcW w:w="560" w:type="pct"/>
            <w:tcBorders>
              <w:right w:val="single" w:sz="4" w:space="0" w:color="auto"/>
            </w:tcBorders>
          </w:tcPr>
          <w:p w14:paraId="7ACFCA87" w14:textId="41790777"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6 persoane instruite</w:t>
            </w:r>
          </w:p>
        </w:tc>
        <w:tc>
          <w:tcPr>
            <w:tcW w:w="526" w:type="pct"/>
            <w:tcBorders>
              <w:left w:val="single" w:sz="4" w:space="0" w:color="auto"/>
            </w:tcBorders>
          </w:tcPr>
          <w:p w14:paraId="6F5185FE" w14:textId="77777777"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 xml:space="preserve">Trimestrul </w:t>
            </w:r>
          </w:p>
          <w:p w14:paraId="629F7753" w14:textId="258E44EE"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IV, 2024</w:t>
            </w:r>
          </w:p>
        </w:tc>
        <w:tc>
          <w:tcPr>
            <w:tcW w:w="582" w:type="pct"/>
          </w:tcPr>
          <w:p w14:paraId="109996E1" w14:textId="43C473E9"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MS</w:t>
            </w:r>
          </w:p>
          <w:p w14:paraId="6F3DF6B3" w14:textId="77777777"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CNAM</w:t>
            </w:r>
          </w:p>
          <w:p w14:paraId="372E1D60" w14:textId="77777777"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USMF</w:t>
            </w:r>
          </w:p>
          <w:p w14:paraId="7F29B886" w14:textId="77777777"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IMSP IO</w:t>
            </w:r>
          </w:p>
          <w:p w14:paraId="7E98E5E9" w14:textId="77777777"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 xml:space="preserve">Centrul de </w:t>
            </w:r>
          </w:p>
          <w:p w14:paraId="4AB917F3" w14:textId="77777777"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 xml:space="preserve">Excelență în </w:t>
            </w:r>
          </w:p>
          <w:p w14:paraId="39D8AC4E" w14:textId="77777777"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 xml:space="preserve">Medicină și </w:t>
            </w:r>
          </w:p>
          <w:p w14:paraId="4856FCCF" w14:textId="77777777"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Farmacie</w:t>
            </w:r>
          </w:p>
          <w:p w14:paraId="4C2D6E2F" w14:textId="77777777"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w:t>
            </w:r>
            <w:proofErr w:type="spellStart"/>
            <w:r w:rsidRPr="00EA28A1">
              <w:rPr>
                <w:rFonts w:ascii="Times New Roman" w:hAnsi="Times New Roman" w:cs="Times New Roman"/>
              </w:rPr>
              <w:t>Raisa</w:t>
            </w:r>
            <w:proofErr w:type="spellEnd"/>
            <w:r w:rsidRPr="00EA28A1">
              <w:rPr>
                <w:rFonts w:ascii="Times New Roman" w:hAnsi="Times New Roman" w:cs="Times New Roman"/>
              </w:rPr>
              <w:t xml:space="preserve"> </w:t>
            </w:r>
          </w:p>
          <w:p w14:paraId="05E8EAE0" w14:textId="77777777" w:rsidR="00393E4A" w:rsidRPr="00EA28A1" w:rsidRDefault="00393E4A" w:rsidP="00EA28A1">
            <w:pPr>
              <w:spacing w:after="0" w:line="240" w:lineRule="auto"/>
              <w:rPr>
                <w:rFonts w:ascii="Times New Roman" w:hAnsi="Times New Roman" w:cs="Times New Roman"/>
              </w:rPr>
            </w:pPr>
            <w:proofErr w:type="spellStart"/>
            <w:r w:rsidRPr="00EA28A1">
              <w:rPr>
                <w:rFonts w:ascii="Times New Roman" w:hAnsi="Times New Roman" w:cs="Times New Roman"/>
              </w:rPr>
              <w:t>Pacalo</w:t>
            </w:r>
            <w:proofErr w:type="spellEnd"/>
            <w:r w:rsidRPr="00EA28A1">
              <w:rPr>
                <w:rFonts w:ascii="Times New Roman" w:hAnsi="Times New Roman" w:cs="Times New Roman"/>
              </w:rPr>
              <w:t>”</w:t>
            </w:r>
          </w:p>
          <w:p w14:paraId="53875922" w14:textId="77777777"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UCISCU</w:t>
            </w:r>
          </w:p>
        </w:tc>
        <w:tc>
          <w:tcPr>
            <w:tcW w:w="547" w:type="pct"/>
            <w:tcBorders>
              <w:right w:val="single" w:sz="4" w:space="0" w:color="auto"/>
            </w:tcBorders>
          </w:tcPr>
          <w:p w14:paraId="0A734B51" w14:textId="77777777" w:rsidR="00393E4A" w:rsidRPr="00EA28A1" w:rsidRDefault="00393E4A" w:rsidP="00EA28A1">
            <w:pPr>
              <w:spacing w:after="0" w:line="240" w:lineRule="auto"/>
              <w:rPr>
                <w:rFonts w:ascii="Times New Roman" w:hAnsi="Times New Roman" w:cs="Times New Roman"/>
                <w:bCs/>
              </w:rPr>
            </w:pPr>
            <w:r w:rsidRPr="00EA28A1">
              <w:rPr>
                <w:rFonts w:ascii="Times New Roman" w:hAnsi="Times New Roman" w:cs="Times New Roman"/>
                <w:bCs/>
              </w:rPr>
              <w:t>OMS</w:t>
            </w:r>
          </w:p>
          <w:p w14:paraId="041D0D5D" w14:textId="77777777" w:rsidR="00393E4A" w:rsidRPr="00EA28A1" w:rsidRDefault="00393E4A" w:rsidP="00EA28A1">
            <w:pPr>
              <w:spacing w:after="0" w:line="240" w:lineRule="auto"/>
              <w:rPr>
                <w:rFonts w:ascii="Times New Roman" w:hAnsi="Times New Roman" w:cs="Times New Roman"/>
                <w:bCs/>
                <w:color w:val="943634" w:themeColor="accent2" w:themeShade="BF"/>
              </w:rPr>
            </w:pPr>
            <w:r w:rsidRPr="00EA28A1">
              <w:rPr>
                <w:rFonts w:ascii="Times New Roman" w:hAnsi="Times New Roman" w:cs="Times New Roman"/>
                <w:bCs/>
              </w:rPr>
              <w:t>UNFPA</w:t>
            </w:r>
          </w:p>
        </w:tc>
        <w:tc>
          <w:tcPr>
            <w:tcW w:w="1725" w:type="pct"/>
            <w:tcBorders>
              <w:left w:val="single" w:sz="4" w:space="0" w:color="auto"/>
            </w:tcBorders>
          </w:tcPr>
          <w:p w14:paraId="27C943F8" w14:textId="77777777" w:rsidR="00393E4A" w:rsidRPr="00EA28A1" w:rsidRDefault="00393E4A" w:rsidP="00EA28A1">
            <w:pPr>
              <w:spacing w:after="0" w:line="240" w:lineRule="auto"/>
              <w:jc w:val="both"/>
              <w:rPr>
                <w:rFonts w:ascii="Times New Roman" w:hAnsi="Times New Roman" w:cs="Times New Roman"/>
                <w:b/>
                <w:bCs/>
              </w:rPr>
            </w:pPr>
            <w:r w:rsidRPr="00EA28A1">
              <w:rPr>
                <w:rFonts w:ascii="Times New Roman" w:hAnsi="Times New Roman" w:cs="Times New Roman"/>
                <w:b/>
                <w:bCs/>
              </w:rPr>
              <w:t>Indicator realizat</w:t>
            </w:r>
          </w:p>
          <w:p w14:paraId="6F413BD6" w14:textId="744FE164" w:rsidR="00393E4A" w:rsidRPr="00EA28A1" w:rsidRDefault="00393E4A" w:rsidP="00EA28A1">
            <w:pPr>
              <w:spacing w:after="0" w:line="240" w:lineRule="auto"/>
              <w:jc w:val="both"/>
              <w:rPr>
                <w:rFonts w:ascii="Times New Roman" w:hAnsi="Times New Roman" w:cs="Times New Roman"/>
                <w:bCs/>
              </w:rPr>
            </w:pPr>
            <w:proofErr w:type="spellStart"/>
            <w:r w:rsidRPr="00EA28A1">
              <w:rPr>
                <w:rFonts w:ascii="Times New Roman" w:hAnsi="Times New Roman" w:cs="Times New Roman"/>
                <w:bCs/>
              </w:rPr>
              <w:t>Screeningul</w:t>
            </w:r>
            <w:proofErr w:type="spellEnd"/>
            <w:r w:rsidRPr="00EA28A1">
              <w:rPr>
                <w:rFonts w:ascii="Times New Roman" w:hAnsi="Times New Roman" w:cs="Times New Roman"/>
                <w:bCs/>
              </w:rPr>
              <w:t xml:space="preserve"> cervical (PT – pentru medicii de familie și asistenții generaliști licențiați. Cu instruire prin simulare la CUSIM) – 10 cursanți instruiți.</w:t>
            </w:r>
          </w:p>
          <w:p w14:paraId="2F72BCFA" w14:textId="5E16D18A" w:rsidR="00393E4A" w:rsidRPr="00EA28A1" w:rsidRDefault="00393E4A" w:rsidP="00EA28A1">
            <w:pPr>
              <w:spacing w:after="0" w:line="240" w:lineRule="auto"/>
              <w:jc w:val="both"/>
              <w:rPr>
                <w:rFonts w:ascii="Times New Roman" w:hAnsi="Times New Roman" w:cs="Times New Roman"/>
                <w:bCs/>
              </w:rPr>
            </w:pPr>
            <w:r w:rsidRPr="00EA28A1">
              <w:rPr>
                <w:rFonts w:ascii="Times New Roman" w:hAnsi="Times New Roman" w:cs="Times New Roman"/>
                <w:bCs/>
              </w:rPr>
              <w:t>Pe parcursul anului 2024, personalul medical s-a instruit în programarea pacienților SIA AMP și configurarea sistemului audio-video p</w:t>
            </w:r>
            <w:r w:rsidR="0069781D">
              <w:rPr>
                <w:rFonts w:ascii="Times New Roman" w:hAnsi="Times New Roman" w:cs="Times New Roman"/>
                <w:bCs/>
              </w:rPr>
              <w:t xml:space="preserve">entru conexiunea </w:t>
            </w:r>
            <w:proofErr w:type="spellStart"/>
            <w:r w:rsidR="0069781D">
              <w:rPr>
                <w:rFonts w:ascii="Times New Roman" w:hAnsi="Times New Roman" w:cs="Times New Roman"/>
                <w:bCs/>
              </w:rPr>
              <w:t>BigBlueButton</w:t>
            </w:r>
            <w:proofErr w:type="spellEnd"/>
            <w:r w:rsidR="0069781D">
              <w:rPr>
                <w:rFonts w:ascii="Times New Roman" w:hAnsi="Times New Roman" w:cs="Times New Roman"/>
                <w:bCs/>
              </w:rPr>
              <w:t xml:space="preserve">. </w:t>
            </w:r>
            <w:r w:rsidRPr="00EA28A1">
              <w:rPr>
                <w:rFonts w:ascii="Times New Roman" w:hAnsi="Times New Roman" w:cs="Times New Roman"/>
                <w:bCs/>
              </w:rPr>
              <w:t xml:space="preserve">La fel, s-au instruit în programări prin </w:t>
            </w:r>
            <w:proofErr w:type="spellStart"/>
            <w:r w:rsidRPr="00EA28A1">
              <w:rPr>
                <w:rFonts w:ascii="Times New Roman" w:hAnsi="Times New Roman" w:cs="Times New Roman"/>
                <w:bCs/>
              </w:rPr>
              <w:t>Any</w:t>
            </w:r>
            <w:proofErr w:type="spellEnd"/>
            <w:r w:rsidRPr="00EA28A1">
              <w:rPr>
                <w:rFonts w:ascii="Times New Roman" w:hAnsi="Times New Roman" w:cs="Times New Roman"/>
                <w:bCs/>
              </w:rPr>
              <w:t xml:space="preserve"> </w:t>
            </w:r>
            <w:proofErr w:type="spellStart"/>
            <w:r w:rsidRPr="00EA28A1">
              <w:rPr>
                <w:rFonts w:ascii="Times New Roman" w:hAnsi="Times New Roman" w:cs="Times New Roman"/>
                <w:bCs/>
              </w:rPr>
              <w:t>Desk</w:t>
            </w:r>
            <w:proofErr w:type="spellEnd"/>
            <w:r w:rsidRPr="00EA28A1">
              <w:rPr>
                <w:rFonts w:ascii="Times New Roman" w:hAnsi="Times New Roman" w:cs="Times New Roman"/>
                <w:bCs/>
              </w:rPr>
              <w:t xml:space="preserve"> în SIA AMP și identificarea problemelor minore.  S-a realizat verificarea regulată a activității și programatorilor și a medicilor de profil pentru semnătura electronică și programarea pacienților.  A avut loc actualizarea continuă a instruirilor pentru reflectarea celor mai recente schimbări și îmbunătățiri în Registrul de screening cervical.</w:t>
            </w:r>
          </w:p>
          <w:p w14:paraId="1245CAAF" w14:textId="5FC895FD" w:rsidR="00393E4A" w:rsidRPr="00EA28A1" w:rsidRDefault="00393E4A" w:rsidP="00EA28A1">
            <w:pPr>
              <w:spacing w:after="0" w:line="240" w:lineRule="auto"/>
              <w:jc w:val="both"/>
              <w:rPr>
                <w:rFonts w:ascii="Times New Roman" w:hAnsi="Times New Roman" w:cs="Times New Roman"/>
                <w:bCs/>
              </w:rPr>
            </w:pPr>
            <w:r w:rsidRPr="00EA28A1">
              <w:rPr>
                <w:rFonts w:ascii="Times New Roman" w:hAnsi="Times New Roman" w:cs="Times New Roman"/>
                <w:bCs/>
              </w:rPr>
              <w:t>Toate cele 8 spitale raionale și 2 Spitale municipale au fost instruite în mod eficient în utilizarea sistemului informațional Registrul de Screening Cervical.</w:t>
            </w:r>
          </w:p>
        </w:tc>
      </w:tr>
    </w:tbl>
    <w:tbl>
      <w:tblPr>
        <w:tblStyle w:val="TableNormal1"/>
        <w:tblW w:w="4877" w:type="pct"/>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72"/>
        <w:gridCol w:w="1708"/>
        <w:gridCol w:w="6829"/>
      </w:tblGrid>
      <w:tr w:rsidR="00393E4A" w:rsidRPr="00EA28A1" w14:paraId="290DE0DA" w14:textId="77777777" w:rsidTr="00393E4A">
        <w:trPr>
          <w:trHeight w:val="387"/>
        </w:trPr>
        <w:tc>
          <w:tcPr>
            <w:tcW w:w="5000" w:type="pct"/>
            <w:gridSpan w:val="3"/>
          </w:tcPr>
          <w:p w14:paraId="3BAE4EB2" w14:textId="77777777" w:rsidR="00393E4A" w:rsidRPr="00EA28A1" w:rsidRDefault="00393E4A" w:rsidP="00EA28A1">
            <w:pPr>
              <w:pStyle w:val="TableParagraph"/>
              <w:spacing w:before="60" w:after="60"/>
              <w:ind w:left="43" w:right="43"/>
              <w:rPr>
                <w:rFonts w:cs="Times New Roman"/>
                <w:sz w:val="22"/>
              </w:rPr>
            </w:pPr>
            <w:r w:rsidRPr="00EA28A1">
              <w:rPr>
                <w:rFonts w:cs="Times New Roman"/>
                <w:b/>
                <w:sz w:val="22"/>
              </w:rPr>
              <w:t>2.4.</w:t>
            </w:r>
            <w:r w:rsidRPr="00EA28A1">
              <w:rPr>
                <w:rFonts w:cs="Times New Roman"/>
                <w:b/>
                <w:spacing w:val="-2"/>
                <w:sz w:val="22"/>
              </w:rPr>
              <w:t xml:space="preserve"> </w:t>
            </w:r>
            <w:r w:rsidRPr="00EA28A1">
              <w:rPr>
                <w:rFonts w:cs="Times New Roman"/>
                <w:b/>
                <w:sz w:val="22"/>
              </w:rPr>
              <w:t>Fortificarea</w:t>
            </w:r>
            <w:r w:rsidRPr="00EA28A1">
              <w:rPr>
                <w:rFonts w:cs="Times New Roman"/>
                <w:b/>
                <w:spacing w:val="-1"/>
                <w:sz w:val="22"/>
              </w:rPr>
              <w:t xml:space="preserve"> </w:t>
            </w:r>
            <w:r w:rsidRPr="00EA28A1">
              <w:rPr>
                <w:rFonts w:cs="Times New Roman"/>
                <w:b/>
                <w:sz w:val="22"/>
              </w:rPr>
              <w:t>capacităților</w:t>
            </w:r>
            <w:r w:rsidRPr="00EA28A1">
              <w:rPr>
                <w:rFonts w:cs="Times New Roman"/>
                <w:b/>
                <w:spacing w:val="-2"/>
                <w:sz w:val="22"/>
              </w:rPr>
              <w:t xml:space="preserve"> </w:t>
            </w:r>
            <w:r w:rsidRPr="00EA28A1">
              <w:rPr>
                <w:rFonts w:cs="Times New Roman"/>
                <w:b/>
                <w:sz w:val="22"/>
              </w:rPr>
              <w:t>de</w:t>
            </w:r>
            <w:r w:rsidRPr="00EA28A1">
              <w:rPr>
                <w:rFonts w:cs="Times New Roman"/>
                <w:b/>
                <w:spacing w:val="-2"/>
                <w:sz w:val="22"/>
              </w:rPr>
              <w:t xml:space="preserve"> </w:t>
            </w:r>
            <w:r w:rsidRPr="00EA28A1">
              <w:rPr>
                <w:rFonts w:cs="Times New Roman"/>
                <w:b/>
                <w:sz w:val="22"/>
              </w:rPr>
              <w:t>diagnostic</w:t>
            </w:r>
            <w:r w:rsidRPr="00EA28A1">
              <w:rPr>
                <w:rFonts w:cs="Times New Roman"/>
                <w:b/>
                <w:spacing w:val="-2"/>
                <w:sz w:val="22"/>
              </w:rPr>
              <w:t xml:space="preserve"> </w:t>
            </w:r>
            <w:r w:rsidRPr="00EA28A1">
              <w:rPr>
                <w:rFonts w:cs="Times New Roman"/>
                <w:b/>
                <w:sz w:val="22"/>
              </w:rPr>
              <w:t>precoce</w:t>
            </w:r>
            <w:r w:rsidRPr="00EA28A1">
              <w:rPr>
                <w:rFonts w:cs="Times New Roman"/>
                <w:b/>
                <w:spacing w:val="-2"/>
                <w:sz w:val="22"/>
              </w:rPr>
              <w:t xml:space="preserve"> </w:t>
            </w:r>
            <w:r w:rsidRPr="00EA28A1">
              <w:rPr>
                <w:rFonts w:cs="Times New Roman"/>
                <w:b/>
                <w:sz w:val="22"/>
              </w:rPr>
              <w:t>la</w:t>
            </w:r>
            <w:r w:rsidRPr="00EA28A1">
              <w:rPr>
                <w:rFonts w:cs="Times New Roman"/>
                <w:b/>
                <w:spacing w:val="-1"/>
                <w:sz w:val="22"/>
              </w:rPr>
              <w:t xml:space="preserve"> </w:t>
            </w:r>
            <w:r w:rsidRPr="00EA28A1">
              <w:rPr>
                <w:rFonts w:cs="Times New Roman"/>
                <w:b/>
                <w:sz w:val="22"/>
              </w:rPr>
              <w:t>nivel</w:t>
            </w:r>
            <w:r w:rsidRPr="00EA28A1">
              <w:rPr>
                <w:rFonts w:cs="Times New Roman"/>
                <w:b/>
                <w:spacing w:val="-1"/>
                <w:sz w:val="22"/>
              </w:rPr>
              <w:t xml:space="preserve"> </w:t>
            </w:r>
            <w:proofErr w:type="spellStart"/>
            <w:r w:rsidRPr="00EA28A1">
              <w:rPr>
                <w:rFonts w:cs="Times New Roman"/>
                <w:b/>
                <w:sz w:val="22"/>
              </w:rPr>
              <w:t>naţional</w:t>
            </w:r>
            <w:proofErr w:type="spellEnd"/>
            <w:r w:rsidRPr="00EA28A1">
              <w:rPr>
                <w:rFonts w:cs="Times New Roman"/>
                <w:b/>
                <w:spacing w:val="-1"/>
                <w:sz w:val="22"/>
              </w:rPr>
              <w:t xml:space="preserve"> </w:t>
            </w:r>
            <w:r w:rsidRPr="00EA28A1">
              <w:rPr>
                <w:rFonts w:cs="Times New Roman"/>
                <w:b/>
                <w:sz w:val="22"/>
              </w:rPr>
              <w:t>pentru</w:t>
            </w:r>
            <w:r w:rsidRPr="00EA28A1">
              <w:rPr>
                <w:rFonts w:cs="Times New Roman"/>
                <w:b/>
                <w:spacing w:val="-1"/>
                <w:sz w:val="22"/>
              </w:rPr>
              <w:t xml:space="preserve"> </w:t>
            </w:r>
            <w:proofErr w:type="spellStart"/>
            <w:r w:rsidRPr="00EA28A1">
              <w:rPr>
                <w:rFonts w:cs="Times New Roman"/>
                <w:b/>
                <w:sz w:val="22"/>
              </w:rPr>
              <w:t>screeningul</w:t>
            </w:r>
            <w:proofErr w:type="spellEnd"/>
            <w:r w:rsidRPr="00EA28A1">
              <w:rPr>
                <w:rFonts w:cs="Times New Roman"/>
                <w:b/>
                <w:spacing w:val="-1"/>
                <w:sz w:val="22"/>
              </w:rPr>
              <w:t xml:space="preserve"> </w:t>
            </w:r>
            <w:r w:rsidRPr="00EA28A1">
              <w:rPr>
                <w:rFonts w:cs="Times New Roman"/>
                <w:b/>
                <w:sz w:val="22"/>
              </w:rPr>
              <w:t>cancerului</w:t>
            </w:r>
            <w:r w:rsidRPr="00EA28A1">
              <w:rPr>
                <w:rFonts w:cs="Times New Roman"/>
                <w:b/>
                <w:spacing w:val="-1"/>
                <w:sz w:val="22"/>
              </w:rPr>
              <w:t xml:space="preserve"> </w:t>
            </w:r>
            <w:r w:rsidRPr="00EA28A1">
              <w:rPr>
                <w:rFonts w:cs="Times New Roman"/>
                <w:b/>
                <w:sz w:val="22"/>
              </w:rPr>
              <w:t xml:space="preserve">cervical, </w:t>
            </w:r>
            <w:proofErr w:type="spellStart"/>
            <w:r w:rsidRPr="00EA28A1">
              <w:rPr>
                <w:rFonts w:cs="Times New Roman"/>
                <w:b/>
                <w:sz w:val="22"/>
              </w:rPr>
              <w:t>colorectal</w:t>
            </w:r>
            <w:proofErr w:type="spellEnd"/>
            <w:r w:rsidRPr="00EA28A1">
              <w:rPr>
                <w:rFonts w:cs="Times New Roman"/>
                <w:b/>
                <w:spacing w:val="-1"/>
                <w:sz w:val="22"/>
              </w:rPr>
              <w:t xml:space="preserve"> </w:t>
            </w:r>
            <w:proofErr w:type="spellStart"/>
            <w:r w:rsidRPr="00EA28A1">
              <w:rPr>
                <w:rFonts w:cs="Times New Roman"/>
                <w:b/>
                <w:sz w:val="22"/>
              </w:rPr>
              <w:t>şi</w:t>
            </w:r>
            <w:proofErr w:type="spellEnd"/>
            <w:r w:rsidRPr="00EA28A1">
              <w:rPr>
                <w:rFonts w:cs="Times New Roman"/>
                <w:b/>
                <w:spacing w:val="-1"/>
                <w:sz w:val="22"/>
              </w:rPr>
              <w:t xml:space="preserve"> </w:t>
            </w:r>
            <w:r w:rsidRPr="00EA28A1">
              <w:rPr>
                <w:rFonts w:cs="Times New Roman"/>
                <w:b/>
                <w:sz w:val="22"/>
              </w:rPr>
              <w:t>al</w:t>
            </w:r>
            <w:r w:rsidRPr="00EA28A1">
              <w:rPr>
                <w:rFonts w:cs="Times New Roman"/>
                <w:b/>
                <w:spacing w:val="-1"/>
                <w:sz w:val="22"/>
              </w:rPr>
              <w:t xml:space="preserve"> </w:t>
            </w:r>
            <w:r w:rsidRPr="00EA28A1">
              <w:rPr>
                <w:rFonts w:cs="Times New Roman"/>
                <w:b/>
                <w:sz w:val="22"/>
              </w:rPr>
              <w:t>cancerului</w:t>
            </w:r>
            <w:r w:rsidRPr="00EA28A1">
              <w:rPr>
                <w:rFonts w:cs="Times New Roman"/>
                <w:b/>
                <w:spacing w:val="-1"/>
                <w:sz w:val="22"/>
              </w:rPr>
              <w:t xml:space="preserve"> </w:t>
            </w:r>
            <w:r w:rsidRPr="00EA28A1">
              <w:rPr>
                <w:rFonts w:cs="Times New Roman"/>
                <w:b/>
                <w:sz w:val="22"/>
              </w:rPr>
              <w:t>mamar</w:t>
            </w:r>
          </w:p>
        </w:tc>
      </w:tr>
      <w:tr w:rsidR="00393E4A" w:rsidRPr="00EA28A1" w14:paraId="2F0EF54E" w14:textId="77777777" w:rsidTr="00393E4A">
        <w:trPr>
          <w:trHeight w:val="570"/>
        </w:trPr>
        <w:tc>
          <w:tcPr>
            <w:tcW w:w="2156" w:type="pct"/>
            <w:vMerge w:val="restart"/>
          </w:tcPr>
          <w:p w14:paraId="1477CB0A" w14:textId="77777777" w:rsidR="00393E4A" w:rsidRPr="00EA28A1" w:rsidRDefault="00393E4A" w:rsidP="00EA28A1">
            <w:pPr>
              <w:pStyle w:val="TableParagraph"/>
              <w:ind w:left="43" w:right="43"/>
              <w:jc w:val="both"/>
              <w:rPr>
                <w:rFonts w:cs="Times New Roman"/>
                <w:sz w:val="22"/>
              </w:rPr>
            </w:pPr>
            <w:r w:rsidRPr="00EA28A1">
              <w:rPr>
                <w:rFonts w:cs="Times New Roman"/>
                <w:sz w:val="22"/>
              </w:rPr>
              <w:t>Indicatorul</w:t>
            </w:r>
            <w:r w:rsidRPr="00EA28A1">
              <w:rPr>
                <w:rFonts w:cs="Times New Roman"/>
                <w:spacing w:val="-3"/>
                <w:sz w:val="22"/>
              </w:rPr>
              <w:t xml:space="preserve"> </w:t>
            </w:r>
            <w:r w:rsidRPr="00EA28A1">
              <w:rPr>
                <w:rFonts w:cs="Times New Roman"/>
                <w:sz w:val="22"/>
              </w:rPr>
              <w:t>de</w:t>
            </w:r>
            <w:r w:rsidRPr="00EA28A1">
              <w:rPr>
                <w:rFonts w:cs="Times New Roman"/>
                <w:spacing w:val="-2"/>
                <w:sz w:val="22"/>
              </w:rPr>
              <w:t xml:space="preserve"> </w:t>
            </w:r>
            <w:r w:rsidRPr="00EA28A1">
              <w:rPr>
                <w:rFonts w:cs="Times New Roman"/>
                <w:sz w:val="22"/>
              </w:rPr>
              <w:t>rezultat:</w:t>
            </w:r>
          </w:p>
          <w:p w14:paraId="52B4E8D1" w14:textId="77777777" w:rsidR="00393E4A" w:rsidRPr="00EA28A1" w:rsidRDefault="00393E4A" w:rsidP="00EA28A1">
            <w:pPr>
              <w:pStyle w:val="TableParagraph"/>
              <w:ind w:left="43" w:right="43"/>
              <w:jc w:val="both"/>
              <w:rPr>
                <w:rFonts w:cs="Times New Roman"/>
                <w:sz w:val="22"/>
                <w:lang w:eastAsia="ro-RO"/>
              </w:rPr>
            </w:pPr>
            <w:r w:rsidRPr="00EA28A1">
              <w:rPr>
                <w:rFonts w:cs="Times New Roman"/>
                <w:bCs/>
                <w:sz w:val="22"/>
              </w:rPr>
              <w:t xml:space="preserve">Număr de centre regionale pentru efectuarea </w:t>
            </w:r>
            <w:proofErr w:type="spellStart"/>
            <w:r w:rsidRPr="00EA28A1">
              <w:rPr>
                <w:rFonts w:cs="Times New Roman"/>
                <w:bCs/>
                <w:sz w:val="22"/>
              </w:rPr>
              <w:t>screeningului</w:t>
            </w:r>
            <w:proofErr w:type="spellEnd"/>
            <w:r w:rsidRPr="00EA28A1">
              <w:rPr>
                <w:rFonts w:cs="Times New Roman"/>
                <w:bCs/>
                <w:sz w:val="22"/>
              </w:rPr>
              <w:t xml:space="preserve"> de cancer cervical </w:t>
            </w:r>
            <w:proofErr w:type="spellStart"/>
            <w:r w:rsidRPr="00EA28A1">
              <w:rPr>
                <w:rFonts w:cs="Times New Roman"/>
                <w:bCs/>
                <w:sz w:val="22"/>
              </w:rPr>
              <w:t>şi</w:t>
            </w:r>
            <w:proofErr w:type="spellEnd"/>
            <w:r w:rsidRPr="00EA28A1">
              <w:rPr>
                <w:rFonts w:cs="Times New Roman"/>
                <w:bCs/>
                <w:sz w:val="22"/>
              </w:rPr>
              <w:t xml:space="preserve"> </w:t>
            </w:r>
            <w:proofErr w:type="spellStart"/>
            <w:r w:rsidRPr="00EA28A1">
              <w:rPr>
                <w:rFonts w:cs="Times New Roman"/>
                <w:bCs/>
                <w:sz w:val="22"/>
              </w:rPr>
              <w:t>colorectal</w:t>
            </w:r>
            <w:proofErr w:type="spellEnd"/>
            <w:r w:rsidRPr="00EA28A1">
              <w:rPr>
                <w:rFonts w:cs="Times New Roman"/>
                <w:bCs/>
                <w:sz w:val="22"/>
              </w:rPr>
              <w:t xml:space="preserve"> </w:t>
            </w:r>
            <w:proofErr w:type="spellStart"/>
            <w:r w:rsidRPr="00EA28A1">
              <w:rPr>
                <w:rFonts w:cs="Times New Roman"/>
                <w:bCs/>
                <w:sz w:val="22"/>
              </w:rPr>
              <w:t>şi</w:t>
            </w:r>
            <w:proofErr w:type="spellEnd"/>
            <w:r w:rsidRPr="00EA28A1">
              <w:rPr>
                <w:rFonts w:cs="Times New Roman"/>
                <w:bCs/>
                <w:sz w:val="22"/>
              </w:rPr>
              <w:t xml:space="preserve"> depistarea precoce a cancerului mamar </w:t>
            </w:r>
            <w:r w:rsidRPr="00EA28A1">
              <w:rPr>
                <w:rFonts w:cs="Times New Roman"/>
                <w:bCs/>
                <w:sz w:val="22"/>
              </w:rPr>
              <w:lastRenderedPageBreak/>
              <w:t>funcționale</w:t>
            </w:r>
          </w:p>
        </w:tc>
        <w:tc>
          <w:tcPr>
            <w:tcW w:w="569" w:type="pct"/>
            <w:vMerge w:val="restart"/>
          </w:tcPr>
          <w:p w14:paraId="01547DE2" w14:textId="77777777" w:rsidR="00393E4A" w:rsidRPr="00EA28A1" w:rsidRDefault="00393E4A" w:rsidP="00EA28A1">
            <w:pPr>
              <w:pStyle w:val="TableParagraph"/>
              <w:ind w:left="43" w:right="43"/>
              <w:jc w:val="both"/>
              <w:rPr>
                <w:rFonts w:cs="Times New Roman"/>
                <w:sz w:val="22"/>
              </w:rPr>
            </w:pPr>
            <w:r w:rsidRPr="00EA28A1">
              <w:rPr>
                <w:rFonts w:cs="Times New Roman"/>
                <w:sz w:val="22"/>
              </w:rPr>
              <w:lastRenderedPageBreak/>
              <w:t>Sursa:</w:t>
            </w:r>
          </w:p>
        </w:tc>
        <w:tc>
          <w:tcPr>
            <w:tcW w:w="2275" w:type="pct"/>
            <w:tcBorders>
              <w:bottom w:val="single" w:sz="4" w:space="0" w:color="auto"/>
            </w:tcBorders>
          </w:tcPr>
          <w:p w14:paraId="216E066B" w14:textId="77777777" w:rsidR="00393E4A" w:rsidRPr="00EA28A1" w:rsidRDefault="00393E4A" w:rsidP="00EA28A1">
            <w:pPr>
              <w:pStyle w:val="TableParagraph"/>
              <w:ind w:left="43" w:right="43"/>
              <w:jc w:val="both"/>
              <w:rPr>
                <w:rFonts w:cs="Times New Roman"/>
                <w:sz w:val="22"/>
              </w:rPr>
            </w:pPr>
            <w:r w:rsidRPr="00EA28A1">
              <w:rPr>
                <w:rFonts w:cs="Times New Roman"/>
                <w:sz w:val="22"/>
              </w:rPr>
              <w:t>Valoarea</w:t>
            </w:r>
            <w:r w:rsidRPr="00EA28A1">
              <w:rPr>
                <w:rFonts w:cs="Times New Roman"/>
                <w:spacing w:val="-5"/>
                <w:sz w:val="22"/>
              </w:rPr>
              <w:t xml:space="preserve"> </w:t>
            </w:r>
            <w:r w:rsidRPr="00EA28A1">
              <w:rPr>
                <w:rFonts w:cs="Times New Roman"/>
                <w:sz w:val="22"/>
              </w:rPr>
              <w:t>de</w:t>
            </w:r>
            <w:r w:rsidRPr="00EA28A1">
              <w:rPr>
                <w:rFonts w:cs="Times New Roman"/>
                <w:spacing w:val="-5"/>
                <w:sz w:val="22"/>
              </w:rPr>
              <w:t xml:space="preserve"> </w:t>
            </w:r>
            <w:r w:rsidRPr="00EA28A1">
              <w:rPr>
                <w:rFonts w:cs="Times New Roman"/>
                <w:sz w:val="22"/>
              </w:rPr>
              <w:t xml:space="preserve">referință: </w:t>
            </w:r>
          </w:p>
          <w:p w14:paraId="14F8FD02" w14:textId="77777777" w:rsidR="00393E4A" w:rsidRPr="00EA28A1" w:rsidRDefault="00393E4A" w:rsidP="00EA28A1">
            <w:pPr>
              <w:pStyle w:val="TableParagraph"/>
              <w:ind w:left="43" w:right="43"/>
              <w:jc w:val="both"/>
              <w:rPr>
                <w:rFonts w:cs="Times New Roman"/>
                <w:sz w:val="22"/>
              </w:rPr>
            </w:pPr>
            <w:r w:rsidRPr="00EA28A1">
              <w:rPr>
                <w:rFonts w:cs="Times New Roman"/>
                <w:sz w:val="22"/>
              </w:rPr>
              <w:t>Depistarea precoce a cancerului mamar – 4 centre regionale +1 centru de referință</w:t>
            </w:r>
          </w:p>
        </w:tc>
      </w:tr>
      <w:tr w:rsidR="00393E4A" w:rsidRPr="00EA28A1" w14:paraId="0C240A98" w14:textId="77777777" w:rsidTr="00393E4A">
        <w:trPr>
          <w:trHeight w:val="540"/>
        </w:trPr>
        <w:tc>
          <w:tcPr>
            <w:tcW w:w="2156" w:type="pct"/>
            <w:vMerge/>
          </w:tcPr>
          <w:p w14:paraId="6BE57CAD" w14:textId="77777777" w:rsidR="00393E4A" w:rsidRPr="00EA28A1" w:rsidRDefault="00393E4A" w:rsidP="00EA28A1">
            <w:pPr>
              <w:pStyle w:val="TableParagraph"/>
              <w:ind w:left="43" w:right="43"/>
              <w:jc w:val="both"/>
              <w:rPr>
                <w:rFonts w:cs="Times New Roman"/>
                <w:sz w:val="22"/>
              </w:rPr>
            </w:pPr>
          </w:p>
        </w:tc>
        <w:tc>
          <w:tcPr>
            <w:tcW w:w="569" w:type="pct"/>
            <w:vMerge/>
          </w:tcPr>
          <w:p w14:paraId="5DECD80B" w14:textId="77777777" w:rsidR="00393E4A" w:rsidRPr="00EA28A1" w:rsidRDefault="00393E4A" w:rsidP="00EA28A1">
            <w:pPr>
              <w:pStyle w:val="TableParagraph"/>
              <w:ind w:left="43" w:right="43"/>
              <w:jc w:val="both"/>
              <w:rPr>
                <w:rFonts w:cs="Times New Roman"/>
                <w:sz w:val="22"/>
              </w:rPr>
            </w:pPr>
          </w:p>
        </w:tc>
        <w:tc>
          <w:tcPr>
            <w:tcW w:w="2275" w:type="pct"/>
            <w:tcBorders>
              <w:top w:val="single" w:sz="4" w:space="0" w:color="auto"/>
            </w:tcBorders>
          </w:tcPr>
          <w:p w14:paraId="62290253" w14:textId="77777777" w:rsidR="00393E4A" w:rsidRPr="00EA28A1" w:rsidRDefault="00393E4A" w:rsidP="00EA28A1">
            <w:pPr>
              <w:pStyle w:val="TableParagraph"/>
              <w:ind w:left="43" w:right="43"/>
              <w:jc w:val="both"/>
              <w:rPr>
                <w:rFonts w:cs="Times New Roman"/>
                <w:spacing w:val="-1"/>
                <w:sz w:val="22"/>
              </w:rPr>
            </w:pPr>
            <w:r w:rsidRPr="00EA28A1">
              <w:rPr>
                <w:rFonts w:cs="Times New Roman"/>
                <w:sz w:val="22"/>
              </w:rPr>
              <w:t>Ținta:</w:t>
            </w:r>
            <w:r w:rsidRPr="00EA28A1">
              <w:rPr>
                <w:rFonts w:cs="Times New Roman"/>
                <w:spacing w:val="-1"/>
                <w:sz w:val="22"/>
              </w:rPr>
              <w:t xml:space="preserve"> </w:t>
            </w:r>
          </w:p>
          <w:p w14:paraId="5A4B0C4F" w14:textId="77777777" w:rsidR="00393E4A" w:rsidRPr="00EA28A1" w:rsidRDefault="00393E4A" w:rsidP="00EA28A1">
            <w:pPr>
              <w:pStyle w:val="TableParagraph"/>
              <w:ind w:left="43" w:right="43"/>
              <w:jc w:val="both"/>
              <w:rPr>
                <w:rFonts w:cs="Times New Roman"/>
                <w:sz w:val="22"/>
              </w:rPr>
            </w:pPr>
            <w:r w:rsidRPr="00EA28A1">
              <w:rPr>
                <w:rFonts w:cs="Times New Roman"/>
                <w:sz w:val="22"/>
              </w:rPr>
              <w:t>Depistarea precoce a cancerului mamar – 8 centre regionale +1 centru de referință</w:t>
            </w:r>
          </w:p>
        </w:tc>
      </w:tr>
    </w:tbl>
    <w:tbl>
      <w:tblPr>
        <w:tblStyle w:val="1"/>
        <w:tblW w:w="4809" w:type="pct"/>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0"/>
        <w:gridCol w:w="2427"/>
        <w:gridCol w:w="1658"/>
        <w:gridCol w:w="1557"/>
        <w:gridCol w:w="1723"/>
        <w:gridCol w:w="1619"/>
        <w:gridCol w:w="5106"/>
      </w:tblGrid>
      <w:tr w:rsidR="00393E4A" w:rsidRPr="00EA28A1" w14:paraId="660314C1" w14:textId="1574B6A9" w:rsidTr="00143CAF">
        <w:trPr>
          <w:trHeight w:val="341"/>
        </w:trPr>
        <w:tc>
          <w:tcPr>
            <w:tcW w:w="240" w:type="pct"/>
          </w:tcPr>
          <w:p w14:paraId="3D5D380B" w14:textId="77777777" w:rsidR="00393E4A" w:rsidRPr="00EA28A1" w:rsidRDefault="00393E4A" w:rsidP="00EA28A1">
            <w:pPr>
              <w:spacing w:after="0" w:line="240" w:lineRule="auto"/>
              <w:rPr>
                <w:rFonts w:ascii="Times New Roman" w:hAnsi="Times New Roman" w:cs="Times New Roman"/>
                <w:b/>
                <w:bCs/>
              </w:rPr>
            </w:pPr>
            <w:r w:rsidRPr="00EA28A1">
              <w:rPr>
                <w:rFonts w:ascii="Times New Roman" w:hAnsi="Times New Roman" w:cs="Times New Roman"/>
                <w:b/>
                <w:bCs/>
              </w:rPr>
              <w:t>2.4.1</w:t>
            </w:r>
          </w:p>
        </w:tc>
        <w:tc>
          <w:tcPr>
            <w:tcW w:w="820" w:type="pct"/>
          </w:tcPr>
          <w:p w14:paraId="3C3BD104" w14:textId="77777777"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 xml:space="preserve">Instituirea Centrului de referință de screening </w:t>
            </w:r>
          </w:p>
          <w:p w14:paraId="52CC5DD9" w14:textId="4C0E3512" w:rsidR="00393E4A" w:rsidRPr="00EA28A1" w:rsidRDefault="00393E4A" w:rsidP="00EA28A1">
            <w:pPr>
              <w:spacing w:after="0" w:line="240" w:lineRule="auto"/>
              <w:rPr>
                <w:rFonts w:ascii="Times New Roman" w:hAnsi="Times New Roman" w:cs="Times New Roman"/>
              </w:rPr>
            </w:pPr>
            <w:proofErr w:type="spellStart"/>
            <w:r w:rsidRPr="00EA28A1">
              <w:rPr>
                <w:rFonts w:ascii="Times New Roman" w:hAnsi="Times New Roman" w:cs="Times New Roman"/>
              </w:rPr>
              <w:t>colorectal</w:t>
            </w:r>
            <w:proofErr w:type="spellEnd"/>
            <w:r w:rsidRPr="00EA28A1">
              <w:rPr>
                <w:rFonts w:ascii="Times New Roman" w:hAnsi="Times New Roman" w:cs="Times New Roman"/>
              </w:rPr>
              <w:t xml:space="preserve"> și crearea centrelor de efectuare a </w:t>
            </w:r>
            <w:proofErr w:type="spellStart"/>
            <w:r w:rsidRPr="00EA28A1">
              <w:rPr>
                <w:rFonts w:ascii="Times New Roman" w:hAnsi="Times New Roman" w:cs="Times New Roman"/>
              </w:rPr>
              <w:t>colonoscopiilor</w:t>
            </w:r>
            <w:proofErr w:type="spellEnd"/>
            <w:r w:rsidRPr="00EA28A1">
              <w:rPr>
                <w:rFonts w:ascii="Times New Roman" w:hAnsi="Times New Roman" w:cs="Times New Roman"/>
              </w:rPr>
              <w:t xml:space="preserve"> de screening (Bălți, Cahul, CRDM)</w:t>
            </w:r>
          </w:p>
        </w:tc>
        <w:tc>
          <w:tcPr>
            <w:tcW w:w="560" w:type="pct"/>
            <w:tcBorders>
              <w:right w:val="single" w:sz="4" w:space="0" w:color="auto"/>
            </w:tcBorders>
          </w:tcPr>
          <w:p w14:paraId="05392055" w14:textId="1FEB276C"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3 centre de screening funcționale</w:t>
            </w:r>
          </w:p>
        </w:tc>
        <w:tc>
          <w:tcPr>
            <w:tcW w:w="526" w:type="pct"/>
            <w:tcBorders>
              <w:left w:val="single" w:sz="4" w:space="0" w:color="auto"/>
            </w:tcBorders>
          </w:tcPr>
          <w:p w14:paraId="472A5A40" w14:textId="39374D10"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2024-2025</w:t>
            </w:r>
          </w:p>
        </w:tc>
        <w:tc>
          <w:tcPr>
            <w:tcW w:w="582" w:type="pct"/>
          </w:tcPr>
          <w:p w14:paraId="7B9A0FD4" w14:textId="4F533BCF"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MS</w:t>
            </w:r>
          </w:p>
          <w:p w14:paraId="605E25A2" w14:textId="77777777"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IMSP IO</w:t>
            </w:r>
          </w:p>
          <w:p w14:paraId="16D6AE2B" w14:textId="77777777" w:rsidR="00393E4A" w:rsidRPr="00EA28A1" w:rsidRDefault="00393E4A" w:rsidP="00EA28A1">
            <w:pPr>
              <w:spacing w:after="0" w:line="240" w:lineRule="auto"/>
              <w:rPr>
                <w:rFonts w:ascii="Times New Roman" w:hAnsi="Times New Roman" w:cs="Times New Roman"/>
              </w:rPr>
            </w:pPr>
          </w:p>
        </w:tc>
        <w:tc>
          <w:tcPr>
            <w:tcW w:w="547" w:type="pct"/>
            <w:tcBorders>
              <w:right w:val="single" w:sz="4" w:space="0" w:color="auto"/>
            </w:tcBorders>
          </w:tcPr>
          <w:p w14:paraId="44E453D4" w14:textId="77777777" w:rsidR="00393E4A" w:rsidRPr="00EA28A1" w:rsidRDefault="00393E4A" w:rsidP="00EA28A1">
            <w:pPr>
              <w:spacing w:after="0" w:line="240" w:lineRule="auto"/>
              <w:rPr>
                <w:rFonts w:ascii="Times New Roman" w:hAnsi="Times New Roman" w:cs="Times New Roman"/>
                <w:bCs/>
                <w:color w:val="943634" w:themeColor="accent2" w:themeShade="BF"/>
              </w:rPr>
            </w:pPr>
            <w:r w:rsidRPr="00EA28A1">
              <w:rPr>
                <w:rFonts w:ascii="Times New Roman" w:hAnsi="Times New Roman" w:cs="Times New Roman"/>
                <w:bCs/>
              </w:rPr>
              <w:t>OMS</w:t>
            </w:r>
          </w:p>
        </w:tc>
        <w:tc>
          <w:tcPr>
            <w:tcW w:w="1725" w:type="pct"/>
            <w:tcBorders>
              <w:left w:val="single" w:sz="4" w:space="0" w:color="auto"/>
            </w:tcBorders>
          </w:tcPr>
          <w:p w14:paraId="60B2BD98" w14:textId="58E6DCF1" w:rsidR="00393E4A" w:rsidRPr="00EA28A1" w:rsidRDefault="00393E4A" w:rsidP="00EA28A1">
            <w:pPr>
              <w:spacing w:after="0" w:line="240" w:lineRule="auto"/>
              <w:jc w:val="both"/>
              <w:rPr>
                <w:rFonts w:ascii="Times New Roman" w:hAnsi="Times New Roman" w:cs="Times New Roman"/>
                <w:b/>
                <w:bCs/>
              </w:rPr>
            </w:pPr>
            <w:r w:rsidRPr="00EA28A1">
              <w:rPr>
                <w:rFonts w:ascii="Times New Roman" w:hAnsi="Times New Roman" w:cs="Times New Roman"/>
                <w:b/>
              </w:rPr>
              <w:t xml:space="preserve">Indicator </w:t>
            </w:r>
            <w:r w:rsidR="0069781D">
              <w:rPr>
                <w:rFonts w:ascii="Times New Roman" w:hAnsi="Times New Roman" w:cs="Times New Roman"/>
                <w:b/>
                <w:bCs/>
              </w:rPr>
              <w:t>parțial realizat</w:t>
            </w:r>
          </w:p>
          <w:p w14:paraId="73D1D00A" w14:textId="77777777" w:rsidR="0069781D" w:rsidRPr="0069781D" w:rsidRDefault="0069781D" w:rsidP="0069781D">
            <w:pPr>
              <w:spacing w:after="0" w:line="240" w:lineRule="auto"/>
              <w:jc w:val="both"/>
              <w:rPr>
                <w:rFonts w:ascii="Times New Roman" w:hAnsi="Times New Roman" w:cs="Times New Roman"/>
                <w:bCs/>
              </w:rPr>
            </w:pPr>
            <w:r w:rsidRPr="0069781D">
              <w:rPr>
                <w:rFonts w:ascii="Times New Roman" w:hAnsi="Times New Roman" w:cs="Times New Roman"/>
                <w:bCs/>
              </w:rPr>
              <w:t>Pe parcursul anului 2024, conform Ordinului MS nr. 184 din 22.02.2024, a fost organizat și desfășurat screening-</w:t>
            </w:r>
            <w:proofErr w:type="spellStart"/>
            <w:r w:rsidRPr="0069781D">
              <w:rPr>
                <w:rFonts w:ascii="Times New Roman" w:hAnsi="Times New Roman" w:cs="Times New Roman"/>
                <w:bCs/>
              </w:rPr>
              <w:t>ul</w:t>
            </w:r>
            <w:proofErr w:type="spellEnd"/>
            <w:r w:rsidRPr="0069781D">
              <w:rPr>
                <w:rFonts w:ascii="Times New Roman" w:hAnsi="Times New Roman" w:cs="Times New Roman"/>
                <w:bCs/>
              </w:rPr>
              <w:t xml:space="preserve"> cancerului </w:t>
            </w:r>
            <w:proofErr w:type="spellStart"/>
            <w:r w:rsidRPr="0069781D">
              <w:rPr>
                <w:rFonts w:ascii="Times New Roman" w:hAnsi="Times New Roman" w:cs="Times New Roman"/>
                <w:bCs/>
              </w:rPr>
              <w:t>colorectal</w:t>
            </w:r>
            <w:proofErr w:type="spellEnd"/>
            <w:r w:rsidRPr="0069781D">
              <w:rPr>
                <w:rFonts w:ascii="Times New Roman" w:hAnsi="Times New Roman" w:cs="Times New Roman"/>
                <w:bCs/>
              </w:rPr>
              <w:t xml:space="preserve"> prin testarea imunochimică pentru depistarea sângelui ocult în fecale (</w:t>
            </w:r>
            <w:proofErr w:type="spellStart"/>
            <w:r w:rsidRPr="0069781D">
              <w:rPr>
                <w:rFonts w:ascii="Times New Roman" w:hAnsi="Times New Roman" w:cs="Times New Roman"/>
                <w:bCs/>
              </w:rPr>
              <w:t>iFOB</w:t>
            </w:r>
            <w:proofErr w:type="spellEnd"/>
            <w:r w:rsidRPr="0069781D">
              <w:rPr>
                <w:rFonts w:ascii="Times New Roman" w:hAnsi="Times New Roman" w:cs="Times New Roman"/>
                <w:bCs/>
              </w:rPr>
              <w:t xml:space="preserve">/FIT) pentru populația asimptomatică cu vârsta între 50 și 55 de ani, în municipiul Chișinău (sectoarele Botanica, </w:t>
            </w:r>
            <w:proofErr w:type="spellStart"/>
            <w:r w:rsidRPr="0069781D">
              <w:rPr>
                <w:rFonts w:ascii="Times New Roman" w:hAnsi="Times New Roman" w:cs="Times New Roman"/>
                <w:bCs/>
              </w:rPr>
              <w:t>Rîșcani</w:t>
            </w:r>
            <w:proofErr w:type="spellEnd"/>
            <w:r w:rsidRPr="0069781D">
              <w:rPr>
                <w:rFonts w:ascii="Times New Roman" w:hAnsi="Times New Roman" w:cs="Times New Roman"/>
                <w:bCs/>
              </w:rPr>
              <w:t xml:space="preserve"> și Centru), municipiul Bălți și raioanele Cahul, Călărași, Ungheni, Cantemir și Cimișlia. Persoanele eligibile au fost consiliate, informate și instruite privind modul de efectuare a testului.</w:t>
            </w:r>
          </w:p>
          <w:p w14:paraId="3990410B" w14:textId="19B1B7DC" w:rsidR="00393E4A" w:rsidRPr="00EA28A1" w:rsidRDefault="0069781D" w:rsidP="0069781D">
            <w:pPr>
              <w:spacing w:after="0" w:line="240" w:lineRule="auto"/>
              <w:jc w:val="both"/>
              <w:rPr>
                <w:rFonts w:ascii="Times New Roman" w:hAnsi="Times New Roman" w:cs="Times New Roman"/>
                <w:bCs/>
              </w:rPr>
            </w:pPr>
            <w:r w:rsidRPr="0069781D">
              <w:rPr>
                <w:rFonts w:ascii="Times New Roman" w:hAnsi="Times New Roman" w:cs="Times New Roman"/>
                <w:bCs/>
              </w:rPr>
              <w:t xml:space="preserve">Tot în baza aceluiași ordin, serviciul de screening </w:t>
            </w:r>
            <w:proofErr w:type="spellStart"/>
            <w:r w:rsidRPr="0069781D">
              <w:rPr>
                <w:rFonts w:ascii="Times New Roman" w:hAnsi="Times New Roman" w:cs="Times New Roman"/>
                <w:bCs/>
              </w:rPr>
              <w:t>colonoscopic</w:t>
            </w:r>
            <w:proofErr w:type="spellEnd"/>
            <w:r w:rsidRPr="0069781D">
              <w:rPr>
                <w:rFonts w:ascii="Times New Roman" w:hAnsi="Times New Roman" w:cs="Times New Roman"/>
                <w:bCs/>
              </w:rPr>
              <w:t xml:space="preserve"> a fost decentralizat, fiind realizat în cadrul IMSP SR Cimișlia, IMSP SR Cantemir, IMSP SM SF. Treime și IMSP Spitalul Cancelariei de Stat.</w:t>
            </w:r>
          </w:p>
        </w:tc>
      </w:tr>
      <w:tr w:rsidR="00393E4A" w:rsidRPr="00EA28A1" w14:paraId="1E449C38" w14:textId="75EC8A2A" w:rsidTr="00143CAF">
        <w:trPr>
          <w:trHeight w:val="558"/>
        </w:trPr>
        <w:tc>
          <w:tcPr>
            <w:tcW w:w="240" w:type="pct"/>
          </w:tcPr>
          <w:p w14:paraId="1F402DC5" w14:textId="77777777" w:rsidR="00393E4A" w:rsidRPr="00EA28A1" w:rsidRDefault="00393E4A" w:rsidP="00EA28A1">
            <w:pPr>
              <w:spacing w:after="0" w:line="240" w:lineRule="auto"/>
              <w:rPr>
                <w:rFonts w:ascii="Times New Roman" w:hAnsi="Times New Roman" w:cs="Times New Roman"/>
                <w:b/>
                <w:bCs/>
              </w:rPr>
            </w:pPr>
            <w:r w:rsidRPr="00EA28A1">
              <w:rPr>
                <w:rFonts w:ascii="Times New Roman" w:hAnsi="Times New Roman" w:cs="Times New Roman"/>
                <w:b/>
                <w:bCs/>
              </w:rPr>
              <w:t>2.4.2</w:t>
            </w:r>
          </w:p>
        </w:tc>
        <w:tc>
          <w:tcPr>
            <w:tcW w:w="820" w:type="pct"/>
          </w:tcPr>
          <w:p w14:paraId="7C28A97E" w14:textId="77777777"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 xml:space="preserve">Instruirea specialiștilor din AMP cu referire la </w:t>
            </w:r>
          </w:p>
          <w:p w14:paraId="3EFB3930" w14:textId="77777777"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 xml:space="preserve">realizarea testului </w:t>
            </w:r>
            <w:proofErr w:type="spellStart"/>
            <w:r w:rsidRPr="00EA28A1">
              <w:rPr>
                <w:rFonts w:ascii="Times New Roman" w:hAnsi="Times New Roman" w:cs="Times New Roman"/>
              </w:rPr>
              <w:t>iFOBT</w:t>
            </w:r>
            <w:proofErr w:type="spellEnd"/>
            <w:r w:rsidRPr="00EA28A1">
              <w:rPr>
                <w:rFonts w:ascii="Times New Roman" w:hAnsi="Times New Roman" w:cs="Times New Roman"/>
              </w:rPr>
              <w:t xml:space="preserve"> (raionale pilot)</w:t>
            </w:r>
          </w:p>
        </w:tc>
        <w:tc>
          <w:tcPr>
            <w:tcW w:w="560" w:type="pct"/>
            <w:tcBorders>
              <w:right w:val="single" w:sz="4" w:space="0" w:color="auto"/>
            </w:tcBorders>
          </w:tcPr>
          <w:p w14:paraId="46CDCE5D" w14:textId="605CA389"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30 de persoane instruite per AMT</w:t>
            </w:r>
          </w:p>
        </w:tc>
        <w:tc>
          <w:tcPr>
            <w:tcW w:w="526" w:type="pct"/>
            <w:tcBorders>
              <w:left w:val="single" w:sz="4" w:space="0" w:color="auto"/>
            </w:tcBorders>
          </w:tcPr>
          <w:p w14:paraId="5FC52066" w14:textId="75C48F7A"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Trimestrul IV, 2024</w:t>
            </w:r>
          </w:p>
        </w:tc>
        <w:tc>
          <w:tcPr>
            <w:tcW w:w="582" w:type="pct"/>
          </w:tcPr>
          <w:p w14:paraId="60729D26" w14:textId="7EBE2602"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MS</w:t>
            </w:r>
          </w:p>
          <w:p w14:paraId="2803B311" w14:textId="77777777"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 xml:space="preserve"> IMSP IO</w:t>
            </w:r>
          </w:p>
        </w:tc>
        <w:tc>
          <w:tcPr>
            <w:tcW w:w="547" w:type="pct"/>
            <w:tcBorders>
              <w:right w:val="single" w:sz="4" w:space="0" w:color="auto"/>
            </w:tcBorders>
          </w:tcPr>
          <w:p w14:paraId="30F95B1C" w14:textId="77777777" w:rsidR="00393E4A" w:rsidRPr="00EA28A1" w:rsidRDefault="00393E4A" w:rsidP="00EA28A1">
            <w:pPr>
              <w:spacing w:after="0" w:line="240" w:lineRule="auto"/>
              <w:rPr>
                <w:rFonts w:ascii="Times New Roman" w:hAnsi="Times New Roman" w:cs="Times New Roman"/>
                <w:b/>
                <w:bCs/>
                <w:color w:val="943634" w:themeColor="accent2" w:themeShade="BF"/>
              </w:rPr>
            </w:pPr>
          </w:p>
        </w:tc>
        <w:tc>
          <w:tcPr>
            <w:tcW w:w="1725" w:type="pct"/>
            <w:tcBorders>
              <w:left w:val="single" w:sz="4" w:space="0" w:color="auto"/>
            </w:tcBorders>
          </w:tcPr>
          <w:p w14:paraId="1BF6DFAB" w14:textId="77777777" w:rsidR="00393E4A" w:rsidRPr="00EA28A1" w:rsidRDefault="00393E4A" w:rsidP="00EA28A1">
            <w:pPr>
              <w:spacing w:after="0" w:line="240" w:lineRule="auto"/>
              <w:jc w:val="both"/>
              <w:rPr>
                <w:rFonts w:ascii="Times New Roman" w:hAnsi="Times New Roman" w:cs="Times New Roman"/>
                <w:b/>
                <w:bCs/>
              </w:rPr>
            </w:pPr>
            <w:r w:rsidRPr="00EA28A1">
              <w:rPr>
                <w:rFonts w:ascii="Times New Roman" w:hAnsi="Times New Roman" w:cs="Times New Roman"/>
                <w:b/>
                <w:bCs/>
              </w:rPr>
              <w:t>Indicator realizat</w:t>
            </w:r>
          </w:p>
          <w:p w14:paraId="0E7D5C4E" w14:textId="68EF67C1" w:rsidR="00393E4A" w:rsidRPr="00EA28A1" w:rsidRDefault="00393E4A" w:rsidP="00EA28A1">
            <w:pPr>
              <w:spacing w:after="0" w:line="240" w:lineRule="auto"/>
              <w:jc w:val="both"/>
              <w:rPr>
                <w:rFonts w:ascii="Times New Roman" w:hAnsi="Times New Roman" w:cs="Times New Roman"/>
                <w:bCs/>
                <w:color w:val="943634" w:themeColor="accent2" w:themeShade="BF"/>
              </w:rPr>
            </w:pPr>
            <w:r w:rsidRPr="00EA28A1">
              <w:rPr>
                <w:rFonts w:ascii="Times New Roman" w:hAnsi="Times New Roman" w:cs="Times New Roman"/>
                <w:bCs/>
              </w:rPr>
              <w:t>Instruire cu deplasare la centrele de testare nou implicate în pilotare: Cantemir, Cimișlia, Ungheni, AMT Centru, AMT Râșcani.</w:t>
            </w:r>
          </w:p>
        </w:tc>
      </w:tr>
      <w:tr w:rsidR="00393E4A" w:rsidRPr="00EA28A1" w14:paraId="12DD1E43" w14:textId="66659C30" w:rsidTr="00143CAF">
        <w:trPr>
          <w:trHeight w:val="558"/>
        </w:trPr>
        <w:tc>
          <w:tcPr>
            <w:tcW w:w="240" w:type="pct"/>
          </w:tcPr>
          <w:p w14:paraId="4929D9C6" w14:textId="77777777" w:rsidR="00393E4A" w:rsidRPr="00EA28A1" w:rsidRDefault="00393E4A" w:rsidP="00EA28A1">
            <w:pPr>
              <w:spacing w:after="0" w:line="240" w:lineRule="auto"/>
              <w:rPr>
                <w:rFonts w:ascii="Times New Roman" w:hAnsi="Times New Roman" w:cs="Times New Roman"/>
                <w:b/>
                <w:bCs/>
              </w:rPr>
            </w:pPr>
            <w:r w:rsidRPr="00EA28A1">
              <w:rPr>
                <w:rFonts w:ascii="Times New Roman" w:hAnsi="Times New Roman" w:cs="Times New Roman"/>
                <w:b/>
                <w:bCs/>
              </w:rPr>
              <w:t xml:space="preserve">2.4.3 </w:t>
            </w:r>
          </w:p>
        </w:tc>
        <w:tc>
          <w:tcPr>
            <w:tcW w:w="820" w:type="pct"/>
          </w:tcPr>
          <w:p w14:paraId="65945B11" w14:textId="77777777"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Actualizarea actelor normative referitoare la activitatea laboratoarelor citologice</w:t>
            </w:r>
          </w:p>
        </w:tc>
        <w:tc>
          <w:tcPr>
            <w:tcW w:w="560" w:type="pct"/>
            <w:tcBorders>
              <w:right w:val="single" w:sz="4" w:space="0" w:color="auto"/>
            </w:tcBorders>
          </w:tcPr>
          <w:p w14:paraId="077688BA" w14:textId="50B5A57E"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2 acte normative actualizate</w:t>
            </w:r>
          </w:p>
        </w:tc>
        <w:tc>
          <w:tcPr>
            <w:tcW w:w="526" w:type="pct"/>
            <w:tcBorders>
              <w:left w:val="single" w:sz="4" w:space="0" w:color="auto"/>
            </w:tcBorders>
          </w:tcPr>
          <w:p w14:paraId="43153A2D" w14:textId="08C50CCF"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Trimestrul IV, 2024</w:t>
            </w:r>
          </w:p>
        </w:tc>
        <w:tc>
          <w:tcPr>
            <w:tcW w:w="582" w:type="pct"/>
          </w:tcPr>
          <w:p w14:paraId="6967EA1C" w14:textId="308A4210"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MS</w:t>
            </w:r>
          </w:p>
          <w:p w14:paraId="528D2A42" w14:textId="146665A4"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CNAM</w:t>
            </w:r>
          </w:p>
          <w:p w14:paraId="0C9B0A02" w14:textId="37560850"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IMSP IO UCISCU</w:t>
            </w:r>
          </w:p>
        </w:tc>
        <w:tc>
          <w:tcPr>
            <w:tcW w:w="547" w:type="pct"/>
            <w:tcBorders>
              <w:right w:val="single" w:sz="4" w:space="0" w:color="auto"/>
            </w:tcBorders>
          </w:tcPr>
          <w:p w14:paraId="32DBB503" w14:textId="77777777" w:rsidR="00393E4A" w:rsidRPr="00EA28A1" w:rsidRDefault="00393E4A" w:rsidP="00EA28A1">
            <w:pPr>
              <w:spacing w:after="0" w:line="240" w:lineRule="auto"/>
              <w:rPr>
                <w:rFonts w:ascii="Times New Roman" w:hAnsi="Times New Roman" w:cs="Times New Roman"/>
                <w:b/>
                <w:bCs/>
                <w:color w:val="943634" w:themeColor="accent2" w:themeShade="BF"/>
              </w:rPr>
            </w:pPr>
          </w:p>
        </w:tc>
        <w:tc>
          <w:tcPr>
            <w:tcW w:w="1725" w:type="pct"/>
            <w:tcBorders>
              <w:left w:val="single" w:sz="4" w:space="0" w:color="auto"/>
            </w:tcBorders>
          </w:tcPr>
          <w:p w14:paraId="084A1141" w14:textId="700BB56A" w:rsidR="00BE33B1" w:rsidRPr="00BE33B1" w:rsidRDefault="00BE33B1" w:rsidP="00EA28A1">
            <w:pPr>
              <w:spacing w:after="0" w:line="240" w:lineRule="auto"/>
              <w:jc w:val="both"/>
              <w:rPr>
                <w:rFonts w:ascii="Times New Roman" w:hAnsi="Times New Roman" w:cs="Times New Roman"/>
                <w:b/>
                <w:color w:val="000000" w:themeColor="text1"/>
              </w:rPr>
            </w:pPr>
            <w:proofErr w:type="spellStart"/>
            <w:r w:rsidRPr="00BE33B1">
              <w:rPr>
                <w:rFonts w:ascii="Times New Roman" w:hAnsi="Times New Roman" w:cs="Times New Roman"/>
                <w:b/>
                <w:color w:val="000000" w:themeColor="text1"/>
              </w:rPr>
              <w:t>Indicatoe</w:t>
            </w:r>
            <w:proofErr w:type="spellEnd"/>
            <w:r w:rsidRPr="00BE33B1">
              <w:rPr>
                <w:rFonts w:ascii="Times New Roman" w:hAnsi="Times New Roman" w:cs="Times New Roman"/>
                <w:b/>
                <w:color w:val="000000" w:themeColor="text1"/>
              </w:rPr>
              <w:t xml:space="preserve"> nerealizat </w:t>
            </w:r>
          </w:p>
          <w:p w14:paraId="1F4870AC" w14:textId="2F73CB46" w:rsidR="00393E4A" w:rsidRPr="00EA28A1" w:rsidRDefault="00393E4A" w:rsidP="00EA28A1">
            <w:pPr>
              <w:spacing w:after="0" w:line="240" w:lineRule="auto"/>
              <w:jc w:val="both"/>
              <w:rPr>
                <w:rFonts w:ascii="Times New Roman" w:hAnsi="Times New Roman" w:cs="Times New Roman"/>
                <w:bCs/>
                <w:color w:val="000000" w:themeColor="text1"/>
              </w:rPr>
            </w:pPr>
            <w:r w:rsidRPr="00EA28A1">
              <w:rPr>
                <w:rFonts w:ascii="Times New Roman" w:hAnsi="Times New Roman" w:cs="Times New Roman"/>
                <w:bCs/>
                <w:color w:val="000000" w:themeColor="text1"/>
              </w:rPr>
              <w:t>În decembrie anului 2024, conform Dispoziției MS 462-d din 10 octombrie 2024 cu privire la instituirea grupului de lucru privind Realizarea studiului de fezabilitate privind trecerea la metodele noi de test screening primar și secundar (testarea HPV și/sau citologia în mediul lichid) în contextul altor activități din Planul PNCC (</w:t>
            </w:r>
            <w:proofErr w:type="spellStart"/>
            <w:r w:rsidRPr="00EA28A1">
              <w:rPr>
                <w:rFonts w:ascii="Times New Roman" w:hAnsi="Times New Roman" w:cs="Times New Roman"/>
                <w:bCs/>
                <w:color w:val="000000" w:themeColor="text1"/>
              </w:rPr>
              <w:t>pnct</w:t>
            </w:r>
            <w:proofErr w:type="spellEnd"/>
            <w:r w:rsidRPr="00EA28A1">
              <w:rPr>
                <w:rFonts w:ascii="Times New Roman" w:hAnsi="Times New Roman" w:cs="Times New Roman"/>
                <w:bCs/>
                <w:color w:val="000000" w:themeColor="text1"/>
              </w:rPr>
              <w:t xml:space="preserve">. 2.1.6) a fost elaborat și prezentat MS pentru aprobare și promovare proiectul de Concept al pilotării testării HPV </w:t>
            </w:r>
            <w:proofErr w:type="spellStart"/>
            <w:r w:rsidRPr="00EA28A1">
              <w:rPr>
                <w:rFonts w:ascii="Times New Roman" w:hAnsi="Times New Roman" w:cs="Times New Roman"/>
                <w:bCs/>
                <w:color w:val="000000" w:themeColor="text1"/>
              </w:rPr>
              <w:t>screeningului</w:t>
            </w:r>
            <w:proofErr w:type="spellEnd"/>
            <w:r w:rsidRPr="00EA28A1">
              <w:rPr>
                <w:rFonts w:ascii="Times New Roman" w:hAnsi="Times New Roman" w:cs="Times New Roman"/>
                <w:bCs/>
                <w:color w:val="000000" w:themeColor="text1"/>
              </w:rPr>
              <w:t xml:space="preserve"> primar, ce va reseta regulile de activitate  </w:t>
            </w:r>
            <w:proofErr w:type="spellStart"/>
            <w:r w:rsidRPr="00EA28A1">
              <w:rPr>
                <w:rFonts w:ascii="Times New Roman" w:hAnsi="Times New Roman" w:cs="Times New Roman"/>
                <w:bCs/>
                <w:color w:val="000000" w:themeColor="text1"/>
              </w:rPr>
              <w:t>laboratorelor</w:t>
            </w:r>
            <w:proofErr w:type="spellEnd"/>
            <w:r w:rsidRPr="00EA28A1">
              <w:rPr>
                <w:rFonts w:ascii="Times New Roman" w:hAnsi="Times New Roman" w:cs="Times New Roman"/>
                <w:bCs/>
                <w:color w:val="000000" w:themeColor="text1"/>
              </w:rPr>
              <w:t xml:space="preserve"> citologice. Ca urmare realizarea activității  2.4.3 se va propune resetată pentru următorii ani.</w:t>
            </w:r>
          </w:p>
          <w:p w14:paraId="6325DBB1" w14:textId="77777777" w:rsidR="00393E4A" w:rsidRPr="00EA28A1" w:rsidRDefault="00393E4A" w:rsidP="00EA28A1">
            <w:pPr>
              <w:spacing w:after="0" w:line="240" w:lineRule="auto"/>
              <w:rPr>
                <w:rFonts w:ascii="Times New Roman" w:hAnsi="Times New Roman" w:cs="Times New Roman"/>
                <w:b/>
                <w:bCs/>
                <w:color w:val="943634" w:themeColor="accent2" w:themeShade="BF"/>
              </w:rPr>
            </w:pPr>
          </w:p>
        </w:tc>
      </w:tr>
      <w:tr w:rsidR="00393E4A" w:rsidRPr="00EA28A1" w14:paraId="38C4B7B2" w14:textId="6543D5BA" w:rsidTr="00143CAF">
        <w:trPr>
          <w:trHeight w:val="558"/>
        </w:trPr>
        <w:tc>
          <w:tcPr>
            <w:tcW w:w="240" w:type="pct"/>
          </w:tcPr>
          <w:p w14:paraId="47DEA983" w14:textId="77777777" w:rsidR="00393E4A" w:rsidRPr="00EA28A1" w:rsidRDefault="00393E4A" w:rsidP="00EA28A1">
            <w:pPr>
              <w:spacing w:after="0" w:line="240" w:lineRule="auto"/>
              <w:rPr>
                <w:rFonts w:ascii="Times New Roman" w:hAnsi="Times New Roman" w:cs="Times New Roman"/>
                <w:b/>
                <w:bCs/>
              </w:rPr>
            </w:pPr>
            <w:r w:rsidRPr="00EA28A1">
              <w:rPr>
                <w:rFonts w:ascii="Times New Roman" w:hAnsi="Times New Roman" w:cs="Times New Roman"/>
                <w:b/>
                <w:bCs/>
              </w:rPr>
              <w:t>2.4.4</w:t>
            </w:r>
          </w:p>
        </w:tc>
        <w:tc>
          <w:tcPr>
            <w:tcW w:w="820" w:type="pct"/>
          </w:tcPr>
          <w:p w14:paraId="4419D0C5" w14:textId="77777777"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 xml:space="preserve">Dotarea laboratoarelor de citologie/histologie cu echipament modern, inclusiv digital, pentru realizarea suportului consultativ și a </w:t>
            </w:r>
            <w:r w:rsidRPr="00EA28A1">
              <w:rPr>
                <w:rFonts w:ascii="Times New Roman" w:hAnsi="Times New Roman" w:cs="Times New Roman"/>
              </w:rPr>
              <w:lastRenderedPageBreak/>
              <w:t>consiliilor multidisciplinare la distanță</w:t>
            </w:r>
          </w:p>
        </w:tc>
        <w:tc>
          <w:tcPr>
            <w:tcW w:w="560" w:type="pct"/>
            <w:tcBorders>
              <w:right w:val="single" w:sz="4" w:space="0" w:color="auto"/>
            </w:tcBorders>
          </w:tcPr>
          <w:p w14:paraId="2D6AE8AA" w14:textId="6BD6B5D4"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lastRenderedPageBreak/>
              <w:t>3 dispozitive medicale procurate și instalate</w:t>
            </w:r>
          </w:p>
        </w:tc>
        <w:tc>
          <w:tcPr>
            <w:tcW w:w="526" w:type="pct"/>
            <w:tcBorders>
              <w:left w:val="single" w:sz="4" w:space="0" w:color="auto"/>
            </w:tcBorders>
          </w:tcPr>
          <w:p w14:paraId="4B580487" w14:textId="78CB6B65"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Trimestrul IV, 2024</w:t>
            </w:r>
          </w:p>
        </w:tc>
        <w:tc>
          <w:tcPr>
            <w:tcW w:w="582" w:type="pct"/>
          </w:tcPr>
          <w:p w14:paraId="796C8617" w14:textId="1FA9ACD4"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MS</w:t>
            </w:r>
          </w:p>
          <w:p w14:paraId="5361135F" w14:textId="77777777"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 xml:space="preserve"> CNAM</w:t>
            </w:r>
          </w:p>
          <w:p w14:paraId="4E30F675" w14:textId="77777777"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 xml:space="preserve">IMSP IO </w:t>
            </w:r>
          </w:p>
          <w:p w14:paraId="476BC344" w14:textId="77777777"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UCISCU</w:t>
            </w:r>
          </w:p>
        </w:tc>
        <w:tc>
          <w:tcPr>
            <w:tcW w:w="547" w:type="pct"/>
            <w:tcBorders>
              <w:right w:val="single" w:sz="4" w:space="0" w:color="auto"/>
            </w:tcBorders>
          </w:tcPr>
          <w:p w14:paraId="0C2EDC9A" w14:textId="77777777" w:rsidR="00393E4A" w:rsidRPr="00EA28A1" w:rsidRDefault="00393E4A" w:rsidP="00EA28A1">
            <w:pPr>
              <w:spacing w:after="0" w:line="240" w:lineRule="auto"/>
              <w:rPr>
                <w:rFonts w:ascii="Times New Roman" w:hAnsi="Times New Roman" w:cs="Times New Roman"/>
                <w:bCs/>
              </w:rPr>
            </w:pPr>
            <w:r w:rsidRPr="00EA28A1">
              <w:rPr>
                <w:rFonts w:ascii="Times New Roman" w:hAnsi="Times New Roman" w:cs="Times New Roman"/>
                <w:bCs/>
              </w:rPr>
              <w:t>OMS</w:t>
            </w:r>
          </w:p>
          <w:p w14:paraId="7CD1ABB3" w14:textId="77777777" w:rsidR="00393E4A" w:rsidRPr="00EA28A1" w:rsidRDefault="00393E4A" w:rsidP="00EA28A1">
            <w:pPr>
              <w:spacing w:after="0" w:line="240" w:lineRule="auto"/>
              <w:rPr>
                <w:rFonts w:ascii="Times New Roman" w:hAnsi="Times New Roman" w:cs="Times New Roman"/>
                <w:bCs/>
              </w:rPr>
            </w:pPr>
            <w:r w:rsidRPr="00EA28A1">
              <w:rPr>
                <w:rFonts w:ascii="Times New Roman" w:hAnsi="Times New Roman" w:cs="Times New Roman"/>
                <w:bCs/>
              </w:rPr>
              <w:t>JIKA</w:t>
            </w:r>
          </w:p>
          <w:p w14:paraId="12B4F53B" w14:textId="77777777" w:rsidR="00393E4A" w:rsidRPr="00EA28A1" w:rsidRDefault="00393E4A" w:rsidP="00EA28A1">
            <w:pPr>
              <w:spacing w:after="0" w:line="240" w:lineRule="auto"/>
              <w:rPr>
                <w:rFonts w:ascii="Times New Roman" w:hAnsi="Times New Roman" w:cs="Times New Roman"/>
                <w:bCs/>
                <w:color w:val="943634" w:themeColor="accent2" w:themeShade="BF"/>
              </w:rPr>
            </w:pPr>
            <w:r w:rsidRPr="00EA28A1">
              <w:rPr>
                <w:rFonts w:ascii="Times New Roman" w:hAnsi="Times New Roman" w:cs="Times New Roman"/>
                <w:bCs/>
              </w:rPr>
              <w:t>UNFPA</w:t>
            </w:r>
          </w:p>
        </w:tc>
        <w:tc>
          <w:tcPr>
            <w:tcW w:w="1725" w:type="pct"/>
            <w:tcBorders>
              <w:left w:val="single" w:sz="4" w:space="0" w:color="auto"/>
            </w:tcBorders>
          </w:tcPr>
          <w:p w14:paraId="3922C6D7" w14:textId="77777777" w:rsidR="00393E4A" w:rsidRPr="00EA28A1" w:rsidRDefault="00393E4A" w:rsidP="00EA28A1">
            <w:pPr>
              <w:spacing w:after="0" w:line="240" w:lineRule="auto"/>
              <w:jc w:val="both"/>
              <w:rPr>
                <w:rFonts w:ascii="Times New Roman" w:hAnsi="Times New Roman" w:cs="Times New Roman"/>
                <w:b/>
                <w:bCs/>
              </w:rPr>
            </w:pPr>
            <w:r w:rsidRPr="00EA28A1">
              <w:rPr>
                <w:rFonts w:ascii="Times New Roman" w:hAnsi="Times New Roman" w:cs="Times New Roman"/>
                <w:b/>
                <w:bCs/>
              </w:rPr>
              <w:t>Indicator realizat</w:t>
            </w:r>
          </w:p>
          <w:p w14:paraId="766B3575" w14:textId="0632E8A5" w:rsidR="00393E4A" w:rsidRPr="00EA28A1" w:rsidRDefault="00393E4A" w:rsidP="00EA28A1">
            <w:pPr>
              <w:spacing w:after="0" w:line="240" w:lineRule="auto"/>
              <w:jc w:val="both"/>
              <w:rPr>
                <w:rFonts w:ascii="Times New Roman" w:hAnsi="Times New Roman" w:cs="Times New Roman"/>
                <w:color w:val="943634" w:themeColor="accent2" w:themeShade="BF"/>
              </w:rPr>
            </w:pPr>
            <w:r w:rsidRPr="00EA28A1">
              <w:rPr>
                <w:rFonts w:ascii="Times New Roman" w:hAnsi="Times New Roman" w:cs="Times New Roman"/>
              </w:rPr>
              <w:t xml:space="preserve">IMSP Institutul Oncologic și IMSP Spitalul Clinic Municipal „Gheorghe Paladi” au fost dotate cu cate un microscop digital binocular cu sistem foto/video incorporat cu computer conectat la videoconferința, </w:t>
            </w:r>
            <w:r w:rsidRPr="00EA28A1">
              <w:rPr>
                <w:rFonts w:ascii="Times New Roman" w:hAnsi="Times New Roman" w:cs="Times New Roman"/>
              </w:rPr>
              <w:lastRenderedPageBreak/>
              <w:t xml:space="preserve">arhiva, </w:t>
            </w:r>
            <w:proofErr w:type="spellStart"/>
            <w:r w:rsidRPr="00EA28A1">
              <w:rPr>
                <w:rFonts w:ascii="Times New Roman" w:hAnsi="Times New Roman" w:cs="Times New Roman"/>
              </w:rPr>
              <w:t>criotom</w:t>
            </w:r>
            <w:proofErr w:type="spellEnd"/>
            <w:r w:rsidRPr="00EA28A1">
              <w:rPr>
                <w:rFonts w:ascii="Times New Roman" w:hAnsi="Times New Roman" w:cs="Times New Roman"/>
              </w:rPr>
              <w:t xml:space="preserve"> BX3-ARM transmise </w:t>
            </w:r>
            <w:proofErr w:type="spellStart"/>
            <w:r w:rsidRPr="00EA28A1">
              <w:rPr>
                <w:rFonts w:ascii="Times New Roman" w:hAnsi="Times New Roman" w:cs="Times New Roman"/>
              </w:rPr>
              <w:t>light</w:t>
            </w:r>
            <w:proofErr w:type="spellEnd"/>
            <w:r w:rsidRPr="00EA28A1">
              <w:rPr>
                <w:rFonts w:ascii="Times New Roman" w:hAnsi="Times New Roman" w:cs="Times New Roman"/>
              </w:rPr>
              <w:t xml:space="preserve"> arm/suport obiective microscop BX53.</w:t>
            </w:r>
          </w:p>
        </w:tc>
      </w:tr>
      <w:tr w:rsidR="00393E4A" w:rsidRPr="00EA28A1" w14:paraId="0D60ABEA" w14:textId="02C95825" w:rsidTr="00143CAF">
        <w:trPr>
          <w:trHeight w:val="558"/>
        </w:trPr>
        <w:tc>
          <w:tcPr>
            <w:tcW w:w="240" w:type="pct"/>
          </w:tcPr>
          <w:p w14:paraId="6DC800C0" w14:textId="77777777" w:rsidR="00393E4A" w:rsidRPr="00EA28A1" w:rsidRDefault="00393E4A" w:rsidP="00EA28A1">
            <w:pPr>
              <w:spacing w:after="0" w:line="240" w:lineRule="auto"/>
              <w:rPr>
                <w:rFonts w:ascii="Times New Roman" w:hAnsi="Times New Roman" w:cs="Times New Roman"/>
                <w:b/>
                <w:bCs/>
              </w:rPr>
            </w:pPr>
            <w:r w:rsidRPr="00EA28A1">
              <w:rPr>
                <w:rFonts w:ascii="Times New Roman" w:hAnsi="Times New Roman" w:cs="Times New Roman"/>
                <w:b/>
                <w:bCs/>
              </w:rPr>
              <w:t>2.4.5</w:t>
            </w:r>
          </w:p>
        </w:tc>
        <w:tc>
          <w:tcPr>
            <w:tcW w:w="820" w:type="pct"/>
          </w:tcPr>
          <w:p w14:paraId="2CD1C4D4" w14:textId="77777777"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Menținerea infrastructurii de colposcopie la nivel național prin asigurarea consumabilelor, echipamentului minor, inclusiv digital pentru 12 unități de colposcopie din țară</w:t>
            </w:r>
          </w:p>
        </w:tc>
        <w:tc>
          <w:tcPr>
            <w:tcW w:w="560" w:type="pct"/>
            <w:tcBorders>
              <w:right w:val="single" w:sz="4" w:space="0" w:color="auto"/>
            </w:tcBorders>
          </w:tcPr>
          <w:p w14:paraId="0678D542" w14:textId="0F6A89F8"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12 unități de colposcopie dezvoltate și funcționale</w:t>
            </w:r>
          </w:p>
        </w:tc>
        <w:tc>
          <w:tcPr>
            <w:tcW w:w="526" w:type="pct"/>
            <w:tcBorders>
              <w:left w:val="single" w:sz="4" w:space="0" w:color="auto"/>
            </w:tcBorders>
          </w:tcPr>
          <w:p w14:paraId="2B6BBD63" w14:textId="48A410EF"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Trimestrul III, 2024</w:t>
            </w:r>
          </w:p>
        </w:tc>
        <w:tc>
          <w:tcPr>
            <w:tcW w:w="582" w:type="pct"/>
          </w:tcPr>
          <w:p w14:paraId="6499E917" w14:textId="667B835F"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MS</w:t>
            </w:r>
          </w:p>
          <w:p w14:paraId="7F900652" w14:textId="77777777"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 xml:space="preserve"> CNAM</w:t>
            </w:r>
          </w:p>
          <w:p w14:paraId="534F785D" w14:textId="77777777"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 xml:space="preserve">IMSP IO </w:t>
            </w:r>
          </w:p>
          <w:p w14:paraId="2AC97C4D" w14:textId="77777777" w:rsidR="00393E4A" w:rsidRPr="00EA28A1" w:rsidRDefault="00393E4A" w:rsidP="00EA28A1">
            <w:pPr>
              <w:spacing w:after="0" w:line="240" w:lineRule="auto"/>
              <w:rPr>
                <w:rFonts w:ascii="Times New Roman" w:hAnsi="Times New Roman" w:cs="Times New Roman"/>
              </w:rPr>
            </w:pPr>
            <w:r w:rsidRPr="00EA28A1">
              <w:rPr>
                <w:rFonts w:ascii="Times New Roman" w:hAnsi="Times New Roman" w:cs="Times New Roman"/>
              </w:rPr>
              <w:t>UCISCU</w:t>
            </w:r>
          </w:p>
        </w:tc>
        <w:tc>
          <w:tcPr>
            <w:tcW w:w="547" w:type="pct"/>
            <w:tcBorders>
              <w:right w:val="single" w:sz="4" w:space="0" w:color="auto"/>
            </w:tcBorders>
          </w:tcPr>
          <w:p w14:paraId="0EB25AC3" w14:textId="77777777" w:rsidR="00393E4A" w:rsidRPr="00EA28A1" w:rsidRDefault="00393E4A" w:rsidP="00EA28A1">
            <w:pPr>
              <w:spacing w:after="0" w:line="240" w:lineRule="auto"/>
              <w:rPr>
                <w:rFonts w:ascii="Times New Roman" w:hAnsi="Times New Roman" w:cs="Times New Roman"/>
                <w:bCs/>
                <w:color w:val="943634" w:themeColor="accent2" w:themeShade="BF"/>
              </w:rPr>
            </w:pPr>
            <w:r w:rsidRPr="00EA28A1">
              <w:rPr>
                <w:rFonts w:ascii="Times New Roman" w:hAnsi="Times New Roman" w:cs="Times New Roman"/>
                <w:bCs/>
              </w:rPr>
              <w:t>UNFPA</w:t>
            </w:r>
          </w:p>
        </w:tc>
        <w:tc>
          <w:tcPr>
            <w:tcW w:w="1725" w:type="pct"/>
            <w:tcBorders>
              <w:left w:val="single" w:sz="4" w:space="0" w:color="auto"/>
            </w:tcBorders>
          </w:tcPr>
          <w:p w14:paraId="57F6A383" w14:textId="77777777" w:rsidR="00393E4A" w:rsidRPr="00EA28A1" w:rsidRDefault="00393E4A" w:rsidP="00EA28A1">
            <w:pPr>
              <w:spacing w:after="0" w:line="240" w:lineRule="auto"/>
              <w:jc w:val="both"/>
              <w:rPr>
                <w:rFonts w:ascii="Times New Roman" w:hAnsi="Times New Roman" w:cs="Times New Roman"/>
                <w:b/>
                <w:bCs/>
              </w:rPr>
            </w:pPr>
            <w:r w:rsidRPr="00EA28A1">
              <w:rPr>
                <w:rFonts w:ascii="Times New Roman" w:hAnsi="Times New Roman" w:cs="Times New Roman"/>
                <w:b/>
                <w:bCs/>
              </w:rPr>
              <w:t>Indicator realizat</w:t>
            </w:r>
          </w:p>
          <w:p w14:paraId="014736D9" w14:textId="2BEBBBCC" w:rsidR="00393E4A" w:rsidRPr="00EA28A1" w:rsidRDefault="00393E4A" w:rsidP="00EA28A1">
            <w:pPr>
              <w:spacing w:after="0" w:line="240" w:lineRule="auto"/>
              <w:jc w:val="both"/>
              <w:rPr>
                <w:rFonts w:ascii="Times New Roman" w:hAnsi="Times New Roman" w:cs="Times New Roman"/>
                <w:color w:val="943634" w:themeColor="accent2" w:themeShade="BF"/>
              </w:rPr>
            </w:pPr>
            <w:r w:rsidRPr="00EA28A1">
              <w:rPr>
                <w:rFonts w:ascii="Times New Roman" w:hAnsi="Times New Roman" w:cs="Times New Roman"/>
              </w:rPr>
              <w:t xml:space="preserve">Tot echipamentul se află la balanța IMSP Spitalelor raionale și municipale: Soroca, </w:t>
            </w:r>
            <w:proofErr w:type="spellStart"/>
            <w:r w:rsidRPr="00EA28A1">
              <w:rPr>
                <w:rFonts w:ascii="Times New Roman" w:hAnsi="Times New Roman" w:cs="Times New Roman"/>
              </w:rPr>
              <w:t>Edineț</w:t>
            </w:r>
            <w:proofErr w:type="spellEnd"/>
            <w:r w:rsidRPr="00EA28A1">
              <w:rPr>
                <w:rFonts w:ascii="Times New Roman" w:hAnsi="Times New Roman" w:cs="Times New Roman"/>
              </w:rPr>
              <w:t xml:space="preserve">, Bălți Orhei, </w:t>
            </w:r>
            <w:proofErr w:type="spellStart"/>
            <w:r w:rsidRPr="00EA28A1">
              <w:rPr>
                <w:rFonts w:ascii="Times New Roman" w:hAnsi="Times New Roman" w:cs="Times New Roman"/>
              </w:rPr>
              <w:t>Caușeni</w:t>
            </w:r>
            <w:proofErr w:type="spellEnd"/>
            <w:r w:rsidRPr="00EA28A1">
              <w:rPr>
                <w:rFonts w:ascii="Times New Roman" w:hAnsi="Times New Roman" w:cs="Times New Roman"/>
              </w:rPr>
              <w:t>, Ungheni, Ceadâr Lunga, Cahul, IMSP Spitalul Clinic Municipal „Gheorghe Paladi”, Institutul Oncologic și Institutul Mamei și Copilului, mentenanța fiind asigurată din cadrul bugetului IMSP, iar serviciile sunt achitate de către CNAM.</w:t>
            </w:r>
          </w:p>
        </w:tc>
      </w:tr>
    </w:tbl>
    <w:tbl>
      <w:tblPr>
        <w:tblStyle w:val="TableNormal1"/>
        <w:tblW w:w="4877" w:type="pct"/>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72"/>
        <w:gridCol w:w="3323"/>
        <w:gridCol w:w="5214"/>
      </w:tblGrid>
      <w:tr w:rsidR="00393E4A" w:rsidRPr="00EA28A1" w14:paraId="2D8A31D6" w14:textId="77777777" w:rsidTr="00393E4A">
        <w:trPr>
          <w:trHeight w:val="387"/>
        </w:trPr>
        <w:tc>
          <w:tcPr>
            <w:tcW w:w="5000" w:type="pct"/>
            <w:gridSpan w:val="3"/>
          </w:tcPr>
          <w:p w14:paraId="23A289B9" w14:textId="77777777" w:rsidR="00393E4A" w:rsidRPr="00EA28A1" w:rsidRDefault="00393E4A" w:rsidP="00EA28A1">
            <w:pPr>
              <w:pStyle w:val="TableParagraph"/>
              <w:spacing w:before="60" w:after="60"/>
              <w:ind w:left="43" w:right="43"/>
              <w:jc w:val="both"/>
              <w:rPr>
                <w:rFonts w:cs="Times New Roman"/>
                <w:sz w:val="22"/>
              </w:rPr>
            </w:pPr>
            <w:r w:rsidRPr="00EA28A1">
              <w:rPr>
                <w:rFonts w:cs="Times New Roman"/>
                <w:b/>
                <w:sz w:val="22"/>
              </w:rPr>
              <w:t>2.5.</w:t>
            </w:r>
            <w:r w:rsidRPr="00EA28A1">
              <w:rPr>
                <w:rFonts w:cs="Times New Roman"/>
                <w:b/>
                <w:spacing w:val="-4"/>
                <w:sz w:val="22"/>
              </w:rPr>
              <w:t xml:space="preserve"> </w:t>
            </w:r>
            <w:r w:rsidRPr="00EA28A1">
              <w:rPr>
                <w:rFonts w:cs="Times New Roman"/>
                <w:b/>
                <w:sz w:val="22"/>
              </w:rPr>
              <w:t>Evaluarea</w:t>
            </w:r>
            <w:r w:rsidRPr="00EA28A1">
              <w:rPr>
                <w:rFonts w:cs="Times New Roman"/>
                <w:b/>
                <w:spacing w:val="-4"/>
                <w:sz w:val="22"/>
              </w:rPr>
              <w:t xml:space="preserve"> </w:t>
            </w:r>
            <w:r w:rsidRPr="00EA28A1">
              <w:rPr>
                <w:rFonts w:cs="Times New Roman"/>
                <w:b/>
                <w:sz w:val="22"/>
              </w:rPr>
              <w:t>şi</w:t>
            </w:r>
            <w:r w:rsidRPr="00EA28A1">
              <w:rPr>
                <w:rFonts w:cs="Times New Roman"/>
                <w:b/>
                <w:spacing w:val="-3"/>
                <w:sz w:val="22"/>
              </w:rPr>
              <w:t xml:space="preserve"> </w:t>
            </w:r>
            <w:r w:rsidRPr="00EA28A1">
              <w:rPr>
                <w:rFonts w:cs="Times New Roman"/>
                <w:b/>
                <w:sz w:val="22"/>
              </w:rPr>
              <w:t>monitorizarea</w:t>
            </w:r>
            <w:r w:rsidRPr="00EA28A1">
              <w:rPr>
                <w:rFonts w:cs="Times New Roman"/>
                <w:b/>
                <w:spacing w:val="-4"/>
                <w:sz w:val="22"/>
              </w:rPr>
              <w:t xml:space="preserve"> p</w:t>
            </w:r>
            <w:r w:rsidRPr="00EA28A1">
              <w:rPr>
                <w:rFonts w:cs="Times New Roman"/>
                <w:b/>
                <w:sz w:val="22"/>
              </w:rPr>
              <w:t>rogramelor</w:t>
            </w:r>
            <w:r w:rsidRPr="00EA28A1">
              <w:rPr>
                <w:rFonts w:cs="Times New Roman"/>
                <w:b/>
                <w:spacing w:val="-6"/>
                <w:sz w:val="22"/>
              </w:rPr>
              <w:t xml:space="preserve"> </w:t>
            </w:r>
            <w:r w:rsidRPr="00EA28A1">
              <w:rPr>
                <w:rFonts w:cs="Times New Roman"/>
                <w:b/>
                <w:sz w:val="22"/>
              </w:rPr>
              <w:t>de</w:t>
            </w:r>
            <w:r w:rsidRPr="00EA28A1">
              <w:rPr>
                <w:rFonts w:cs="Times New Roman"/>
                <w:b/>
                <w:spacing w:val="-5"/>
                <w:sz w:val="22"/>
              </w:rPr>
              <w:t xml:space="preserve"> s</w:t>
            </w:r>
            <w:r w:rsidRPr="00EA28A1">
              <w:rPr>
                <w:rFonts w:cs="Times New Roman"/>
                <w:b/>
                <w:sz w:val="22"/>
              </w:rPr>
              <w:t>creening</w:t>
            </w:r>
            <w:r w:rsidRPr="00EA28A1">
              <w:rPr>
                <w:rFonts w:cs="Times New Roman"/>
                <w:b/>
                <w:spacing w:val="-3"/>
                <w:sz w:val="22"/>
              </w:rPr>
              <w:t xml:space="preserve"> </w:t>
            </w:r>
            <w:r w:rsidRPr="00EA28A1">
              <w:rPr>
                <w:rFonts w:cs="Times New Roman"/>
                <w:b/>
                <w:sz w:val="22"/>
              </w:rPr>
              <w:t>și</w:t>
            </w:r>
            <w:r w:rsidRPr="00EA28A1">
              <w:rPr>
                <w:rFonts w:cs="Times New Roman"/>
                <w:b/>
                <w:spacing w:val="-4"/>
                <w:sz w:val="22"/>
              </w:rPr>
              <w:t xml:space="preserve"> de d</w:t>
            </w:r>
            <w:r w:rsidRPr="00EA28A1">
              <w:rPr>
                <w:rFonts w:cs="Times New Roman"/>
                <w:b/>
                <w:sz w:val="22"/>
              </w:rPr>
              <w:t>epistare</w:t>
            </w:r>
            <w:r w:rsidRPr="00EA28A1">
              <w:rPr>
                <w:rFonts w:cs="Times New Roman"/>
                <w:b/>
                <w:spacing w:val="-5"/>
                <w:sz w:val="22"/>
              </w:rPr>
              <w:t xml:space="preserve"> </w:t>
            </w:r>
            <w:r w:rsidRPr="00EA28A1">
              <w:rPr>
                <w:rFonts w:cs="Times New Roman"/>
                <w:b/>
                <w:sz w:val="22"/>
              </w:rPr>
              <w:t>precoce</w:t>
            </w:r>
            <w:r w:rsidRPr="00EA28A1">
              <w:rPr>
                <w:rFonts w:cs="Times New Roman"/>
                <w:b/>
                <w:spacing w:val="-4"/>
                <w:sz w:val="22"/>
              </w:rPr>
              <w:t xml:space="preserve"> </w:t>
            </w:r>
            <w:r w:rsidRPr="00EA28A1">
              <w:rPr>
                <w:rFonts w:cs="Times New Roman"/>
                <w:b/>
                <w:sz w:val="22"/>
              </w:rPr>
              <w:t>a</w:t>
            </w:r>
            <w:r w:rsidRPr="00EA28A1">
              <w:rPr>
                <w:rFonts w:cs="Times New Roman"/>
                <w:b/>
                <w:spacing w:val="-4"/>
                <w:sz w:val="22"/>
              </w:rPr>
              <w:t xml:space="preserve"> </w:t>
            </w:r>
            <w:r w:rsidRPr="00EA28A1">
              <w:rPr>
                <w:rFonts w:cs="Times New Roman"/>
                <w:b/>
                <w:sz w:val="22"/>
              </w:rPr>
              <w:t>cancerului</w:t>
            </w:r>
          </w:p>
        </w:tc>
      </w:tr>
      <w:tr w:rsidR="00393E4A" w:rsidRPr="00EA28A1" w14:paraId="303A9B9C" w14:textId="77777777" w:rsidTr="00393E4A">
        <w:trPr>
          <w:trHeight w:val="948"/>
        </w:trPr>
        <w:tc>
          <w:tcPr>
            <w:tcW w:w="2156" w:type="pct"/>
            <w:vMerge w:val="restart"/>
          </w:tcPr>
          <w:p w14:paraId="29A697FD" w14:textId="77777777" w:rsidR="00393E4A" w:rsidRPr="00EA28A1" w:rsidRDefault="00393E4A" w:rsidP="00EA28A1">
            <w:pPr>
              <w:pStyle w:val="TableParagraph"/>
              <w:ind w:left="43" w:right="43"/>
              <w:jc w:val="both"/>
              <w:rPr>
                <w:rFonts w:cs="Times New Roman"/>
                <w:sz w:val="22"/>
              </w:rPr>
            </w:pPr>
            <w:r w:rsidRPr="00EA28A1">
              <w:rPr>
                <w:rFonts w:cs="Times New Roman"/>
                <w:sz w:val="22"/>
              </w:rPr>
              <w:t>Indicatori</w:t>
            </w:r>
            <w:r w:rsidRPr="00EA28A1">
              <w:rPr>
                <w:rFonts w:cs="Times New Roman"/>
                <w:spacing w:val="-4"/>
                <w:sz w:val="22"/>
              </w:rPr>
              <w:t xml:space="preserve"> </w:t>
            </w:r>
            <w:r w:rsidRPr="00EA28A1">
              <w:rPr>
                <w:rFonts w:cs="Times New Roman"/>
                <w:sz w:val="22"/>
              </w:rPr>
              <w:t>de</w:t>
            </w:r>
            <w:r w:rsidRPr="00EA28A1">
              <w:rPr>
                <w:rFonts w:cs="Times New Roman"/>
                <w:spacing w:val="-3"/>
                <w:sz w:val="22"/>
              </w:rPr>
              <w:t xml:space="preserve"> </w:t>
            </w:r>
            <w:r w:rsidRPr="00EA28A1">
              <w:rPr>
                <w:rFonts w:cs="Times New Roman"/>
                <w:sz w:val="22"/>
              </w:rPr>
              <w:t>rezultat:</w:t>
            </w:r>
            <w:r w:rsidRPr="00EA28A1">
              <w:rPr>
                <w:rFonts w:cs="Times New Roman"/>
                <w:spacing w:val="-3"/>
                <w:sz w:val="22"/>
              </w:rPr>
              <w:t xml:space="preserve"> </w:t>
            </w:r>
            <w:r w:rsidRPr="00EA28A1">
              <w:rPr>
                <w:rFonts w:cs="Times New Roman"/>
                <w:sz w:val="22"/>
              </w:rPr>
              <w:t>nu</w:t>
            </w:r>
            <w:r w:rsidRPr="00EA28A1">
              <w:rPr>
                <w:rFonts w:cs="Times New Roman"/>
                <w:spacing w:val="-1"/>
                <w:sz w:val="22"/>
              </w:rPr>
              <w:t xml:space="preserve"> </w:t>
            </w:r>
            <w:r w:rsidRPr="00EA28A1">
              <w:rPr>
                <w:rFonts w:cs="Times New Roman"/>
                <w:sz w:val="22"/>
              </w:rPr>
              <w:t>poate</w:t>
            </w:r>
            <w:r w:rsidRPr="00EA28A1">
              <w:rPr>
                <w:rFonts w:cs="Times New Roman"/>
                <w:spacing w:val="-3"/>
                <w:sz w:val="22"/>
              </w:rPr>
              <w:t xml:space="preserve"> </w:t>
            </w:r>
            <w:r w:rsidRPr="00EA28A1">
              <w:rPr>
                <w:rFonts w:cs="Times New Roman"/>
                <w:sz w:val="22"/>
              </w:rPr>
              <w:t>fi</w:t>
            </w:r>
            <w:r w:rsidRPr="00EA28A1">
              <w:rPr>
                <w:rFonts w:cs="Times New Roman"/>
                <w:spacing w:val="-3"/>
                <w:sz w:val="22"/>
              </w:rPr>
              <w:t xml:space="preserve"> </w:t>
            </w:r>
            <w:r w:rsidRPr="00EA28A1">
              <w:rPr>
                <w:rFonts w:cs="Times New Roman"/>
                <w:sz w:val="22"/>
              </w:rPr>
              <w:t>un</w:t>
            </w:r>
            <w:r w:rsidRPr="00EA28A1">
              <w:rPr>
                <w:rFonts w:cs="Times New Roman"/>
                <w:spacing w:val="-3"/>
                <w:sz w:val="22"/>
              </w:rPr>
              <w:t xml:space="preserve"> </w:t>
            </w:r>
            <w:r w:rsidRPr="00EA28A1">
              <w:rPr>
                <w:rFonts w:cs="Times New Roman"/>
                <w:sz w:val="22"/>
              </w:rPr>
              <w:t xml:space="preserve">indicator </w:t>
            </w:r>
            <w:r w:rsidRPr="00EA28A1">
              <w:rPr>
                <w:rFonts w:cs="Times New Roman"/>
                <w:spacing w:val="-57"/>
                <w:sz w:val="22"/>
              </w:rPr>
              <w:t xml:space="preserve"> </w:t>
            </w:r>
            <w:r w:rsidRPr="00EA28A1">
              <w:rPr>
                <w:rFonts w:cs="Times New Roman"/>
                <w:sz w:val="22"/>
              </w:rPr>
              <w:t>distinct</w:t>
            </w:r>
          </w:p>
          <w:p w14:paraId="7721960E" w14:textId="77777777" w:rsidR="00393E4A" w:rsidRPr="00EA28A1" w:rsidRDefault="00393E4A" w:rsidP="00EA28A1">
            <w:pPr>
              <w:pStyle w:val="TableParagraph"/>
              <w:tabs>
                <w:tab w:val="left" w:pos="360"/>
              </w:tabs>
              <w:ind w:left="43" w:right="43"/>
              <w:jc w:val="both"/>
              <w:rPr>
                <w:rFonts w:cs="Times New Roman"/>
                <w:bCs/>
                <w:sz w:val="22"/>
              </w:rPr>
            </w:pPr>
            <w:r w:rsidRPr="00EA28A1">
              <w:rPr>
                <w:rFonts w:cs="Times New Roman"/>
                <w:bCs/>
                <w:sz w:val="22"/>
              </w:rPr>
              <w:t>Ponderea</w:t>
            </w:r>
            <w:r w:rsidRPr="00EA28A1">
              <w:rPr>
                <w:rFonts w:cs="Times New Roman"/>
                <w:bCs/>
                <w:spacing w:val="-3"/>
                <w:sz w:val="22"/>
              </w:rPr>
              <w:t xml:space="preserve"> </w:t>
            </w:r>
            <w:r w:rsidRPr="00EA28A1">
              <w:rPr>
                <w:rFonts w:cs="Times New Roman"/>
                <w:bCs/>
                <w:sz w:val="22"/>
              </w:rPr>
              <w:t>femeilor</w:t>
            </w:r>
            <w:r w:rsidRPr="00EA28A1">
              <w:rPr>
                <w:rFonts w:cs="Times New Roman"/>
                <w:bCs/>
                <w:spacing w:val="-7"/>
                <w:sz w:val="22"/>
              </w:rPr>
              <w:t xml:space="preserve"> </w:t>
            </w:r>
            <w:r w:rsidRPr="00EA28A1">
              <w:rPr>
                <w:rFonts w:cs="Times New Roman"/>
                <w:bCs/>
                <w:sz w:val="22"/>
              </w:rPr>
              <w:t>depistate</w:t>
            </w:r>
            <w:r w:rsidRPr="00EA28A1">
              <w:rPr>
                <w:rFonts w:cs="Times New Roman"/>
                <w:bCs/>
                <w:spacing w:val="-5"/>
                <w:sz w:val="22"/>
              </w:rPr>
              <w:t xml:space="preserve"> </w:t>
            </w:r>
            <w:r w:rsidRPr="00EA28A1">
              <w:rPr>
                <w:rFonts w:cs="Times New Roman"/>
                <w:bCs/>
                <w:sz w:val="22"/>
              </w:rPr>
              <w:t>cu</w:t>
            </w:r>
            <w:r w:rsidRPr="00EA28A1">
              <w:rPr>
                <w:rFonts w:cs="Times New Roman"/>
                <w:bCs/>
                <w:spacing w:val="-3"/>
                <w:sz w:val="22"/>
              </w:rPr>
              <w:t xml:space="preserve"> </w:t>
            </w:r>
            <w:r w:rsidRPr="00EA28A1">
              <w:rPr>
                <w:rFonts w:cs="Times New Roman"/>
                <w:bCs/>
                <w:sz w:val="22"/>
              </w:rPr>
              <w:t>cancer</w:t>
            </w:r>
            <w:r w:rsidRPr="00EA28A1">
              <w:rPr>
                <w:rFonts w:cs="Times New Roman"/>
                <w:bCs/>
                <w:spacing w:val="-7"/>
                <w:sz w:val="22"/>
              </w:rPr>
              <w:t xml:space="preserve"> </w:t>
            </w:r>
            <w:r w:rsidRPr="00EA28A1">
              <w:rPr>
                <w:rFonts w:cs="Times New Roman"/>
                <w:sz w:val="22"/>
              </w:rPr>
              <w:t>cervical în stadiul</w:t>
            </w:r>
            <w:r w:rsidRPr="00EA28A1">
              <w:rPr>
                <w:rFonts w:cs="Times New Roman"/>
                <w:bCs/>
                <w:spacing w:val="-3"/>
                <w:sz w:val="22"/>
              </w:rPr>
              <w:t xml:space="preserve"> </w:t>
            </w:r>
            <w:r w:rsidRPr="00EA28A1">
              <w:rPr>
                <w:rFonts w:cs="Times New Roman"/>
                <w:bCs/>
                <w:sz w:val="22"/>
              </w:rPr>
              <w:t>I,</w:t>
            </w:r>
            <w:r w:rsidRPr="00EA28A1">
              <w:rPr>
                <w:rFonts w:cs="Times New Roman"/>
                <w:bCs/>
                <w:spacing w:val="-4"/>
                <w:sz w:val="22"/>
              </w:rPr>
              <w:t xml:space="preserve"> </w:t>
            </w:r>
            <w:r w:rsidRPr="00EA28A1">
              <w:rPr>
                <w:rFonts w:cs="Times New Roman"/>
                <w:bCs/>
                <w:sz w:val="22"/>
              </w:rPr>
              <w:t>II,</w:t>
            </w:r>
            <w:r w:rsidRPr="00EA28A1">
              <w:rPr>
                <w:rFonts w:cs="Times New Roman"/>
                <w:bCs/>
                <w:spacing w:val="-4"/>
                <w:sz w:val="22"/>
              </w:rPr>
              <w:t xml:space="preserve"> </w:t>
            </w:r>
            <w:r w:rsidRPr="00EA28A1">
              <w:rPr>
                <w:rFonts w:cs="Times New Roman"/>
                <w:bCs/>
                <w:sz w:val="22"/>
              </w:rPr>
              <w:t>III</w:t>
            </w:r>
            <w:r w:rsidRPr="00EA28A1">
              <w:rPr>
                <w:rFonts w:cs="Times New Roman"/>
                <w:bCs/>
                <w:spacing w:val="-2"/>
                <w:sz w:val="22"/>
              </w:rPr>
              <w:t xml:space="preserve"> </w:t>
            </w:r>
            <w:r w:rsidRPr="00EA28A1">
              <w:rPr>
                <w:rFonts w:cs="Times New Roman"/>
                <w:bCs/>
                <w:sz w:val="22"/>
              </w:rPr>
              <w:t>şi</w:t>
            </w:r>
            <w:r w:rsidRPr="00EA28A1">
              <w:rPr>
                <w:rFonts w:cs="Times New Roman"/>
                <w:bCs/>
                <w:spacing w:val="-4"/>
                <w:sz w:val="22"/>
              </w:rPr>
              <w:t xml:space="preserve"> </w:t>
            </w:r>
            <w:r w:rsidRPr="00EA28A1">
              <w:rPr>
                <w:rFonts w:cs="Times New Roman"/>
                <w:bCs/>
                <w:sz w:val="22"/>
              </w:rPr>
              <w:t>IV,</w:t>
            </w:r>
            <w:r w:rsidRPr="00EA28A1">
              <w:rPr>
                <w:rFonts w:cs="Times New Roman"/>
                <w:bCs/>
                <w:spacing w:val="-6"/>
                <w:sz w:val="22"/>
              </w:rPr>
              <w:t xml:space="preserve"> </w:t>
            </w:r>
            <w:r w:rsidRPr="00EA28A1">
              <w:rPr>
                <w:rFonts w:cs="Times New Roman"/>
                <w:bCs/>
                <w:sz w:val="22"/>
              </w:rPr>
              <w:t>%</w:t>
            </w:r>
            <w:r w:rsidRPr="00EA28A1">
              <w:rPr>
                <w:rFonts w:cs="Times New Roman"/>
                <w:bCs/>
                <w:spacing w:val="-1"/>
                <w:sz w:val="22"/>
              </w:rPr>
              <w:t xml:space="preserve"> </w:t>
            </w:r>
            <w:r w:rsidRPr="00EA28A1">
              <w:rPr>
                <w:rFonts w:cs="Times New Roman"/>
                <w:bCs/>
                <w:sz w:val="22"/>
              </w:rPr>
              <w:t>(urban/rural);</w:t>
            </w:r>
          </w:p>
          <w:p w14:paraId="5E868C6C" w14:textId="77777777" w:rsidR="00393E4A" w:rsidRPr="00EA28A1" w:rsidRDefault="00393E4A" w:rsidP="00EA28A1">
            <w:pPr>
              <w:pStyle w:val="TableParagraph"/>
              <w:tabs>
                <w:tab w:val="left" w:pos="360"/>
              </w:tabs>
              <w:ind w:left="43" w:right="43"/>
              <w:jc w:val="both"/>
              <w:rPr>
                <w:rFonts w:cs="Times New Roman"/>
                <w:bCs/>
                <w:sz w:val="22"/>
              </w:rPr>
            </w:pPr>
            <w:r w:rsidRPr="00EA28A1">
              <w:rPr>
                <w:rFonts w:cs="Times New Roman"/>
                <w:bCs/>
                <w:sz w:val="22"/>
              </w:rPr>
              <w:t>Ponderea</w:t>
            </w:r>
            <w:r w:rsidRPr="00EA28A1">
              <w:rPr>
                <w:rFonts w:cs="Times New Roman"/>
                <w:bCs/>
                <w:spacing w:val="-4"/>
                <w:sz w:val="22"/>
              </w:rPr>
              <w:t xml:space="preserve"> </w:t>
            </w:r>
            <w:r w:rsidRPr="00EA28A1">
              <w:rPr>
                <w:rFonts w:cs="Times New Roman"/>
                <w:bCs/>
                <w:sz w:val="22"/>
              </w:rPr>
              <w:t>populației</w:t>
            </w:r>
            <w:r w:rsidRPr="00EA28A1">
              <w:rPr>
                <w:rFonts w:cs="Times New Roman"/>
                <w:bCs/>
                <w:spacing w:val="-3"/>
                <w:sz w:val="22"/>
              </w:rPr>
              <w:t xml:space="preserve"> </w:t>
            </w:r>
            <w:r w:rsidRPr="00EA28A1">
              <w:rPr>
                <w:rFonts w:cs="Times New Roman"/>
                <w:bCs/>
                <w:sz w:val="22"/>
              </w:rPr>
              <w:t>depistate</w:t>
            </w:r>
            <w:r w:rsidRPr="00EA28A1">
              <w:rPr>
                <w:rFonts w:cs="Times New Roman"/>
                <w:bCs/>
                <w:spacing w:val="-5"/>
                <w:sz w:val="22"/>
              </w:rPr>
              <w:t xml:space="preserve"> </w:t>
            </w:r>
            <w:r w:rsidRPr="00EA28A1">
              <w:rPr>
                <w:rFonts w:cs="Times New Roman"/>
                <w:bCs/>
                <w:sz w:val="22"/>
              </w:rPr>
              <w:t>cu</w:t>
            </w:r>
            <w:r w:rsidRPr="00EA28A1">
              <w:rPr>
                <w:rFonts w:cs="Times New Roman"/>
                <w:bCs/>
                <w:spacing w:val="-3"/>
                <w:sz w:val="22"/>
              </w:rPr>
              <w:t xml:space="preserve"> </w:t>
            </w:r>
            <w:r w:rsidRPr="00EA28A1">
              <w:rPr>
                <w:rFonts w:cs="Times New Roman"/>
                <w:bCs/>
                <w:sz w:val="22"/>
              </w:rPr>
              <w:t xml:space="preserve">cancer </w:t>
            </w:r>
            <w:proofErr w:type="spellStart"/>
            <w:r w:rsidRPr="00EA28A1">
              <w:rPr>
                <w:rFonts w:cs="Times New Roman"/>
                <w:bCs/>
                <w:sz w:val="22"/>
              </w:rPr>
              <w:t>colorectal</w:t>
            </w:r>
            <w:proofErr w:type="spellEnd"/>
            <w:r w:rsidRPr="00EA28A1">
              <w:rPr>
                <w:rFonts w:cs="Times New Roman"/>
                <w:bCs/>
                <w:sz w:val="22"/>
              </w:rPr>
              <w:t xml:space="preserve"> în stadiul I, II, III şi IV, %</w:t>
            </w:r>
            <w:r w:rsidRPr="00EA28A1">
              <w:rPr>
                <w:rFonts w:cs="Times New Roman"/>
                <w:bCs/>
                <w:spacing w:val="1"/>
                <w:sz w:val="22"/>
              </w:rPr>
              <w:t xml:space="preserve"> </w:t>
            </w:r>
            <w:r w:rsidRPr="00EA28A1">
              <w:rPr>
                <w:rFonts w:cs="Times New Roman"/>
                <w:bCs/>
                <w:sz w:val="22"/>
              </w:rPr>
              <w:t>(femei/bărbați;</w:t>
            </w:r>
            <w:r w:rsidRPr="00EA28A1">
              <w:rPr>
                <w:rFonts w:cs="Times New Roman"/>
                <w:bCs/>
                <w:spacing w:val="-2"/>
                <w:sz w:val="22"/>
              </w:rPr>
              <w:t xml:space="preserve"> </w:t>
            </w:r>
            <w:r w:rsidRPr="00EA28A1">
              <w:rPr>
                <w:rFonts w:cs="Times New Roman"/>
                <w:bCs/>
                <w:sz w:val="22"/>
              </w:rPr>
              <w:t>urban/rural);</w:t>
            </w:r>
          </w:p>
          <w:p w14:paraId="6AC5F64E" w14:textId="77777777" w:rsidR="00393E4A" w:rsidRPr="00EA28A1" w:rsidRDefault="00393E4A" w:rsidP="00EA28A1">
            <w:pPr>
              <w:pStyle w:val="TableParagraph"/>
              <w:tabs>
                <w:tab w:val="left" w:pos="360"/>
              </w:tabs>
              <w:ind w:left="43" w:right="43"/>
              <w:jc w:val="both"/>
              <w:rPr>
                <w:rFonts w:cs="Times New Roman"/>
                <w:sz w:val="22"/>
                <w:lang w:eastAsia="ro-RO"/>
              </w:rPr>
            </w:pPr>
            <w:r w:rsidRPr="00EA28A1">
              <w:rPr>
                <w:rFonts w:cs="Times New Roman"/>
                <w:bCs/>
                <w:sz w:val="22"/>
              </w:rPr>
              <w:t>Ponderea</w:t>
            </w:r>
            <w:r w:rsidRPr="00EA28A1">
              <w:rPr>
                <w:rFonts w:cs="Times New Roman"/>
                <w:bCs/>
                <w:spacing w:val="-3"/>
                <w:sz w:val="22"/>
              </w:rPr>
              <w:t xml:space="preserve"> </w:t>
            </w:r>
            <w:r w:rsidRPr="00EA28A1">
              <w:rPr>
                <w:rFonts w:cs="Times New Roman"/>
                <w:bCs/>
                <w:sz w:val="22"/>
              </w:rPr>
              <w:t>femeilor</w:t>
            </w:r>
            <w:r w:rsidRPr="00EA28A1">
              <w:rPr>
                <w:rFonts w:cs="Times New Roman"/>
                <w:bCs/>
                <w:spacing w:val="-7"/>
                <w:sz w:val="22"/>
              </w:rPr>
              <w:t xml:space="preserve"> </w:t>
            </w:r>
            <w:r w:rsidRPr="00EA28A1">
              <w:rPr>
                <w:rFonts w:cs="Times New Roman"/>
                <w:bCs/>
                <w:sz w:val="22"/>
              </w:rPr>
              <w:t>depistate</w:t>
            </w:r>
            <w:r w:rsidRPr="00EA28A1">
              <w:rPr>
                <w:rFonts w:cs="Times New Roman"/>
                <w:bCs/>
                <w:spacing w:val="-5"/>
                <w:sz w:val="22"/>
              </w:rPr>
              <w:t xml:space="preserve"> </w:t>
            </w:r>
            <w:r w:rsidRPr="00EA28A1">
              <w:rPr>
                <w:rFonts w:cs="Times New Roman"/>
                <w:bCs/>
                <w:sz w:val="22"/>
              </w:rPr>
              <w:t>cu</w:t>
            </w:r>
            <w:r w:rsidRPr="00EA28A1">
              <w:rPr>
                <w:rFonts w:cs="Times New Roman"/>
                <w:bCs/>
                <w:spacing w:val="-3"/>
                <w:sz w:val="22"/>
              </w:rPr>
              <w:t xml:space="preserve"> </w:t>
            </w:r>
            <w:r w:rsidRPr="00EA28A1">
              <w:rPr>
                <w:rFonts w:cs="Times New Roman"/>
                <w:bCs/>
                <w:sz w:val="22"/>
              </w:rPr>
              <w:t>cancer</w:t>
            </w:r>
            <w:r w:rsidRPr="00EA28A1">
              <w:rPr>
                <w:rFonts w:cs="Times New Roman"/>
                <w:bCs/>
                <w:spacing w:val="-7"/>
                <w:sz w:val="22"/>
              </w:rPr>
              <w:t xml:space="preserve"> </w:t>
            </w:r>
            <w:r w:rsidRPr="00EA28A1">
              <w:rPr>
                <w:rFonts w:cs="Times New Roman"/>
                <w:bCs/>
                <w:sz w:val="22"/>
              </w:rPr>
              <w:t>mamar în</w:t>
            </w:r>
            <w:r w:rsidRPr="00EA28A1">
              <w:rPr>
                <w:rFonts w:cs="Times New Roman"/>
                <w:bCs/>
                <w:spacing w:val="-2"/>
                <w:sz w:val="22"/>
              </w:rPr>
              <w:t xml:space="preserve"> </w:t>
            </w:r>
            <w:r w:rsidRPr="00EA28A1">
              <w:rPr>
                <w:rFonts w:cs="Times New Roman"/>
                <w:bCs/>
                <w:sz w:val="22"/>
              </w:rPr>
              <w:t>stadiul</w:t>
            </w:r>
            <w:r w:rsidRPr="00EA28A1">
              <w:rPr>
                <w:rFonts w:cs="Times New Roman"/>
                <w:bCs/>
                <w:spacing w:val="-3"/>
                <w:sz w:val="22"/>
              </w:rPr>
              <w:t xml:space="preserve"> </w:t>
            </w:r>
            <w:r w:rsidRPr="00EA28A1">
              <w:rPr>
                <w:rFonts w:cs="Times New Roman"/>
                <w:bCs/>
                <w:sz w:val="22"/>
              </w:rPr>
              <w:t>I,</w:t>
            </w:r>
            <w:r w:rsidRPr="00EA28A1">
              <w:rPr>
                <w:rFonts w:cs="Times New Roman"/>
                <w:bCs/>
                <w:spacing w:val="-4"/>
                <w:sz w:val="22"/>
              </w:rPr>
              <w:t xml:space="preserve"> </w:t>
            </w:r>
            <w:r w:rsidRPr="00EA28A1">
              <w:rPr>
                <w:rFonts w:cs="Times New Roman"/>
                <w:bCs/>
                <w:sz w:val="22"/>
              </w:rPr>
              <w:t>II,</w:t>
            </w:r>
            <w:r w:rsidRPr="00EA28A1">
              <w:rPr>
                <w:rFonts w:cs="Times New Roman"/>
                <w:bCs/>
                <w:spacing w:val="-4"/>
                <w:sz w:val="22"/>
              </w:rPr>
              <w:t xml:space="preserve"> </w:t>
            </w:r>
            <w:r w:rsidRPr="00EA28A1">
              <w:rPr>
                <w:rFonts w:cs="Times New Roman"/>
                <w:bCs/>
                <w:sz w:val="22"/>
              </w:rPr>
              <w:t>III</w:t>
            </w:r>
            <w:r w:rsidRPr="00EA28A1">
              <w:rPr>
                <w:rFonts w:cs="Times New Roman"/>
                <w:bCs/>
                <w:spacing w:val="-3"/>
                <w:sz w:val="22"/>
              </w:rPr>
              <w:t xml:space="preserve"> </w:t>
            </w:r>
            <w:r w:rsidRPr="00EA28A1">
              <w:rPr>
                <w:rFonts w:cs="Times New Roman"/>
                <w:bCs/>
                <w:sz w:val="22"/>
              </w:rPr>
              <w:t>şi</w:t>
            </w:r>
            <w:r w:rsidRPr="00EA28A1">
              <w:rPr>
                <w:rFonts w:cs="Times New Roman"/>
                <w:bCs/>
                <w:spacing w:val="-4"/>
                <w:sz w:val="22"/>
              </w:rPr>
              <w:t xml:space="preserve"> </w:t>
            </w:r>
            <w:r w:rsidRPr="00EA28A1">
              <w:rPr>
                <w:rFonts w:cs="Times New Roman"/>
                <w:bCs/>
                <w:sz w:val="22"/>
              </w:rPr>
              <w:t>IV,</w:t>
            </w:r>
            <w:r w:rsidRPr="00EA28A1">
              <w:rPr>
                <w:rFonts w:cs="Times New Roman"/>
                <w:bCs/>
                <w:spacing w:val="-5"/>
                <w:sz w:val="22"/>
              </w:rPr>
              <w:t xml:space="preserve"> </w:t>
            </w:r>
            <w:r w:rsidRPr="00EA28A1">
              <w:rPr>
                <w:rFonts w:cs="Times New Roman"/>
                <w:bCs/>
                <w:sz w:val="22"/>
              </w:rPr>
              <w:t>%</w:t>
            </w:r>
            <w:r w:rsidRPr="00EA28A1">
              <w:rPr>
                <w:rFonts w:cs="Times New Roman"/>
                <w:bCs/>
                <w:spacing w:val="-3"/>
                <w:sz w:val="22"/>
              </w:rPr>
              <w:t xml:space="preserve"> </w:t>
            </w:r>
            <w:r w:rsidRPr="00EA28A1">
              <w:rPr>
                <w:rFonts w:cs="Times New Roman"/>
                <w:bCs/>
                <w:sz w:val="22"/>
              </w:rPr>
              <w:t>(urban/rural)</w:t>
            </w:r>
          </w:p>
        </w:tc>
        <w:tc>
          <w:tcPr>
            <w:tcW w:w="1107" w:type="pct"/>
            <w:vMerge w:val="restart"/>
          </w:tcPr>
          <w:p w14:paraId="4786FDD4" w14:textId="77777777" w:rsidR="00393E4A" w:rsidRPr="00EA28A1" w:rsidRDefault="00393E4A" w:rsidP="00EA28A1">
            <w:pPr>
              <w:pStyle w:val="TableParagraph"/>
              <w:ind w:left="43" w:right="43"/>
              <w:jc w:val="both"/>
              <w:rPr>
                <w:rFonts w:cs="Times New Roman"/>
                <w:sz w:val="22"/>
              </w:rPr>
            </w:pPr>
            <w:r w:rsidRPr="00EA28A1">
              <w:rPr>
                <w:rFonts w:cs="Times New Roman"/>
                <w:sz w:val="22"/>
              </w:rPr>
              <w:t>Sursa:</w:t>
            </w:r>
            <w:r w:rsidRPr="00EA28A1">
              <w:rPr>
                <w:rFonts w:cs="Times New Roman"/>
                <w:spacing w:val="-2"/>
                <w:sz w:val="22"/>
              </w:rPr>
              <w:t xml:space="preserve"> </w:t>
            </w:r>
            <w:r w:rsidRPr="00EA28A1">
              <w:rPr>
                <w:rFonts w:cs="Times New Roman"/>
                <w:sz w:val="22"/>
              </w:rPr>
              <w:t>nu</w:t>
            </w:r>
            <w:r w:rsidRPr="00EA28A1">
              <w:rPr>
                <w:rFonts w:cs="Times New Roman"/>
                <w:spacing w:val="-1"/>
                <w:sz w:val="22"/>
              </w:rPr>
              <w:t xml:space="preserve"> </w:t>
            </w:r>
            <w:r w:rsidRPr="00EA28A1">
              <w:rPr>
                <w:rFonts w:cs="Times New Roman"/>
                <w:sz w:val="22"/>
              </w:rPr>
              <w:t>este</w:t>
            </w:r>
            <w:r w:rsidRPr="00EA28A1">
              <w:rPr>
                <w:rFonts w:cs="Times New Roman"/>
                <w:spacing w:val="-1"/>
                <w:sz w:val="22"/>
              </w:rPr>
              <w:t xml:space="preserve"> </w:t>
            </w:r>
            <w:r w:rsidRPr="00EA28A1">
              <w:rPr>
                <w:rFonts w:cs="Times New Roman"/>
                <w:sz w:val="22"/>
              </w:rPr>
              <w:t>o</w:t>
            </w:r>
            <w:r w:rsidRPr="00EA28A1">
              <w:rPr>
                <w:rFonts w:cs="Times New Roman"/>
                <w:spacing w:val="-3"/>
                <w:sz w:val="22"/>
              </w:rPr>
              <w:t xml:space="preserve"> </w:t>
            </w:r>
            <w:r w:rsidRPr="00EA28A1">
              <w:rPr>
                <w:rFonts w:cs="Times New Roman"/>
                <w:sz w:val="22"/>
              </w:rPr>
              <w:t>sursă</w:t>
            </w:r>
          </w:p>
        </w:tc>
        <w:tc>
          <w:tcPr>
            <w:tcW w:w="1737" w:type="pct"/>
            <w:tcBorders>
              <w:bottom w:val="single" w:sz="4" w:space="0" w:color="auto"/>
            </w:tcBorders>
          </w:tcPr>
          <w:p w14:paraId="20C492A6" w14:textId="77777777" w:rsidR="00393E4A" w:rsidRPr="00EA28A1" w:rsidRDefault="00393E4A" w:rsidP="00EA28A1">
            <w:pPr>
              <w:pStyle w:val="TableParagraph"/>
              <w:ind w:left="43" w:right="43"/>
              <w:jc w:val="both"/>
              <w:rPr>
                <w:rFonts w:cs="Times New Roman"/>
                <w:sz w:val="22"/>
              </w:rPr>
            </w:pPr>
            <w:r w:rsidRPr="00EA28A1">
              <w:rPr>
                <w:rFonts w:cs="Times New Roman"/>
                <w:sz w:val="22"/>
              </w:rPr>
              <w:t>Valoarea</w:t>
            </w:r>
            <w:r w:rsidRPr="00EA28A1">
              <w:rPr>
                <w:rFonts w:cs="Times New Roman"/>
                <w:spacing w:val="-5"/>
                <w:sz w:val="22"/>
              </w:rPr>
              <w:t xml:space="preserve"> </w:t>
            </w:r>
            <w:r w:rsidRPr="00EA28A1">
              <w:rPr>
                <w:rFonts w:cs="Times New Roman"/>
                <w:sz w:val="22"/>
              </w:rPr>
              <w:t>de</w:t>
            </w:r>
            <w:r w:rsidRPr="00EA28A1">
              <w:rPr>
                <w:rFonts w:cs="Times New Roman"/>
                <w:spacing w:val="-5"/>
                <w:sz w:val="22"/>
              </w:rPr>
              <w:t xml:space="preserve"> </w:t>
            </w:r>
            <w:r w:rsidRPr="00EA28A1">
              <w:rPr>
                <w:rFonts w:cs="Times New Roman"/>
                <w:sz w:val="22"/>
              </w:rPr>
              <w:t>referință: indicatori definiți în cadrul ședinței cu OMS (până în prezent nu sunt definiți)</w:t>
            </w:r>
          </w:p>
        </w:tc>
      </w:tr>
      <w:tr w:rsidR="00393E4A" w:rsidRPr="00EA28A1" w14:paraId="32723148" w14:textId="77777777" w:rsidTr="00393E4A">
        <w:trPr>
          <w:trHeight w:val="705"/>
        </w:trPr>
        <w:tc>
          <w:tcPr>
            <w:tcW w:w="2156" w:type="pct"/>
            <w:vMerge/>
          </w:tcPr>
          <w:p w14:paraId="53707714" w14:textId="77777777" w:rsidR="00393E4A" w:rsidRPr="00EA28A1" w:rsidRDefault="00393E4A" w:rsidP="00EA28A1">
            <w:pPr>
              <w:pStyle w:val="TableParagraph"/>
              <w:ind w:left="43" w:right="43"/>
              <w:jc w:val="both"/>
              <w:rPr>
                <w:rFonts w:cs="Times New Roman"/>
                <w:sz w:val="22"/>
              </w:rPr>
            </w:pPr>
          </w:p>
        </w:tc>
        <w:tc>
          <w:tcPr>
            <w:tcW w:w="1107" w:type="pct"/>
            <w:vMerge/>
          </w:tcPr>
          <w:p w14:paraId="1C951814" w14:textId="77777777" w:rsidR="00393E4A" w:rsidRPr="00EA28A1" w:rsidRDefault="00393E4A" w:rsidP="00EA28A1">
            <w:pPr>
              <w:pStyle w:val="TableParagraph"/>
              <w:ind w:left="43" w:right="43"/>
              <w:jc w:val="both"/>
              <w:rPr>
                <w:rFonts w:cs="Times New Roman"/>
                <w:sz w:val="22"/>
              </w:rPr>
            </w:pPr>
          </w:p>
        </w:tc>
        <w:tc>
          <w:tcPr>
            <w:tcW w:w="1737" w:type="pct"/>
            <w:tcBorders>
              <w:top w:val="single" w:sz="4" w:space="0" w:color="auto"/>
            </w:tcBorders>
          </w:tcPr>
          <w:p w14:paraId="1EC97AA1" w14:textId="77777777" w:rsidR="00393E4A" w:rsidRPr="00EA28A1" w:rsidRDefault="00393E4A" w:rsidP="00EA28A1">
            <w:pPr>
              <w:pStyle w:val="TableParagraph"/>
              <w:ind w:left="43" w:right="43"/>
              <w:jc w:val="both"/>
              <w:rPr>
                <w:rFonts w:cs="Times New Roman"/>
                <w:sz w:val="22"/>
              </w:rPr>
            </w:pPr>
            <w:r w:rsidRPr="00EA28A1">
              <w:rPr>
                <w:rFonts w:cs="Times New Roman"/>
                <w:sz w:val="22"/>
              </w:rPr>
              <w:t>Ținta:</w:t>
            </w:r>
          </w:p>
        </w:tc>
      </w:tr>
    </w:tbl>
    <w:tbl>
      <w:tblPr>
        <w:tblStyle w:val="1"/>
        <w:tblW w:w="4809" w:type="pct"/>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0"/>
        <w:gridCol w:w="2427"/>
        <w:gridCol w:w="1658"/>
        <w:gridCol w:w="1590"/>
        <w:gridCol w:w="1690"/>
        <w:gridCol w:w="1619"/>
        <w:gridCol w:w="5106"/>
      </w:tblGrid>
      <w:tr w:rsidR="000613AD" w:rsidRPr="00EA28A1" w14:paraId="19150F24" w14:textId="77777777" w:rsidTr="000613AD">
        <w:trPr>
          <w:trHeight w:val="558"/>
        </w:trPr>
        <w:tc>
          <w:tcPr>
            <w:tcW w:w="240" w:type="pct"/>
          </w:tcPr>
          <w:p w14:paraId="13D5C079" w14:textId="7E61C4B0" w:rsidR="000613AD" w:rsidRPr="00EA28A1" w:rsidRDefault="000613AD" w:rsidP="00EA28A1">
            <w:pPr>
              <w:spacing w:after="0" w:line="240" w:lineRule="auto"/>
              <w:rPr>
                <w:rFonts w:ascii="Times New Roman" w:hAnsi="Times New Roman" w:cs="Times New Roman"/>
                <w:b/>
                <w:bCs/>
              </w:rPr>
            </w:pPr>
            <w:r w:rsidRPr="00EA28A1">
              <w:rPr>
                <w:rFonts w:ascii="Times New Roman" w:hAnsi="Times New Roman" w:cs="Times New Roman"/>
                <w:b/>
                <w:bCs/>
              </w:rPr>
              <w:t>2.5.1</w:t>
            </w:r>
          </w:p>
        </w:tc>
        <w:tc>
          <w:tcPr>
            <w:tcW w:w="820" w:type="pct"/>
          </w:tcPr>
          <w:p w14:paraId="0A459FB4" w14:textId="1EA68686"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 xml:space="preserve">Evaluarea și monitorizarea indicatorilor prevăzuți în Standardul național al procedurilor operaționale privind </w:t>
            </w:r>
            <w:proofErr w:type="spellStart"/>
            <w:r w:rsidRPr="00EA28A1">
              <w:rPr>
                <w:rFonts w:ascii="Times New Roman" w:hAnsi="Times New Roman" w:cs="Times New Roman"/>
              </w:rPr>
              <w:t>screeningul</w:t>
            </w:r>
            <w:proofErr w:type="spellEnd"/>
            <w:r w:rsidRPr="00EA28A1">
              <w:rPr>
                <w:rFonts w:ascii="Times New Roman" w:hAnsi="Times New Roman" w:cs="Times New Roman"/>
              </w:rPr>
              <w:t xml:space="preserve"> cancerului </w:t>
            </w:r>
            <w:proofErr w:type="spellStart"/>
            <w:r w:rsidRPr="00EA28A1">
              <w:rPr>
                <w:rFonts w:ascii="Times New Roman" w:hAnsi="Times New Roman" w:cs="Times New Roman"/>
              </w:rPr>
              <w:t>colorectal</w:t>
            </w:r>
            <w:proofErr w:type="spellEnd"/>
          </w:p>
        </w:tc>
        <w:tc>
          <w:tcPr>
            <w:tcW w:w="560" w:type="pct"/>
            <w:tcBorders>
              <w:right w:val="single" w:sz="4" w:space="0" w:color="auto"/>
            </w:tcBorders>
          </w:tcPr>
          <w:p w14:paraId="2C0C6348" w14:textId="38A70899"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3 indicatori evaluați</w:t>
            </w:r>
          </w:p>
        </w:tc>
        <w:tc>
          <w:tcPr>
            <w:tcW w:w="537" w:type="pct"/>
            <w:tcBorders>
              <w:left w:val="single" w:sz="4" w:space="0" w:color="auto"/>
            </w:tcBorders>
          </w:tcPr>
          <w:p w14:paraId="72497F0B" w14:textId="6F15234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Trimestrul IV, 2025</w:t>
            </w:r>
          </w:p>
        </w:tc>
        <w:tc>
          <w:tcPr>
            <w:tcW w:w="571" w:type="pct"/>
          </w:tcPr>
          <w:p w14:paraId="18F74532" w14:textId="77777777" w:rsidR="000613AD" w:rsidRPr="00EA28A1" w:rsidRDefault="000613AD" w:rsidP="00EA28A1">
            <w:pPr>
              <w:spacing w:line="240" w:lineRule="auto"/>
              <w:ind w:left="43" w:right="43"/>
              <w:rPr>
                <w:rFonts w:ascii="Times New Roman" w:hAnsi="Times New Roman" w:cs="Times New Roman"/>
              </w:rPr>
            </w:pPr>
            <w:r w:rsidRPr="00EA28A1">
              <w:rPr>
                <w:rFonts w:ascii="Times New Roman" w:hAnsi="Times New Roman" w:cs="Times New Roman"/>
              </w:rPr>
              <w:t>MS;</w:t>
            </w:r>
          </w:p>
          <w:p w14:paraId="089BCA8D" w14:textId="61263FF1"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IMSP IO</w:t>
            </w:r>
          </w:p>
        </w:tc>
        <w:tc>
          <w:tcPr>
            <w:tcW w:w="547" w:type="pct"/>
            <w:tcBorders>
              <w:right w:val="single" w:sz="4" w:space="0" w:color="auto"/>
            </w:tcBorders>
          </w:tcPr>
          <w:p w14:paraId="5BB638F2" w14:textId="77777777" w:rsidR="000613AD" w:rsidRPr="00EA28A1" w:rsidRDefault="000613AD" w:rsidP="00EA28A1">
            <w:pPr>
              <w:spacing w:after="0" w:line="240" w:lineRule="auto"/>
              <w:rPr>
                <w:rFonts w:ascii="Times New Roman" w:hAnsi="Times New Roman" w:cs="Times New Roman"/>
                <w:bCs/>
              </w:rPr>
            </w:pPr>
          </w:p>
        </w:tc>
        <w:tc>
          <w:tcPr>
            <w:tcW w:w="1725" w:type="pct"/>
            <w:tcBorders>
              <w:left w:val="single" w:sz="4" w:space="0" w:color="auto"/>
            </w:tcBorders>
          </w:tcPr>
          <w:p w14:paraId="6002DE58" w14:textId="77777777" w:rsidR="00101992" w:rsidRPr="00EA28A1" w:rsidRDefault="00101992" w:rsidP="00101992">
            <w:pPr>
              <w:spacing w:after="0" w:line="240" w:lineRule="auto"/>
              <w:jc w:val="both"/>
              <w:rPr>
                <w:rFonts w:ascii="Times New Roman" w:hAnsi="Times New Roman" w:cs="Times New Roman"/>
                <w:b/>
                <w:bCs/>
              </w:rPr>
            </w:pPr>
            <w:r w:rsidRPr="00EA28A1">
              <w:rPr>
                <w:rFonts w:ascii="Times New Roman" w:hAnsi="Times New Roman" w:cs="Times New Roman"/>
                <w:b/>
              </w:rPr>
              <w:t xml:space="preserve">Indicator </w:t>
            </w:r>
            <w:r w:rsidRPr="00EA28A1">
              <w:rPr>
                <w:rFonts w:ascii="Times New Roman" w:hAnsi="Times New Roman" w:cs="Times New Roman"/>
                <w:b/>
                <w:bCs/>
              </w:rPr>
              <w:t>realizat</w:t>
            </w:r>
          </w:p>
          <w:p w14:paraId="78B37ED1" w14:textId="77777777" w:rsidR="000613AD" w:rsidRPr="00EA28A1" w:rsidRDefault="000613AD" w:rsidP="00EA28A1">
            <w:pPr>
              <w:spacing w:after="0" w:line="240" w:lineRule="auto"/>
              <w:jc w:val="both"/>
              <w:rPr>
                <w:rFonts w:ascii="Times New Roman" w:hAnsi="Times New Roman" w:cs="Times New Roman"/>
                <w:b/>
                <w:bCs/>
              </w:rPr>
            </w:pPr>
          </w:p>
        </w:tc>
      </w:tr>
      <w:tr w:rsidR="000613AD" w:rsidRPr="00EA28A1" w14:paraId="757B8241" w14:textId="235E88D5" w:rsidTr="000613AD">
        <w:trPr>
          <w:trHeight w:val="558"/>
        </w:trPr>
        <w:tc>
          <w:tcPr>
            <w:tcW w:w="240" w:type="pct"/>
          </w:tcPr>
          <w:p w14:paraId="5C547711" w14:textId="77777777" w:rsidR="000613AD" w:rsidRPr="00EA28A1" w:rsidRDefault="000613AD" w:rsidP="00EA28A1">
            <w:pPr>
              <w:spacing w:after="0" w:line="240" w:lineRule="auto"/>
              <w:rPr>
                <w:rFonts w:ascii="Times New Roman" w:hAnsi="Times New Roman" w:cs="Times New Roman"/>
                <w:b/>
                <w:bCs/>
              </w:rPr>
            </w:pPr>
            <w:r w:rsidRPr="00EA28A1">
              <w:rPr>
                <w:rFonts w:ascii="Times New Roman" w:hAnsi="Times New Roman" w:cs="Times New Roman"/>
                <w:b/>
                <w:bCs/>
              </w:rPr>
              <w:t xml:space="preserve">2.5.2 </w:t>
            </w:r>
          </w:p>
        </w:tc>
        <w:tc>
          <w:tcPr>
            <w:tcW w:w="820" w:type="pct"/>
          </w:tcPr>
          <w:p w14:paraId="2F68AEE1"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 xml:space="preserve">Evaluarea și monitorizarea rezultatelor </w:t>
            </w:r>
            <w:proofErr w:type="spellStart"/>
            <w:r w:rsidRPr="00EA28A1">
              <w:rPr>
                <w:rFonts w:ascii="Times New Roman" w:hAnsi="Times New Roman" w:cs="Times New Roman"/>
              </w:rPr>
              <w:t>screeningului</w:t>
            </w:r>
            <w:proofErr w:type="spellEnd"/>
            <w:r w:rsidRPr="00EA28A1">
              <w:rPr>
                <w:rFonts w:ascii="Times New Roman" w:hAnsi="Times New Roman" w:cs="Times New Roman"/>
              </w:rPr>
              <w:t xml:space="preserve"> și ale depistării precoce a patologilor glandelor mamare</w:t>
            </w:r>
          </w:p>
        </w:tc>
        <w:tc>
          <w:tcPr>
            <w:tcW w:w="560" w:type="pct"/>
            <w:tcBorders>
              <w:right w:val="single" w:sz="4" w:space="0" w:color="auto"/>
            </w:tcBorders>
          </w:tcPr>
          <w:p w14:paraId="5E09B033" w14:textId="48561CD6"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1 raport de evaluare evaluat</w:t>
            </w:r>
          </w:p>
        </w:tc>
        <w:tc>
          <w:tcPr>
            <w:tcW w:w="537" w:type="pct"/>
            <w:tcBorders>
              <w:left w:val="single" w:sz="4" w:space="0" w:color="auto"/>
            </w:tcBorders>
          </w:tcPr>
          <w:p w14:paraId="434C3DD1" w14:textId="34B0A519"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2024-2025</w:t>
            </w:r>
          </w:p>
        </w:tc>
        <w:tc>
          <w:tcPr>
            <w:tcW w:w="571" w:type="pct"/>
          </w:tcPr>
          <w:p w14:paraId="34B972CA" w14:textId="54A46F3C"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MS</w:t>
            </w:r>
          </w:p>
          <w:p w14:paraId="49757631"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IMSP IO</w:t>
            </w:r>
          </w:p>
        </w:tc>
        <w:tc>
          <w:tcPr>
            <w:tcW w:w="547" w:type="pct"/>
            <w:tcBorders>
              <w:right w:val="single" w:sz="4" w:space="0" w:color="auto"/>
            </w:tcBorders>
          </w:tcPr>
          <w:p w14:paraId="3A44023A" w14:textId="77777777" w:rsidR="000613AD" w:rsidRPr="00EA28A1" w:rsidRDefault="000613AD" w:rsidP="00EA28A1">
            <w:pPr>
              <w:spacing w:after="0" w:line="240" w:lineRule="auto"/>
              <w:rPr>
                <w:rFonts w:ascii="Times New Roman" w:hAnsi="Times New Roman" w:cs="Times New Roman"/>
                <w:b/>
                <w:bCs/>
                <w:color w:val="943634" w:themeColor="accent2" w:themeShade="BF"/>
              </w:rPr>
            </w:pPr>
          </w:p>
        </w:tc>
        <w:tc>
          <w:tcPr>
            <w:tcW w:w="1725" w:type="pct"/>
            <w:tcBorders>
              <w:left w:val="single" w:sz="4" w:space="0" w:color="auto"/>
            </w:tcBorders>
          </w:tcPr>
          <w:p w14:paraId="44204AF5" w14:textId="5C029A03" w:rsidR="000613AD" w:rsidRPr="00EA28A1" w:rsidRDefault="000613AD" w:rsidP="00EA28A1">
            <w:pPr>
              <w:spacing w:after="0" w:line="240" w:lineRule="auto"/>
              <w:jc w:val="both"/>
              <w:rPr>
                <w:rFonts w:ascii="Times New Roman" w:hAnsi="Times New Roman" w:cs="Times New Roman"/>
                <w:b/>
                <w:bCs/>
              </w:rPr>
            </w:pPr>
            <w:r w:rsidRPr="00EA28A1">
              <w:rPr>
                <w:rFonts w:ascii="Times New Roman" w:hAnsi="Times New Roman" w:cs="Times New Roman"/>
                <w:b/>
              </w:rPr>
              <w:t xml:space="preserve">Indicator </w:t>
            </w:r>
            <w:r w:rsidR="00DF50CD" w:rsidRPr="00EA28A1">
              <w:rPr>
                <w:rFonts w:ascii="Times New Roman" w:hAnsi="Times New Roman" w:cs="Times New Roman"/>
                <w:b/>
                <w:bCs/>
              </w:rPr>
              <w:t>realizat</w:t>
            </w:r>
          </w:p>
          <w:p w14:paraId="591CA04F" w14:textId="77777777" w:rsidR="0069781D" w:rsidRPr="0069781D" w:rsidRDefault="0069781D" w:rsidP="0069781D">
            <w:pPr>
              <w:spacing w:after="0" w:line="240" w:lineRule="auto"/>
              <w:jc w:val="both"/>
              <w:rPr>
                <w:rFonts w:ascii="Times New Roman" w:hAnsi="Times New Roman" w:cs="Times New Roman"/>
                <w:bCs/>
              </w:rPr>
            </w:pPr>
            <w:r w:rsidRPr="0069781D">
              <w:rPr>
                <w:rFonts w:ascii="Times New Roman" w:hAnsi="Times New Roman" w:cs="Times New Roman"/>
                <w:bCs/>
              </w:rPr>
              <w:t xml:space="preserve">În perioada octombrie 2023 – decembrie 2024, Centru de Referință al IMSP Institutul Oncologic a examinat 739 de femei, dintre care 99 au fost confirmate cu cancer mamar și 339 prezentau patologii benigne sau stări </w:t>
            </w:r>
            <w:proofErr w:type="spellStart"/>
            <w:r w:rsidRPr="0069781D">
              <w:rPr>
                <w:rFonts w:ascii="Times New Roman" w:hAnsi="Times New Roman" w:cs="Times New Roman"/>
                <w:bCs/>
              </w:rPr>
              <w:t>precanceroase</w:t>
            </w:r>
            <w:proofErr w:type="spellEnd"/>
            <w:r w:rsidRPr="0069781D">
              <w:rPr>
                <w:rFonts w:ascii="Times New Roman" w:hAnsi="Times New Roman" w:cs="Times New Roman"/>
                <w:bCs/>
              </w:rPr>
              <w:t>.</w:t>
            </w:r>
          </w:p>
          <w:p w14:paraId="7CB420C7" w14:textId="18F8171B" w:rsidR="00DF50CD" w:rsidRPr="00EA28A1" w:rsidRDefault="0069781D" w:rsidP="0069781D">
            <w:pPr>
              <w:spacing w:after="0" w:line="240" w:lineRule="auto"/>
              <w:jc w:val="both"/>
              <w:rPr>
                <w:rFonts w:ascii="Times New Roman" w:hAnsi="Times New Roman" w:cs="Times New Roman"/>
                <w:bCs/>
              </w:rPr>
            </w:pPr>
            <w:r w:rsidRPr="0069781D">
              <w:rPr>
                <w:rFonts w:ascii="Times New Roman" w:hAnsi="Times New Roman" w:cs="Times New Roman"/>
                <w:bCs/>
              </w:rPr>
              <w:t xml:space="preserve">Pe parcursul anului 2024, toate centrele regionale de depistare precoce a cancerului mamar (Ungheni, Bălți, Căușeni, CRDM) au fost auditate și evaluate de experții CNAM împreună cu grupul de lucru al Centrului de Referință al IMSP IO, conform Dispoziției CNAM nr. 196-d din 17.12.2024, pentru analiza organizării și desfășurării măsurilor de depistare precoce. Evaluarea a </w:t>
            </w:r>
            <w:r w:rsidRPr="0069781D">
              <w:rPr>
                <w:rFonts w:ascii="Times New Roman" w:hAnsi="Times New Roman" w:cs="Times New Roman"/>
                <w:bCs/>
              </w:rPr>
              <w:lastRenderedPageBreak/>
              <w:t>inclus proporția femeilor eligibile, procentul cazurilor depistate în stadii incipiente (0-II) și perioada medie de la suspiciune la diagnostic.</w:t>
            </w:r>
          </w:p>
        </w:tc>
      </w:tr>
      <w:tr w:rsidR="000613AD" w:rsidRPr="00EA28A1" w14:paraId="5E960612" w14:textId="77777777" w:rsidTr="000613AD">
        <w:trPr>
          <w:trHeight w:val="558"/>
        </w:trPr>
        <w:tc>
          <w:tcPr>
            <w:tcW w:w="240" w:type="pct"/>
          </w:tcPr>
          <w:p w14:paraId="79EC37B7" w14:textId="4B75881A" w:rsidR="000613AD" w:rsidRPr="00EA28A1" w:rsidRDefault="000613AD" w:rsidP="00EA28A1">
            <w:pPr>
              <w:spacing w:after="0" w:line="240" w:lineRule="auto"/>
              <w:rPr>
                <w:rFonts w:ascii="Times New Roman" w:hAnsi="Times New Roman" w:cs="Times New Roman"/>
                <w:b/>
                <w:bCs/>
              </w:rPr>
            </w:pPr>
            <w:r w:rsidRPr="00EA28A1">
              <w:rPr>
                <w:rFonts w:ascii="Times New Roman" w:hAnsi="Times New Roman" w:cs="Times New Roman"/>
                <w:b/>
                <w:bCs/>
              </w:rPr>
              <w:lastRenderedPageBreak/>
              <w:t>2.5.3</w:t>
            </w:r>
          </w:p>
        </w:tc>
        <w:tc>
          <w:tcPr>
            <w:tcW w:w="820" w:type="pct"/>
          </w:tcPr>
          <w:p w14:paraId="7622711F" w14:textId="4B211339"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Elaborarea și implementarea indicatorilor de control al calității (auditul intern şi auditul extern) al serviciilor de screening de col uterin</w:t>
            </w:r>
          </w:p>
        </w:tc>
        <w:tc>
          <w:tcPr>
            <w:tcW w:w="560" w:type="pct"/>
            <w:tcBorders>
              <w:right w:val="single" w:sz="4" w:space="0" w:color="auto"/>
            </w:tcBorders>
          </w:tcPr>
          <w:p w14:paraId="55A57B8B"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4 indicatori de audit extern</w:t>
            </w:r>
          </w:p>
          <w:p w14:paraId="4881667A"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aprobați;</w:t>
            </w:r>
          </w:p>
          <w:p w14:paraId="27452E23"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4 indicatori de audit intern</w:t>
            </w:r>
          </w:p>
          <w:p w14:paraId="225AA607" w14:textId="2407CA0F"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aprobați</w:t>
            </w:r>
          </w:p>
        </w:tc>
        <w:tc>
          <w:tcPr>
            <w:tcW w:w="537" w:type="pct"/>
            <w:tcBorders>
              <w:left w:val="single" w:sz="4" w:space="0" w:color="auto"/>
            </w:tcBorders>
          </w:tcPr>
          <w:p w14:paraId="0AA02673" w14:textId="47779E6D"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Trimestrul II, 2025</w:t>
            </w:r>
          </w:p>
        </w:tc>
        <w:tc>
          <w:tcPr>
            <w:tcW w:w="571" w:type="pct"/>
          </w:tcPr>
          <w:p w14:paraId="5305A2EC" w14:textId="30791A6D" w:rsidR="000613AD" w:rsidRPr="00EA28A1" w:rsidRDefault="000613AD" w:rsidP="00EA28A1">
            <w:pPr>
              <w:spacing w:after="0" w:line="240" w:lineRule="auto"/>
              <w:ind w:left="43" w:right="43"/>
              <w:rPr>
                <w:rFonts w:ascii="Times New Roman" w:hAnsi="Times New Roman" w:cs="Times New Roman"/>
              </w:rPr>
            </w:pPr>
            <w:r w:rsidRPr="00EA28A1">
              <w:rPr>
                <w:rFonts w:ascii="Times New Roman" w:hAnsi="Times New Roman" w:cs="Times New Roman"/>
              </w:rPr>
              <w:t>MS</w:t>
            </w:r>
          </w:p>
          <w:p w14:paraId="1A482415" w14:textId="22A94906" w:rsidR="000613AD" w:rsidRPr="00EA28A1" w:rsidRDefault="000613AD" w:rsidP="00EA28A1">
            <w:pPr>
              <w:spacing w:after="0" w:line="240" w:lineRule="auto"/>
              <w:ind w:left="43" w:right="43"/>
              <w:rPr>
                <w:rFonts w:ascii="Times New Roman" w:hAnsi="Times New Roman" w:cs="Times New Roman"/>
              </w:rPr>
            </w:pPr>
            <w:r w:rsidRPr="00EA28A1">
              <w:rPr>
                <w:rFonts w:ascii="Times New Roman" w:hAnsi="Times New Roman" w:cs="Times New Roman"/>
              </w:rPr>
              <w:t>CNAM</w:t>
            </w:r>
          </w:p>
          <w:p w14:paraId="5C9D0621" w14:textId="1DFA94EE" w:rsidR="000613AD" w:rsidRPr="00EA28A1" w:rsidRDefault="000613AD" w:rsidP="00EA28A1">
            <w:pPr>
              <w:spacing w:after="0" w:line="240" w:lineRule="auto"/>
              <w:ind w:left="43" w:right="43"/>
              <w:rPr>
                <w:rFonts w:ascii="Times New Roman" w:hAnsi="Times New Roman" w:cs="Times New Roman"/>
              </w:rPr>
            </w:pPr>
            <w:r w:rsidRPr="00EA28A1">
              <w:rPr>
                <w:rFonts w:ascii="Times New Roman" w:hAnsi="Times New Roman" w:cs="Times New Roman"/>
              </w:rPr>
              <w:t>IMSP IO</w:t>
            </w:r>
          </w:p>
          <w:p w14:paraId="0F010B4A" w14:textId="77777777" w:rsidR="000613AD" w:rsidRPr="00EA28A1" w:rsidRDefault="000613AD" w:rsidP="00EA28A1">
            <w:pPr>
              <w:spacing w:after="0" w:line="240" w:lineRule="auto"/>
              <w:ind w:left="43" w:right="43"/>
              <w:rPr>
                <w:rFonts w:ascii="Times New Roman" w:hAnsi="Times New Roman" w:cs="Times New Roman"/>
              </w:rPr>
            </w:pPr>
            <w:r w:rsidRPr="00EA28A1">
              <w:rPr>
                <w:rFonts w:ascii="Times New Roman" w:hAnsi="Times New Roman" w:cs="Times New Roman"/>
              </w:rPr>
              <w:t>UCISCU</w:t>
            </w:r>
          </w:p>
          <w:p w14:paraId="3CEFBD54" w14:textId="77777777" w:rsidR="000613AD" w:rsidRPr="00EA28A1" w:rsidRDefault="000613AD" w:rsidP="00EA28A1">
            <w:pPr>
              <w:spacing w:after="0" w:line="240" w:lineRule="auto"/>
              <w:rPr>
                <w:rFonts w:ascii="Times New Roman" w:hAnsi="Times New Roman" w:cs="Times New Roman"/>
              </w:rPr>
            </w:pPr>
          </w:p>
        </w:tc>
        <w:tc>
          <w:tcPr>
            <w:tcW w:w="547" w:type="pct"/>
            <w:tcBorders>
              <w:right w:val="single" w:sz="4" w:space="0" w:color="auto"/>
            </w:tcBorders>
          </w:tcPr>
          <w:p w14:paraId="361ACD8E" w14:textId="1DE64D9F" w:rsidR="000613AD" w:rsidRPr="00EA28A1" w:rsidRDefault="000613AD" w:rsidP="00EA28A1">
            <w:pPr>
              <w:pStyle w:val="TableParagraph"/>
              <w:ind w:left="43" w:right="43"/>
              <w:jc w:val="both"/>
              <w:rPr>
                <w:rFonts w:cs="Times New Roman"/>
                <w:sz w:val="22"/>
              </w:rPr>
            </w:pPr>
            <w:r w:rsidRPr="00EA28A1">
              <w:rPr>
                <w:rFonts w:cs="Times New Roman"/>
                <w:sz w:val="22"/>
              </w:rPr>
              <w:t>OMS</w:t>
            </w:r>
          </w:p>
          <w:p w14:paraId="3D4C98DA" w14:textId="77777777" w:rsidR="000613AD" w:rsidRPr="00EA28A1" w:rsidRDefault="000613AD" w:rsidP="00EA28A1">
            <w:pPr>
              <w:pStyle w:val="TableParagraph"/>
              <w:ind w:left="43" w:right="43"/>
              <w:jc w:val="both"/>
              <w:rPr>
                <w:rFonts w:cs="Times New Roman"/>
                <w:sz w:val="22"/>
              </w:rPr>
            </w:pPr>
            <w:r w:rsidRPr="00EA28A1">
              <w:rPr>
                <w:rFonts w:cs="Times New Roman"/>
                <w:sz w:val="22"/>
              </w:rPr>
              <w:t>UNFPA</w:t>
            </w:r>
          </w:p>
          <w:p w14:paraId="543F1828" w14:textId="77777777" w:rsidR="000613AD" w:rsidRPr="00EA28A1" w:rsidRDefault="000613AD" w:rsidP="00EA28A1">
            <w:pPr>
              <w:spacing w:after="0" w:line="240" w:lineRule="auto"/>
              <w:rPr>
                <w:rFonts w:ascii="Times New Roman" w:hAnsi="Times New Roman" w:cs="Times New Roman"/>
                <w:b/>
                <w:bCs/>
                <w:color w:val="943634" w:themeColor="accent2" w:themeShade="BF"/>
              </w:rPr>
            </w:pPr>
          </w:p>
        </w:tc>
        <w:tc>
          <w:tcPr>
            <w:tcW w:w="1725" w:type="pct"/>
            <w:tcBorders>
              <w:left w:val="single" w:sz="4" w:space="0" w:color="auto"/>
            </w:tcBorders>
          </w:tcPr>
          <w:p w14:paraId="138E8BCD" w14:textId="307A61D9" w:rsidR="000613AD" w:rsidRPr="00721839" w:rsidRDefault="00D01C02" w:rsidP="00EA28A1">
            <w:pPr>
              <w:spacing w:after="0" w:line="240" w:lineRule="auto"/>
              <w:jc w:val="both"/>
              <w:rPr>
                <w:rFonts w:ascii="Times New Roman" w:hAnsi="Times New Roman" w:cs="Times New Roman"/>
                <w:b/>
                <w:color w:val="EE0000"/>
              </w:rPr>
            </w:pPr>
            <w:r w:rsidRPr="00721839">
              <w:rPr>
                <w:rFonts w:ascii="Times New Roman" w:hAnsi="Times New Roman" w:cs="Times New Roman"/>
                <w:b/>
                <w:color w:val="EE0000"/>
              </w:rPr>
              <w:t>Nerealizat</w:t>
            </w:r>
          </w:p>
        </w:tc>
      </w:tr>
      <w:tr w:rsidR="000613AD" w:rsidRPr="00EA28A1" w14:paraId="5A7A4897" w14:textId="77777777" w:rsidTr="000613AD">
        <w:trPr>
          <w:trHeight w:val="558"/>
        </w:trPr>
        <w:tc>
          <w:tcPr>
            <w:tcW w:w="240" w:type="pct"/>
          </w:tcPr>
          <w:p w14:paraId="38917A57" w14:textId="274877F8" w:rsidR="000613AD" w:rsidRPr="00EA28A1" w:rsidRDefault="000613AD" w:rsidP="00EA28A1">
            <w:pPr>
              <w:spacing w:after="0" w:line="240" w:lineRule="auto"/>
              <w:rPr>
                <w:rFonts w:ascii="Times New Roman" w:hAnsi="Times New Roman" w:cs="Times New Roman"/>
                <w:b/>
                <w:bCs/>
              </w:rPr>
            </w:pPr>
            <w:r w:rsidRPr="00EA28A1">
              <w:rPr>
                <w:rFonts w:ascii="Times New Roman" w:hAnsi="Times New Roman" w:cs="Times New Roman"/>
                <w:b/>
                <w:bCs/>
              </w:rPr>
              <w:t>2.5.4</w:t>
            </w:r>
          </w:p>
        </w:tc>
        <w:tc>
          <w:tcPr>
            <w:tcW w:w="820" w:type="pct"/>
          </w:tcPr>
          <w:p w14:paraId="400F29E8" w14:textId="5BB60A5B"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 xml:space="preserve">Dezvoltarea componentei de evaluare, monitorizare, educare și cercetare a angajaților din cadrul Unității de coordonare a implementării </w:t>
            </w:r>
            <w:proofErr w:type="spellStart"/>
            <w:r w:rsidRPr="00EA28A1">
              <w:rPr>
                <w:rFonts w:ascii="Times New Roman" w:hAnsi="Times New Roman" w:cs="Times New Roman"/>
              </w:rPr>
              <w:t>screeningului</w:t>
            </w:r>
            <w:proofErr w:type="spellEnd"/>
            <w:r w:rsidRPr="00EA28A1">
              <w:rPr>
                <w:rFonts w:ascii="Times New Roman" w:hAnsi="Times New Roman" w:cs="Times New Roman"/>
              </w:rPr>
              <w:t xml:space="preserve"> de col uterin pe baza datelor din Registrul de screening cervical</w:t>
            </w:r>
          </w:p>
        </w:tc>
        <w:tc>
          <w:tcPr>
            <w:tcW w:w="560" w:type="pct"/>
            <w:tcBorders>
              <w:right w:val="single" w:sz="4" w:space="0" w:color="auto"/>
            </w:tcBorders>
          </w:tcPr>
          <w:p w14:paraId="3BFBD0F2"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6 specialiști</w:t>
            </w:r>
          </w:p>
          <w:p w14:paraId="20C77C01" w14:textId="468BB373"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instruiți</w:t>
            </w:r>
          </w:p>
        </w:tc>
        <w:tc>
          <w:tcPr>
            <w:tcW w:w="537" w:type="pct"/>
            <w:tcBorders>
              <w:left w:val="single" w:sz="4" w:space="0" w:color="auto"/>
            </w:tcBorders>
          </w:tcPr>
          <w:p w14:paraId="1FECFA39" w14:textId="6ACCAE8A"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Trimestrul IV, 2025</w:t>
            </w:r>
          </w:p>
        </w:tc>
        <w:tc>
          <w:tcPr>
            <w:tcW w:w="571" w:type="pct"/>
          </w:tcPr>
          <w:p w14:paraId="4950C2C4" w14:textId="39126648" w:rsidR="000613AD" w:rsidRPr="00EA28A1" w:rsidRDefault="000613AD" w:rsidP="00EA28A1">
            <w:pPr>
              <w:spacing w:after="0" w:line="240" w:lineRule="auto"/>
              <w:ind w:left="43" w:right="43"/>
              <w:rPr>
                <w:rFonts w:ascii="Times New Roman" w:hAnsi="Times New Roman" w:cs="Times New Roman"/>
              </w:rPr>
            </w:pPr>
            <w:r w:rsidRPr="00EA28A1">
              <w:rPr>
                <w:rFonts w:ascii="Times New Roman" w:hAnsi="Times New Roman" w:cs="Times New Roman"/>
              </w:rPr>
              <w:t>MS</w:t>
            </w:r>
          </w:p>
          <w:p w14:paraId="3A4CC2ED" w14:textId="716E0FD1" w:rsidR="000613AD" w:rsidRPr="00EA28A1" w:rsidRDefault="000613AD" w:rsidP="00EA28A1">
            <w:pPr>
              <w:spacing w:after="0" w:line="240" w:lineRule="auto"/>
              <w:ind w:left="43" w:right="43"/>
              <w:rPr>
                <w:rFonts w:ascii="Times New Roman" w:hAnsi="Times New Roman" w:cs="Times New Roman"/>
              </w:rPr>
            </w:pPr>
            <w:r w:rsidRPr="00EA28A1">
              <w:rPr>
                <w:rFonts w:ascii="Times New Roman" w:hAnsi="Times New Roman" w:cs="Times New Roman"/>
              </w:rPr>
              <w:t>CNAM</w:t>
            </w:r>
          </w:p>
          <w:p w14:paraId="2DDEE341" w14:textId="0FE2B404" w:rsidR="000613AD" w:rsidRPr="00EA28A1" w:rsidRDefault="000613AD" w:rsidP="00EA28A1">
            <w:pPr>
              <w:spacing w:after="0" w:line="240" w:lineRule="auto"/>
              <w:ind w:left="43" w:right="43"/>
              <w:rPr>
                <w:rFonts w:ascii="Times New Roman" w:hAnsi="Times New Roman" w:cs="Times New Roman"/>
              </w:rPr>
            </w:pPr>
            <w:r w:rsidRPr="00EA28A1">
              <w:rPr>
                <w:rFonts w:ascii="Times New Roman" w:hAnsi="Times New Roman" w:cs="Times New Roman"/>
              </w:rPr>
              <w:t>IMSP IO</w:t>
            </w:r>
          </w:p>
          <w:p w14:paraId="61481799" w14:textId="5AC0F054" w:rsidR="000613AD" w:rsidRPr="00EA28A1" w:rsidRDefault="000613AD" w:rsidP="00EA28A1">
            <w:pPr>
              <w:spacing w:after="0" w:line="240" w:lineRule="auto"/>
              <w:ind w:left="43" w:right="43"/>
              <w:rPr>
                <w:rFonts w:ascii="Times New Roman" w:hAnsi="Times New Roman" w:cs="Times New Roman"/>
              </w:rPr>
            </w:pPr>
            <w:r w:rsidRPr="00EA28A1">
              <w:rPr>
                <w:rFonts w:ascii="Times New Roman" w:hAnsi="Times New Roman" w:cs="Times New Roman"/>
              </w:rPr>
              <w:t>UCISCU</w:t>
            </w:r>
          </w:p>
        </w:tc>
        <w:tc>
          <w:tcPr>
            <w:tcW w:w="547" w:type="pct"/>
            <w:tcBorders>
              <w:right w:val="single" w:sz="4" w:space="0" w:color="auto"/>
            </w:tcBorders>
          </w:tcPr>
          <w:p w14:paraId="36D0BDCD" w14:textId="0EC86E43" w:rsidR="000613AD" w:rsidRPr="00EA28A1" w:rsidRDefault="000613AD" w:rsidP="00EA28A1">
            <w:pPr>
              <w:pStyle w:val="TableParagraph"/>
              <w:ind w:left="43" w:right="43"/>
              <w:jc w:val="both"/>
              <w:rPr>
                <w:rFonts w:cs="Times New Roman"/>
                <w:sz w:val="22"/>
              </w:rPr>
            </w:pPr>
            <w:r w:rsidRPr="00EA28A1">
              <w:rPr>
                <w:rFonts w:cs="Times New Roman"/>
                <w:sz w:val="22"/>
              </w:rPr>
              <w:t>OMS</w:t>
            </w:r>
          </w:p>
          <w:p w14:paraId="25BE3FF2" w14:textId="010E41E9" w:rsidR="000613AD" w:rsidRPr="00EA28A1" w:rsidRDefault="000613AD" w:rsidP="00EA28A1">
            <w:pPr>
              <w:pStyle w:val="TableParagraph"/>
              <w:ind w:left="43" w:right="43"/>
              <w:jc w:val="both"/>
              <w:rPr>
                <w:rFonts w:cs="Times New Roman"/>
                <w:sz w:val="22"/>
              </w:rPr>
            </w:pPr>
            <w:r w:rsidRPr="00EA28A1">
              <w:rPr>
                <w:rFonts w:cs="Times New Roman"/>
                <w:sz w:val="22"/>
              </w:rPr>
              <w:t>UNFPA</w:t>
            </w:r>
          </w:p>
        </w:tc>
        <w:tc>
          <w:tcPr>
            <w:tcW w:w="1725" w:type="pct"/>
            <w:tcBorders>
              <w:left w:val="single" w:sz="4" w:space="0" w:color="auto"/>
            </w:tcBorders>
          </w:tcPr>
          <w:p w14:paraId="0EA7E7F5" w14:textId="5E76D5A7" w:rsidR="000613AD" w:rsidRPr="00EA28A1" w:rsidRDefault="007360EE" w:rsidP="00EA28A1">
            <w:pPr>
              <w:spacing w:after="0" w:line="240" w:lineRule="auto"/>
              <w:jc w:val="both"/>
              <w:rPr>
                <w:rFonts w:ascii="Times New Roman" w:hAnsi="Times New Roman" w:cs="Times New Roman"/>
                <w:b/>
              </w:rPr>
            </w:pPr>
            <w:r w:rsidRPr="00721839">
              <w:rPr>
                <w:rFonts w:ascii="Times New Roman" w:hAnsi="Times New Roman" w:cs="Times New Roman"/>
                <w:b/>
                <w:color w:val="EE0000"/>
              </w:rPr>
              <w:t>Nerealizat</w:t>
            </w:r>
          </w:p>
        </w:tc>
      </w:tr>
      <w:tr w:rsidR="000613AD" w:rsidRPr="00EA28A1" w14:paraId="001815D8" w14:textId="77777777" w:rsidTr="000613AD">
        <w:trPr>
          <w:trHeight w:val="558"/>
        </w:trPr>
        <w:tc>
          <w:tcPr>
            <w:tcW w:w="240" w:type="pct"/>
          </w:tcPr>
          <w:p w14:paraId="29C444CD" w14:textId="04F69AB4" w:rsidR="000613AD" w:rsidRPr="00EA28A1" w:rsidRDefault="000613AD" w:rsidP="00EA28A1">
            <w:pPr>
              <w:spacing w:after="0" w:line="240" w:lineRule="auto"/>
              <w:rPr>
                <w:rFonts w:ascii="Times New Roman" w:hAnsi="Times New Roman" w:cs="Times New Roman"/>
                <w:b/>
                <w:bCs/>
              </w:rPr>
            </w:pPr>
            <w:r w:rsidRPr="00EA28A1">
              <w:rPr>
                <w:rFonts w:ascii="Times New Roman" w:hAnsi="Times New Roman" w:cs="Times New Roman"/>
                <w:b/>
                <w:bCs/>
              </w:rPr>
              <w:t>2.5.5</w:t>
            </w:r>
          </w:p>
        </w:tc>
        <w:tc>
          <w:tcPr>
            <w:tcW w:w="820" w:type="pct"/>
          </w:tcPr>
          <w:p w14:paraId="69903E71" w14:textId="110F8D2C"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 xml:space="preserve">Raportarea profilului de țară al </w:t>
            </w:r>
            <w:proofErr w:type="spellStart"/>
            <w:r w:rsidRPr="00EA28A1">
              <w:rPr>
                <w:rFonts w:ascii="Times New Roman" w:hAnsi="Times New Roman" w:cs="Times New Roman"/>
              </w:rPr>
              <w:t>screeningului</w:t>
            </w:r>
            <w:proofErr w:type="spellEnd"/>
            <w:r w:rsidRPr="00EA28A1">
              <w:rPr>
                <w:rFonts w:ascii="Times New Roman" w:hAnsi="Times New Roman" w:cs="Times New Roman"/>
              </w:rPr>
              <w:t xml:space="preserve"> de col uterin și al cancerului cervical cu scop de valorificare a datelor naționale la nivel internațional</w:t>
            </w:r>
          </w:p>
        </w:tc>
        <w:tc>
          <w:tcPr>
            <w:tcW w:w="560" w:type="pct"/>
            <w:tcBorders>
              <w:right w:val="single" w:sz="4" w:space="0" w:color="auto"/>
            </w:tcBorders>
          </w:tcPr>
          <w:p w14:paraId="0A7451C6"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Profil de țară</w:t>
            </w:r>
          </w:p>
          <w:p w14:paraId="5DB86A50" w14:textId="6B4C1060"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raportat anual către OMS</w:t>
            </w:r>
          </w:p>
        </w:tc>
        <w:tc>
          <w:tcPr>
            <w:tcW w:w="537" w:type="pct"/>
            <w:tcBorders>
              <w:left w:val="single" w:sz="4" w:space="0" w:color="auto"/>
            </w:tcBorders>
          </w:tcPr>
          <w:p w14:paraId="06D3632C" w14:textId="09F2A45D"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Trimestrul IV, 2025</w:t>
            </w:r>
          </w:p>
        </w:tc>
        <w:tc>
          <w:tcPr>
            <w:tcW w:w="571" w:type="pct"/>
          </w:tcPr>
          <w:p w14:paraId="3C98359D" w14:textId="14BD123D" w:rsidR="000613AD" w:rsidRPr="00EA28A1" w:rsidRDefault="000613AD" w:rsidP="00EA28A1">
            <w:pPr>
              <w:spacing w:after="0" w:line="240" w:lineRule="auto"/>
              <w:ind w:left="43" w:right="43"/>
              <w:rPr>
                <w:rFonts w:ascii="Times New Roman" w:hAnsi="Times New Roman" w:cs="Times New Roman"/>
              </w:rPr>
            </w:pPr>
            <w:r w:rsidRPr="00EA28A1">
              <w:rPr>
                <w:rFonts w:ascii="Times New Roman" w:hAnsi="Times New Roman" w:cs="Times New Roman"/>
              </w:rPr>
              <w:t>MS</w:t>
            </w:r>
          </w:p>
          <w:p w14:paraId="364D99DC" w14:textId="7D8D5271" w:rsidR="000613AD" w:rsidRPr="00EA28A1" w:rsidRDefault="000613AD" w:rsidP="00EA28A1">
            <w:pPr>
              <w:spacing w:after="0" w:line="240" w:lineRule="auto"/>
              <w:ind w:left="43" w:right="43"/>
              <w:rPr>
                <w:rFonts w:ascii="Times New Roman" w:hAnsi="Times New Roman" w:cs="Times New Roman"/>
              </w:rPr>
            </w:pPr>
            <w:r w:rsidRPr="00EA28A1">
              <w:rPr>
                <w:rFonts w:ascii="Times New Roman" w:hAnsi="Times New Roman" w:cs="Times New Roman"/>
              </w:rPr>
              <w:t>CNAM</w:t>
            </w:r>
          </w:p>
          <w:p w14:paraId="5A144DE2" w14:textId="7EC75A95" w:rsidR="000613AD" w:rsidRPr="00EA28A1" w:rsidRDefault="000613AD" w:rsidP="00EA28A1">
            <w:pPr>
              <w:spacing w:after="0" w:line="240" w:lineRule="auto"/>
              <w:ind w:left="43" w:right="43"/>
              <w:rPr>
                <w:rFonts w:ascii="Times New Roman" w:hAnsi="Times New Roman" w:cs="Times New Roman"/>
              </w:rPr>
            </w:pPr>
            <w:r w:rsidRPr="00EA28A1">
              <w:rPr>
                <w:rFonts w:ascii="Times New Roman" w:hAnsi="Times New Roman" w:cs="Times New Roman"/>
              </w:rPr>
              <w:t>IMSP IO</w:t>
            </w:r>
          </w:p>
          <w:p w14:paraId="769035DF" w14:textId="57FCC372" w:rsidR="000613AD" w:rsidRPr="00EA28A1" w:rsidRDefault="000613AD" w:rsidP="00EA28A1">
            <w:pPr>
              <w:spacing w:after="0" w:line="240" w:lineRule="auto"/>
              <w:ind w:left="43" w:right="43"/>
              <w:rPr>
                <w:rFonts w:ascii="Times New Roman" w:hAnsi="Times New Roman" w:cs="Times New Roman"/>
              </w:rPr>
            </w:pPr>
            <w:r w:rsidRPr="00EA28A1">
              <w:rPr>
                <w:rFonts w:ascii="Times New Roman" w:hAnsi="Times New Roman" w:cs="Times New Roman"/>
              </w:rPr>
              <w:t>UCISCU</w:t>
            </w:r>
          </w:p>
        </w:tc>
        <w:tc>
          <w:tcPr>
            <w:tcW w:w="547" w:type="pct"/>
            <w:tcBorders>
              <w:right w:val="single" w:sz="4" w:space="0" w:color="auto"/>
            </w:tcBorders>
          </w:tcPr>
          <w:p w14:paraId="156F9045" w14:textId="77777777" w:rsidR="000613AD" w:rsidRPr="00EA28A1" w:rsidRDefault="000613AD" w:rsidP="00EA28A1">
            <w:pPr>
              <w:pStyle w:val="TableParagraph"/>
              <w:ind w:left="43" w:right="43"/>
              <w:jc w:val="both"/>
              <w:rPr>
                <w:rFonts w:cs="Times New Roman"/>
                <w:sz w:val="22"/>
              </w:rPr>
            </w:pPr>
          </w:p>
        </w:tc>
        <w:tc>
          <w:tcPr>
            <w:tcW w:w="1725" w:type="pct"/>
            <w:tcBorders>
              <w:left w:val="single" w:sz="4" w:space="0" w:color="auto"/>
            </w:tcBorders>
          </w:tcPr>
          <w:p w14:paraId="73FE5BE3" w14:textId="1AD960F4" w:rsidR="000613AD" w:rsidRPr="00EA28A1" w:rsidRDefault="007360EE" w:rsidP="00EA28A1">
            <w:pPr>
              <w:spacing w:after="0" w:line="240" w:lineRule="auto"/>
              <w:jc w:val="both"/>
              <w:rPr>
                <w:rFonts w:ascii="Times New Roman" w:hAnsi="Times New Roman" w:cs="Times New Roman"/>
                <w:b/>
              </w:rPr>
            </w:pPr>
            <w:r w:rsidRPr="00721839">
              <w:rPr>
                <w:rFonts w:ascii="Times New Roman" w:hAnsi="Times New Roman" w:cs="Times New Roman"/>
                <w:b/>
                <w:color w:val="EE0000"/>
              </w:rPr>
              <w:t>Nerealizat</w:t>
            </w:r>
          </w:p>
        </w:tc>
      </w:tr>
      <w:tr w:rsidR="000613AD" w:rsidRPr="00EA28A1" w14:paraId="636EFB42" w14:textId="77777777" w:rsidTr="000613AD">
        <w:trPr>
          <w:trHeight w:val="558"/>
        </w:trPr>
        <w:tc>
          <w:tcPr>
            <w:tcW w:w="240" w:type="pct"/>
          </w:tcPr>
          <w:p w14:paraId="3554DE88" w14:textId="675D4F63" w:rsidR="000613AD" w:rsidRPr="00EA28A1" w:rsidRDefault="000613AD" w:rsidP="00EA28A1">
            <w:pPr>
              <w:spacing w:after="0" w:line="240" w:lineRule="auto"/>
              <w:rPr>
                <w:rFonts w:ascii="Times New Roman" w:hAnsi="Times New Roman" w:cs="Times New Roman"/>
                <w:b/>
                <w:bCs/>
              </w:rPr>
            </w:pPr>
            <w:r w:rsidRPr="00EA28A1">
              <w:rPr>
                <w:rFonts w:ascii="Times New Roman" w:hAnsi="Times New Roman" w:cs="Times New Roman"/>
                <w:b/>
                <w:bCs/>
              </w:rPr>
              <w:t>2.5.6</w:t>
            </w:r>
          </w:p>
        </w:tc>
        <w:tc>
          <w:tcPr>
            <w:tcW w:w="820" w:type="pct"/>
          </w:tcPr>
          <w:p w14:paraId="13E9E31F" w14:textId="00B3E1BE"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Evaluarea și monitorizarea continuă a activităților de screening cervical</w:t>
            </w:r>
          </w:p>
        </w:tc>
        <w:tc>
          <w:tcPr>
            <w:tcW w:w="560" w:type="pct"/>
            <w:tcBorders>
              <w:right w:val="single" w:sz="4" w:space="0" w:color="auto"/>
            </w:tcBorders>
          </w:tcPr>
          <w:p w14:paraId="552D84C5"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2 rapoarte de</w:t>
            </w:r>
          </w:p>
          <w:p w14:paraId="4E4B5E45"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evaluare anuale</w:t>
            </w:r>
          </w:p>
          <w:p w14:paraId="0EBADC54" w14:textId="3C6C5BB4"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prezentate</w:t>
            </w:r>
          </w:p>
        </w:tc>
        <w:tc>
          <w:tcPr>
            <w:tcW w:w="537" w:type="pct"/>
            <w:tcBorders>
              <w:left w:val="single" w:sz="4" w:space="0" w:color="auto"/>
            </w:tcBorders>
          </w:tcPr>
          <w:p w14:paraId="31A3419B" w14:textId="72CF1EFD"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Trimestrul IV, 2025</w:t>
            </w:r>
          </w:p>
        </w:tc>
        <w:tc>
          <w:tcPr>
            <w:tcW w:w="571" w:type="pct"/>
          </w:tcPr>
          <w:p w14:paraId="0EE4C015" w14:textId="228FF7BC" w:rsidR="000613AD" w:rsidRPr="00EA28A1" w:rsidRDefault="000613AD" w:rsidP="00EA28A1">
            <w:pPr>
              <w:spacing w:after="0" w:line="240" w:lineRule="auto"/>
              <w:ind w:left="43" w:right="43"/>
              <w:rPr>
                <w:rFonts w:ascii="Times New Roman" w:hAnsi="Times New Roman" w:cs="Times New Roman"/>
              </w:rPr>
            </w:pPr>
            <w:r w:rsidRPr="00EA28A1">
              <w:rPr>
                <w:rFonts w:ascii="Times New Roman" w:hAnsi="Times New Roman" w:cs="Times New Roman"/>
              </w:rPr>
              <w:t>MS</w:t>
            </w:r>
          </w:p>
          <w:p w14:paraId="78A995F4" w14:textId="420DF23F" w:rsidR="000613AD" w:rsidRPr="00EA28A1" w:rsidRDefault="000613AD" w:rsidP="00EA28A1">
            <w:pPr>
              <w:spacing w:after="0" w:line="240" w:lineRule="auto"/>
              <w:ind w:left="43" w:right="43"/>
              <w:rPr>
                <w:rFonts w:ascii="Times New Roman" w:hAnsi="Times New Roman" w:cs="Times New Roman"/>
              </w:rPr>
            </w:pPr>
            <w:r w:rsidRPr="00EA28A1">
              <w:rPr>
                <w:rFonts w:ascii="Times New Roman" w:hAnsi="Times New Roman" w:cs="Times New Roman"/>
              </w:rPr>
              <w:t>CNAM</w:t>
            </w:r>
          </w:p>
          <w:p w14:paraId="1CEAB7EA" w14:textId="75930F7E" w:rsidR="000613AD" w:rsidRPr="00EA28A1" w:rsidRDefault="000613AD" w:rsidP="00EA28A1">
            <w:pPr>
              <w:spacing w:after="0" w:line="240" w:lineRule="auto"/>
              <w:ind w:left="43" w:right="43"/>
              <w:rPr>
                <w:rFonts w:ascii="Times New Roman" w:hAnsi="Times New Roman" w:cs="Times New Roman"/>
              </w:rPr>
            </w:pPr>
            <w:r w:rsidRPr="00EA28A1">
              <w:rPr>
                <w:rFonts w:ascii="Times New Roman" w:hAnsi="Times New Roman" w:cs="Times New Roman"/>
              </w:rPr>
              <w:t>IMSP IO</w:t>
            </w:r>
          </w:p>
          <w:p w14:paraId="5F18AEE6" w14:textId="739E52AA" w:rsidR="000613AD" w:rsidRPr="00EA28A1" w:rsidRDefault="000613AD" w:rsidP="00EA28A1">
            <w:pPr>
              <w:spacing w:after="0" w:line="240" w:lineRule="auto"/>
              <w:ind w:left="43" w:right="43"/>
              <w:rPr>
                <w:rFonts w:ascii="Times New Roman" w:hAnsi="Times New Roman" w:cs="Times New Roman"/>
              </w:rPr>
            </w:pPr>
            <w:r w:rsidRPr="00EA28A1">
              <w:rPr>
                <w:rFonts w:ascii="Times New Roman" w:hAnsi="Times New Roman" w:cs="Times New Roman"/>
              </w:rPr>
              <w:t>UCISCU</w:t>
            </w:r>
          </w:p>
        </w:tc>
        <w:tc>
          <w:tcPr>
            <w:tcW w:w="547" w:type="pct"/>
            <w:tcBorders>
              <w:right w:val="single" w:sz="4" w:space="0" w:color="auto"/>
            </w:tcBorders>
          </w:tcPr>
          <w:p w14:paraId="50FA945B" w14:textId="77777777" w:rsidR="000613AD" w:rsidRPr="00EA28A1" w:rsidRDefault="000613AD" w:rsidP="00EA28A1">
            <w:pPr>
              <w:pStyle w:val="TableParagraph"/>
              <w:ind w:left="43" w:right="43"/>
              <w:jc w:val="both"/>
              <w:rPr>
                <w:rFonts w:cs="Times New Roman"/>
                <w:sz w:val="22"/>
              </w:rPr>
            </w:pPr>
          </w:p>
        </w:tc>
        <w:tc>
          <w:tcPr>
            <w:tcW w:w="1725" w:type="pct"/>
            <w:tcBorders>
              <w:left w:val="single" w:sz="4" w:space="0" w:color="auto"/>
            </w:tcBorders>
          </w:tcPr>
          <w:p w14:paraId="381A48FE" w14:textId="154BAA49" w:rsidR="000613AD" w:rsidRPr="00EA28A1" w:rsidRDefault="007360EE" w:rsidP="00EA28A1">
            <w:pPr>
              <w:spacing w:after="0" w:line="240" w:lineRule="auto"/>
              <w:jc w:val="both"/>
              <w:rPr>
                <w:rFonts w:ascii="Times New Roman" w:hAnsi="Times New Roman" w:cs="Times New Roman"/>
                <w:b/>
              </w:rPr>
            </w:pPr>
            <w:r w:rsidRPr="00721839">
              <w:rPr>
                <w:rFonts w:ascii="Times New Roman" w:hAnsi="Times New Roman" w:cs="Times New Roman"/>
                <w:b/>
                <w:color w:val="EE0000"/>
              </w:rPr>
              <w:t>Nerealizat</w:t>
            </w:r>
          </w:p>
        </w:tc>
      </w:tr>
    </w:tbl>
    <w:tbl>
      <w:tblPr>
        <w:tblStyle w:val="TableNormal1"/>
        <w:tblW w:w="4877" w:type="pct"/>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72"/>
        <w:gridCol w:w="3326"/>
        <w:gridCol w:w="5211"/>
      </w:tblGrid>
      <w:tr w:rsidR="000613AD" w:rsidRPr="00EA28A1" w14:paraId="65D8F834" w14:textId="77777777" w:rsidTr="000613AD">
        <w:trPr>
          <w:trHeight w:val="387"/>
        </w:trPr>
        <w:tc>
          <w:tcPr>
            <w:tcW w:w="5000" w:type="pct"/>
            <w:gridSpan w:val="3"/>
          </w:tcPr>
          <w:p w14:paraId="05728439" w14:textId="77777777" w:rsidR="000613AD" w:rsidRPr="00EA28A1" w:rsidRDefault="000613AD" w:rsidP="00EA28A1">
            <w:pPr>
              <w:spacing w:before="60" w:after="0" w:line="240" w:lineRule="auto"/>
              <w:ind w:left="43" w:right="43"/>
              <w:rPr>
                <w:rFonts w:ascii="Times New Roman" w:hAnsi="Times New Roman" w:cs="Times New Roman"/>
                <w:b/>
                <w:bCs/>
              </w:rPr>
            </w:pPr>
            <w:r w:rsidRPr="00EA28A1">
              <w:rPr>
                <w:rFonts w:ascii="Times New Roman" w:hAnsi="Times New Roman" w:cs="Times New Roman"/>
                <w:b/>
                <w:bCs/>
              </w:rPr>
              <w:t>Obiectivul specific 3. Asigurarea accesului a cel puțin 80% dintre pacienții cu cancer, inclusiv cei refugiați/</w:t>
            </w:r>
            <w:proofErr w:type="spellStart"/>
            <w:r w:rsidRPr="00EA28A1">
              <w:rPr>
                <w:rFonts w:ascii="Times New Roman" w:hAnsi="Times New Roman" w:cs="Times New Roman"/>
                <w:b/>
                <w:bCs/>
              </w:rPr>
              <w:t>migranți</w:t>
            </w:r>
            <w:proofErr w:type="spellEnd"/>
            <w:r w:rsidRPr="00EA28A1">
              <w:rPr>
                <w:rFonts w:ascii="Times New Roman" w:hAnsi="Times New Roman" w:cs="Times New Roman"/>
                <w:b/>
                <w:bCs/>
              </w:rPr>
              <w:t xml:space="preserve">, la servicii calitative de diagnostic, tratament </w:t>
            </w:r>
          </w:p>
          <w:p w14:paraId="15472812" w14:textId="77777777" w:rsidR="000613AD" w:rsidRPr="00EA28A1" w:rsidRDefault="000613AD" w:rsidP="00EA28A1">
            <w:pPr>
              <w:spacing w:before="60" w:after="0" w:line="240" w:lineRule="auto"/>
              <w:ind w:left="43" w:right="43"/>
              <w:rPr>
                <w:rFonts w:ascii="Times New Roman" w:hAnsi="Times New Roman" w:cs="Times New Roman"/>
                <w:b/>
                <w:bCs/>
              </w:rPr>
            </w:pPr>
            <w:r w:rsidRPr="00EA28A1">
              <w:rPr>
                <w:rFonts w:ascii="Times New Roman" w:hAnsi="Times New Roman" w:cs="Times New Roman"/>
                <w:b/>
                <w:bCs/>
              </w:rPr>
              <w:t>şi îngrijire continuă până în anul 2025</w:t>
            </w:r>
          </w:p>
        </w:tc>
      </w:tr>
      <w:tr w:rsidR="000613AD" w:rsidRPr="00EA28A1" w14:paraId="3344A325" w14:textId="77777777" w:rsidTr="000613AD">
        <w:trPr>
          <w:trHeight w:val="387"/>
        </w:trPr>
        <w:tc>
          <w:tcPr>
            <w:tcW w:w="5000" w:type="pct"/>
            <w:gridSpan w:val="3"/>
          </w:tcPr>
          <w:p w14:paraId="4FB6CF89" w14:textId="77777777" w:rsidR="000613AD" w:rsidRPr="00EA28A1" w:rsidRDefault="000613AD" w:rsidP="00EA28A1">
            <w:pPr>
              <w:pStyle w:val="TableParagraph"/>
              <w:numPr>
                <w:ilvl w:val="1"/>
                <w:numId w:val="32"/>
              </w:numPr>
              <w:tabs>
                <w:tab w:val="left" w:pos="360"/>
              </w:tabs>
              <w:spacing w:before="60" w:after="60"/>
              <w:ind w:left="43" w:right="43" w:firstLine="0"/>
              <w:jc w:val="both"/>
              <w:rPr>
                <w:rFonts w:cs="Times New Roman"/>
                <w:b/>
                <w:sz w:val="22"/>
              </w:rPr>
            </w:pPr>
            <w:r w:rsidRPr="00EA28A1">
              <w:rPr>
                <w:rFonts w:cs="Times New Roman"/>
                <w:b/>
                <w:sz w:val="22"/>
              </w:rPr>
              <w:t> Fortificarea</w:t>
            </w:r>
            <w:r w:rsidRPr="00EA28A1">
              <w:rPr>
                <w:rFonts w:cs="Times New Roman"/>
                <w:b/>
                <w:spacing w:val="-1"/>
                <w:sz w:val="22"/>
              </w:rPr>
              <w:t xml:space="preserve"> </w:t>
            </w:r>
            <w:r w:rsidRPr="00EA28A1">
              <w:rPr>
                <w:rFonts w:cs="Times New Roman"/>
                <w:b/>
                <w:sz w:val="22"/>
              </w:rPr>
              <w:t>capacității,</w:t>
            </w:r>
            <w:r w:rsidRPr="00EA28A1">
              <w:rPr>
                <w:rFonts w:cs="Times New Roman"/>
                <w:b/>
                <w:spacing w:val="-2"/>
                <w:sz w:val="22"/>
              </w:rPr>
              <w:t xml:space="preserve"> </w:t>
            </w:r>
            <w:r w:rsidRPr="00EA28A1">
              <w:rPr>
                <w:rFonts w:cs="Times New Roman"/>
                <w:b/>
                <w:sz w:val="22"/>
              </w:rPr>
              <w:t>eficienței</w:t>
            </w:r>
            <w:r w:rsidRPr="00EA28A1">
              <w:rPr>
                <w:rFonts w:cs="Times New Roman"/>
                <w:b/>
                <w:spacing w:val="-1"/>
                <w:sz w:val="22"/>
              </w:rPr>
              <w:t xml:space="preserve"> </w:t>
            </w:r>
            <w:r w:rsidRPr="00EA28A1">
              <w:rPr>
                <w:rFonts w:cs="Times New Roman"/>
                <w:b/>
                <w:sz w:val="22"/>
              </w:rPr>
              <w:t>şi</w:t>
            </w:r>
            <w:r w:rsidRPr="00EA28A1">
              <w:rPr>
                <w:rFonts w:cs="Times New Roman"/>
                <w:b/>
                <w:spacing w:val="-2"/>
                <w:sz w:val="22"/>
              </w:rPr>
              <w:t xml:space="preserve"> </w:t>
            </w:r>
            <w:r w:rsidRPr="00EA28A1">
              <w:rPr>
                <w:rFonts w:cs="Times New Roman"/>
                <w:b/>
                <w:sz w:val="22"/>
              </w:rPr>
              <w:t>calității</w:t>
            </w:r>
            <w:r w:rsidRPr="00EA28A1">
              <w:rPr>
                <w:rFonts w:cs="Times New Roman"/>
                <w:b/>
                <w:spacing w:val="2"/>
                <w:sz w:val="22"/>
              </w:rPr>
              <w:t xml:space="preserve"> </w:t>
            </w:r>
            <w:r w:rsidRPr="00EA28A1">
              <w:rPr>
                <w:rFonts w:cs="Times New Roman"/>
                <w:b/>
                <w:sz w:val="22"/>
              </w:rPr>
              <w:t>serviciului</w:t>
            </w:r>
            <w:r w:rsidRPr="00EA28A1">
              <w:rPr>
                <w:rFonts w:cs="Times New Roman"/>
                <w:b/>
                <w:spacing w:val="-1"/>
                <w:sz w:val="22"/>
              </w:rPr>
              <w:t xml:space="preserve"> </w:t>
            </w:r>
            <w:r w:rsidRPr="00EA28A1">
              <w:rPr>
                <w:rFonts w:cs="Times New Roman"/>
                <w:b/>
                <w:sz w:val="22"/>
              </w:rPr>
              <w:t>oncologic</w:t>
            </w:r>
            <w:r w:rsidRPr="00EA28A1">
              <w:rPr>
                <w:rFonts w:cs="Times New Roman"/>
                <w:b/>
                <w:spacing w:val="-3"/>
                <w:sz w:val="22"/>
              </w:rPr>
              <w:t xml:space="preserve"> </w:t>
            </w:r>
            <w:r w:rsidRPr="00EA28A1">
              <w:rPr>
                <w:rFonts w:cs="Times New Roman"/>
                <w:b/>
                <w:sz w:val="22"/>
              </w:rPr>
              <w:t>la</w:t>
            </w:r>
            <w:r w:rsidRPr="00EA28A1">
              <w:rPr>
                <w:rFonts w:cs="Times New Roman"/>
                <w:b/>
                <w:spacing w:val="-3"/>
                <w:sz w:val="22"/>
              </w:rPr>
              <w:t xml:space="preserve"> </w:t>
            </w:r>
            <w:r w:rsidRPr="00EA28A1">
              <w:rPr>
                <w:rFonts w:cs="Times New Roman"/>
                <w:b/>
                <w:sz w:val="22"/>
              </w:rPr>
              <w:t>nivel</w:t>
            </w:r>
            <w:r w:rsidRPr="00EA28A1">
              <w:rPr>
                <w:rFonts w:cs="Times New Roman"/>
                <w:b/>
                <w:spacing w:val="-2"/>
                <w:sz w:val="22"/>
              </w:rPr>
              <w:t xml:space="preserve"> </w:t>
            </w:r>
            <w:r w:rsidRPr="00EA28A1">
              <w:rPr>
                <w:rFonts w:cs="Times New Roman"/>
                <w:b/>
                <w:sz w:val="22"/>
              </w:rPr>
              <w:t>naţional</w:t>
            </w:r>
          </w:p>
        </w:tc>
      </w:tr>
      <w:tr w:rsidR="000613AD" w:rsidRPr="00EA28A1" w14:paraId="56984238" w14:textId="77777777" w:rsidTr="000613AD">
        <w:trPr>
          <w:trHeight w:val="435"/>
        </w:trPr>
        <w:tc>
          <w:tcPr>
            <w:tcW w:w="2156" w:type="pct"/>
            <w:vMerge w:val="restart"/>
          </w:tcPr>
          <w:p w14:paraId="6B339D41" w14:textId="77777777" w:rsidR="000613AD" w:rsidRPr="00EA28A1" w:rsidRDefault="000613AD" w:rsidP="00EA28A1">
            <w:pPr>
              <w:pStyle w:val="TableParagraph"/>
              <w:ind w:left="43" w:right="43"/>
              <w:rPr>
                <w:rFonts w:cs="Times New Roman"/>
                <w:sz w:val="22"/>
              </w:rPr>
            </w:pPr>
            <w:r w:rsidRPr="00EA28A1">
              <w:rPr>
                <w:rFonts w:cs="Times New Roman"/>
                <w:sz w:val="22"/>
              </w:rPr>
              <w:t>Indicatori de rezultat: nu</w:t>
            </w:r>
            <w:r w:rsidRPr="00EA28A1">
              <w:rPr>
                <w:rFonts w:cs="Times New Roman"/>
                <w:spacing w:val="-2"/>
                <w:sz w:val="22"/>
              </w:rPr>
              <w:t xml:space="preserve"> </w:t>
            </w:r>
            <w:r w:rsidRPr="00EA28A1">
              <w:rPr>
                <w:rFonts w:cs="Times New Roman"/>
                <w:sz w:val="22"/>
              </w:rPr>
              <w:t>poate</w:t>
            </w:r>
            <w:r w:rsidRPr="00EA28A1">
              <w:rPr>
                <w:rFonts w:cs="Times New Roman"/>
                <w:spacing w:val="-1"/>
                <w:sz w:val="22"/>
              </w:rPr>
              <w:t xml:space="preserve"> </w:t>
            </w:r>
            <w:r w:rsidRPr="00EA28A1">
              <w:rPr>
                <w:rFonts w:cs="Times New Roman"/>
                <w:sz w:val="22"/>
              </w:rPr>
              <w:t>fi</w:t>
            </w:r>
            <w:r w:rsidRPr="00EA28A1">
              <w:rPr>
                <w:rFonts w:cs="Times New Roman"/>
                <w:spacing w:val="-1"/>
                <w:sz w:val="22"/>
              </w:rPr>
              <w:t xml:space="preserve"> </w:t>
            </w:r>
            <w:r w:rsidRPr="00EA28A1">
              <w:rPr>
                <w:rFonts w:cs="Times New Roman"/>
                <w:sz w:val="22"/>
              </w:rPr>
              <w:t>un</w:t>
            </w:r>
            <w:r w:rsidRPr="00EA28A1">
              <w:rPr>
                <w:rFonts w:cs="Times New Roman"/>
                <w:spacing w:val="-2"/>
                <w:sz w:val="22"/>
              </w:rPr>
              <w:t xml:space="preserve"> </w:t>
            </w:r>
            <w:r w:rsidRPr="00EA28A1">
              <w:rPr>
                <w:rFonts w:cs="Times New Roman"/>
                <w:sz w:val="22"/>
              </w:rPr>
              <w:t>indicator distinct</w:t>
            </w:r>
          </w:p>
          <w:p w14:paraId="3624A626" w14:textId="77777777" w:rsidR="000613AD" w:rsidRPr="00EA28A1" w:rsidRDefault="000613AD" w:rsidP="00EA28A1">
            <w:pPr>
              <w:pStyle w:val="TableParagraph"/>
              <w:ind w:left="43" w:right="43"/>
              <w:rPr>
                <w:rFonts w:cs="Times New Roman"/>
                <w:bCs/>
                <w:sz w:val="22"/>
              </w:rPr>
            </w:pPr>
            <w:r w:rsidRPr="00EA28A1">
              <w:rPr>
                <w:rFonts w:cs="Times New Roman"/>
                <w:bCs/>
                <w:sz w:val="22"/>
              </w:rPr>
              <w:t>Hotărârea Guvernului nr.</w:t>
            </w:r>
            <w:r w:rsidRPr="00EA28A1">
              <w:rPr>
                <w:rFonts w:cs="Times New Roman"/>
                <w:bCs/>
                <w:spacing w:val="-2"/>
                <w:sz w:val="22"/>
              </w:rPr>
              <w:t xml:space="preserve"> </w:t>
            </w:r>
            <w:r w:rsidRPr="00EA28A1">
              <w:rPr>
                <w:rFonts w:cs="Times New Roman"/>
                <w:bCs/>
                <w:sz w:val="22"/>
              </w:rPr>
              <w:t>1020/2011 cu privire la tarifele pentru serviciile medico-sanitare</w:t>
            </w:r>
            <w:r w:rsidRPr="00EA28A1">
              <w:rPr>
                <w:rFonts w:cs="Times New Roman"/>
                <w:bCs/>
                <w:spacing w:val="-1"/>
                <w:sz w:val="22"/>
              </w:rPr>
              <w:t xml:space="preserve"> </w:t>
            </w:r>
            <w:r w:rsidRPr="00EA28A1">
              <w:rPr>
                <w:rFonts w:cs="Times New Roman"/>
                <w:bCs/>
                <w:sz w:val="22"/>
              </w:rPr>
              <w:t>modificată</w:t>
            </w:r>
            <w:r w:rsidRPr="00EA28A1">
              <w:rPr>
                <w:rFonts w:cs="Times New Roman"/>
                <w:bCs/>
                <w:spacing w:val="-1"/>
                <w:sz w:val="22"/>
              </w:rPr>
              <w:t xml:space="preserve"> </w:t>
            </w:r>
            <w:r w:rsidRPr="00EA28A1">
              <w:rPr>
                <w:rFonts w:cs="Times New Roman"/>
                <w:bCs/>
                <w:sz w:val="22"/>
              </w:rPr>
              <w:t>și</w:t>
            </w:r>
            <w:r w:rsidRPr="00EA28A1">
              <w:rPr>
                <w:rFonts w:cs="Times New Roman"/>
                <w:bCs/>
                <w:spacing w:val="-2"/>
                <w:sz w:val="22"/>
              </w:rPr>
              <w:t xml:space="preserve"> </w:t>
            </w:r>
            <w:r w:rsidRPr="00EA28A1">
              <w:rPr>
                <w:rFonts w:cs="Times New Roman"/>
                <w:bCs/>
                <w:sz w:val="22"/>
              </w:rPr>
              <w:t>actualizată;</w:t>
            </w:r>
          </w:p>
          <w:p w14:paraId="3706CA0F" w14:textId="77777777" w:rsidR="000613AD" w:rsidRPr="00EA28A1" w:rsidRDefault="000613AD" w:rsidP="00EA28A1">
            <w:pPr>
              <w:pStyle w:val="TableParagraph"/>
              <w:ind w:left="43" w:right="43"/>
              <w:rPr>
                <w:rFonts w:cs="Times New Roman"/>
                <w:sz w:val="22"/>
                <w:lang w:eastAsia="ro-RO"/>
              </w:rPr>
            </w:pPr>
            <w:r w:rsidRPr="00EA28A1">
              <w:rPr>
                <w:rFonts w:cs="Times New Roman"/>
                <w:bCs/>
                <w:sz w:val="22"/>
              </w:rPr>
              <w:t>Număr</w:t>
            </w:r>
            <w:r w:rsidRPr="00EA28A1">
              <w:rPr>
                <w:rFonts w:cs="Times New Roman"/>
                <w:bCs/>
                <w:spacing w:val="-7"/>
                <w:sz w:val="22"/>
              </w:rPr>
              <w:t xml:space="preserve"> </w:t>
            </w:r>
            <w:r w:rsidRPr="00EA28A1">
              <w:rPr>
                <w:rFonts w:cs="Times New Roman"/>
                <w:bCs/>
                <w:sz w:val="22"/>
              </w:rPr>
              <w:t>de</w:t>
            </w:r>
            <w:r w:rsidRPr="00EA28A1">
              <w:rPr>
                <w:rFonts w:cs="Times New Roman"/>
                <w:bCs/>
                <w:spacing w:val="-4"/>
                <w:sz w:val="22"/>
              </w:rPr>
              <w:t xml:space="preserve"> </w:t>
            </w:r>
            <w:r w:rsidRPr="00EA28A1">
              <w:rPr>
                <w:rFonts w:cs="Times New Roman"/>
                <w:bCs/>
                <w:sz w:val="22"/>
              </w:rPr>
              <w:t>CMD</w:t>
            </w:r>
            <w:r w:rsidRPr="00EA28A1">
              <w:rPr>
                <w:rFonts w:cs="Times New Roman"/>
                <w:bCs/>
                <w:spacing w:val="-4"/>
                <w:sz w:val="22"/>
              </w:rPr>
              <w:t xml:space="preserve"> </w:t>
            </w:r>
            <w:r w:rsidRPr="00EA28A1">
              <w:rPr>
                <w:rFonts w:cs="Times New Roman"/>
                <w:bCs/>
                <w:sz w:val="22"/>
              </w:rPr>
              <w:t>convocate</w:t>
            </w:r>
          </w:p>
        </w:tc>
        <w:tc>
          <w:tcPr>
            <w:tcW w:w="1108" w:type="pct"/>
            <w:vMerge w:val="restart"/>
          </w:tcPr>
          <w:p w14:paraId="1A827B84" w14:textId="77777777" w:rsidR="000613AD" w:rsidRPr="00EA28A1" w:rsidRDefault="000613AD" w:rsidP="00EA28A1">
            <w:pPr>
              <w:pStyle w:val="TableParagraph"/>
              <w:ind w:left="43" w:right="43"/>
              <w:rPr>
                <w:rFonts w:cs="Times New Roman"/>
                <w:sz w:val="22"/>
              </w:rPr>
            </w:pPr>
            <w:r w:rsidRPr="00EA28A1">
              <w:rPr>
                <w:rFonts w:cs="Times New Roman"/>
                <w:sz w:val="22"/>
              </w:rPr>
              <w:t>Sursa:</w:t>
            </w:r>
            <w:r w:rsidRPr="00EA28A1">
              <w:rPr>
                <w:rFonts w:cs="Times New Roman"/>
                <w:spacing w:val="-2"/>
                <w:sz w:val="22"/>
              </w:rPr>
              <w:t xml:space="preserve"> </w:t>
            </w:r>
            <w:r w:rsidRPr="00EA28A1">
              <w:rPr>
                <w:rFonts w:cs="Times New Roman"/>
                <w:sz w:val="22"/>
              </w:rPr>
              <w:t>nu</w:t>
            </w:r>
            <w:r w:rsidRPr="00EA28A1">
              <w:rPr>
                <w:rFonts w:cs="Times New Roman"/>
                <w:spacing w:val="-2"/>
                <w:sz w:val="22"/>
              </w:rPr>
              <w:t xml:space="preserve"> </w:t>
            </w:r>
            <w:r w:rsidRPr="00EA28A1">
              <w:rPr>
                <w:rFonts w:cs="Times New Roman"/>
                <w:sz w:val="22"/>
              </w:rPr>
              <w:t>este</w:t>
            </w:r>
            <w:r w:rsidRPr="00EA28A1">
              <w:rPr>
                <w:rFonts w:cs="Times New Roman"/>
                <w:spacing w:val="-2"/>
                <w:sz w:val="22"/>
              </w:rPr>
              <w:t xml:space="preserve"> </w:t>
            </w:r>
            <w:r w:rsidRPr="00EA28A1">
              <w:rPr>
                <w:rFonts w:cs="Times New Roman"/>
                <w:sz w:val="22"/>
              </w:rPr>
              <w:t>sursă</w:t>
            </w:r>
          </w:p>
        </w:tc>
        <w:tc>
          <w:tcPr>
            <w:tcW w:w="1736" w:type="pct"/>
            <w:tcBorders>
              <w:bottom w:val="single" w:sz="4" w:space="0" w:color="auto"/>
            </w:tcBorders>
          </w:tcPr>
          <w:p w14:paraId="1AC9372B" w14:textId="77777777" w:rsidR="000613AD" w:rsidRPr="00EA28A1" w:rsidRDefault="000613AD" w:rsidP="00EA28A1">
            <w:pPr>
              <w:pStyle w:val="TableParagraph"/>
              <w:ind w:left="43" w:right="43"/>
              <w:rPr>
                <w:rFonts w:cs="Times New Roman"/>
                <w:sz w:val="22"/>
              </w:rPr>
            </w:pPr>
            <w:r w:rsidRPr="00EA28A1">
              <w:rPr>
                <w:rFonts w:cs="Times New Roman"/>
                <w:sz w:val="22"/>
              </w:rPr>
              <w:t>Valoarea</w:t>
            </w:r>
            <w:r w:rsidRPr="00EA28A1">
              <w:rPr>
                <w:rFonts w:cs="Times New Roman"/>
                <w:spacing w:val="-5"/>
                <w:sz w:val="22"/>
              </w:rPr>
              <w:t xml:space="preserve"> </w:t>
            </w:r>
            <w:r w:rsidRPr="00EA28A1">
              <w:rPr>
                <w:rFonts w:cs="Times New Roman"/>
                <w:sz w:val="22"/>
              </w:rPr>
              <w:t>de</w:t>
            </w:r>
            <w:r w:rsidRPr="00EA28A1">
              <w:rPr>
                <w:rFonts w:cs="Times New Roman"/>
                <w:spacing w:val="-4"/>
                <w:sz w:val="22"/>
              </w:rPr>
              <w:t xml:space="preserve"> </w:t>
            </w:r>
            <w:r w:rsidRPr="00EA28A1">
              <w:rPr>
                <w:rFonts w:cs="Times New Roman"/>
                <w:sz w:val="22"/>
              </w:rPr>
              <w:t>referință:</w:t>
            </w:r>
            <w:r w:rsidRPr="00EA28A1">
              <w:rPr>
                <w:rFonts w:cs="Times New Roman"/>
                <w:spacing w:val="-3"/>
                <w:sz w:val="22"/>
              </w:rPr>
              <w:t xml:space="preserve"> </w:t>
            </w:r>
            <w:r w:rsidRPr="00EA28A1">
              <w:rPr>
                <w:rFonts w:cs="Times New Roman"/>
                <w:sz w:val="22"/>
              </w:rPr>
              <w:t>valoare</w:t>
            </w:r>
            <w:r w:rsidRPr="00EA28A1">
              <w:rPr>
                <w:rFonts w:cs="Times New Roman"/>
                <w:spacing w:val="-5"/>
                <w:sz w:val="22"/>
              </w:rPr>
              <w:t xml:space="preserve"> </w:t>
            </w:r>
            <w:r w:rsidRPr="00EA28A1">
              <w:rPr>
                <w:rFonts w:cs="Times New Roman"/>
                <w:sz w:val="22"/>
              </w:rPr>
              <w:t>de</w:t>
            </w:r>
            <w:r w:rsidRPr="00EA28A1">
              <w:rPr>
                <w:rFonts w:cs="Times New Roman"/>
                <w:spacing w:val="-3"/>
                <w:sz w:val="22"/>
              </w:rPr>
              <w:t xml:space="preserve"> </w:t>
            </w:r>
            <w:r w:rsidRPr="00EA28A1">
              <w:rPr>
                <w:rFonts w:cs="Times New Roman"/>
                <w:sz w:val="22"/>
              </w:rPr>
              <w:t>referință</w:t>
            </w:r>
            <w:r w:rsidRPr="00EA28A1">
              <w:rPr>
                <w:rFonts w:cs="Times New Roman"/>
                <w:spacing w:val="-4"/>
                <w:sz w:val="22"/>
              </w:rPr>
              <w:t xml:space="preserve"> </w:t>
            </w:r>
            <w:r w:rsidRPr="00EA28A1">
              <w:rPr>
                <w:rFonts w:cs="Times New Roman"/>
                <w:sz w:val="22"/>
              </w:rPr>
              <w:t>poate</w:t>
            </w:r>
            <w:r w:rsidRPr="00EA28A1">
              <w:rPr>
                <w:rFonts w:cs="Times New Roman"/>
                <w:spacing w:val="-3"/>
                <w:sz w:val="22"/>
              </w:rPr>
              <w:t xml:space="preserve"> </w:t>
            </w:r>
            <w:r w:rsidRPr="00EA28A1">
              <w:rPr>
                <w:rFonts w:cs="Times New Roman"/>
                <w:sz w:val="22"/>
              </w:rPr>
              <w:t>fi</w:t>
            </w:r>
            <w:r w:rsidRPr="00EA28A1">
              <w:rPr>
                <w:rFonts w:cs="Times New Roman"/>
                <w:spacing w:val="-2"/>
                <w:sz w:val="22"/>
              </w:rPr>
              <w:t xml:space="preserve"> </w:t>
            </w:r>
            <w:r w:rsidRPr="00EA28A1">
              <w:rPr>
                <w:rFonts w:cs="Times New Roman"/>
                <w:sz w:val="22"/>
              </w:rPr>
              <w:t>diferită</w:t>
            </w:r>
            <w:r w:rsidRPr="00EA28A1">
              <w:rPr>
                <w:rFonts w:cs="Times New Roman"/>
                <w:spacing w:val="-4"/>
                <w:sz w:val="22"/>
              </w:rPr>
              <w:t xml:space="preserve"> </w:t>
            </w:r>
            <w:r w:rsidRPr="00EA28A1">
              <w:rPr>
                <w:rFonts w:cs="Times New Roman"/>
                <w:sz w:val="22"/>
              </w:rPr>
              <w:t>în funcție de</w:t>
            </w:r>
            <w:r w:rsidRPr="00EA28A1">
              <w:rPr>
                <w:rFonts w:cs="Times New Roman"/>
                <w:spacing w:val="-2"/>
                <w:sz w:val="22"/>
              </w:rPr>
              <w:t xml:space="preserve"> </w:t>
            </w:r>
            <w:r w:rsidRPr="00EA28A1">
              <w:rPr>
                <w:rFonts w:cs="Times New Roman"/>
                <w:sz w:val="22"/>
              </w:rPr>
              <w:t>calitatea</w:t>
            </w:r>
            <w:r w:rsidRPr="00EA28A1">
              <w:rPr>
                <w:rFonts w:cs="Times New Roman"/>
                <w:spacing w:val="-2"/>
                <w:sz w:val="22"/>
              </w:rPr>
              <w:t xml:space="preserve"> </w:t>
            </w:r>
            <w:r w:rsidRPr="00EA28A1">
              <w:rPr>
                <w:rFonts w:cs="Times New Roman"/>
                <w:sz w:val="22"/>
              </w:rPr>
              <w:t>serviciilor</w:t>
            </w:r>
            <w:r w:rsidRPr="00EA28A1">
              <w:rPr>
                <w:rFonts w:cs="Times New Roman"/>
                <w:spacing w:val="-2"/>
                <w:sz w:val="22"/>
              </w:rPr>
              <w:t xml:space="preserve"> </w:t>
            </w:r>
            <w:r w:rsidRPr="00EA28A1">
              <w:rPr>
                <w:rFonts w:cs="Times New Roman"/>
                <w:sz w:val="22"/>
              </w:rPr>
              <w:t>indicate</w:t>
            </w:r>
            <w:r w:rsidRPr="00EA28A1">
              <w:rPr>
                <w:rFonts w:cs="Times New Roman"/>
                <w:spacing w:val="-1"/>
                <w:sz w:val="22"/>
              </w:rPr>
              <w:t xml:space="preserve"> </w:t>
            </w:r>
            <w:r w:rsidRPr="00EA28A1">
              <w:rPr>
                <w:rFonts w:cs="Times New Roman"/>
                <w:sz w:val="22"/>
              </w:rPr>
              <w:t>reper</w:t>
            </w:r>
          </w:p>
          <w:p w14:paraId="345639A6" w14:textId="77777777" w:rsidR="000613AD" w:rsidRPr="00EA28A1" w:rsidRDefault="000613AD" w:rsidP="00EA28A1">
            <w:pPr>
              <w:pStyle w:val="TableParagraph"/>
              <w:ind w:left="43" w:right="43"/>
              <w:rPr>
                <w:rFonts w:cs="Times New Roman"/>
                <w:sz w:val="22"/>
              </w:rPr>
            </w:pPr>
            <w:r w:rsidRPr="00EA28A1">
              <w:rPr>
                <w:rFonts w:cs="Times New Roman"/>
                <w:bCs/>
                <w:sz w:val="22"/>
              </w:rPr>
              <w:t>Hotărârea Guvernului nr.</w:t>
            </w:r>
            <w:r w:rsidRPr="00EA28A1">
              <w:rPr>
                <w:rFonts w:cs="Times New Roman"/>
                <w:bCs/>
                <w:spacing w:val="-2"/>
                <w:sz w:val="22"/>
              </w:rPr>
              <w:t xml:space="preserve"> </w:t>
            </w:r>
            <w:r w:rsidRPr="00EA28A1">
              <w:rPr>
                <w:rFonts w:cs="Times New Roman"/>
                <w:bCs/>
                <w:sz w:val="22"/>
              </w:rPr>
              <w:t>1020/2011 cu privire la tarifele pentru serviciile medico-sanitare actuală;</w:t>
            </w:r>
          </w:p>
          <w:p w14:paraId="6AEE64A7" w14:textId="77777777" w:rsidR="000613AD" w:rsidRPr="00EA28A1" w:rsidRDefault="000613AD" w:rsidP="00EA28A1">
            <w:pPr>
              <w:pStyle w:val="TableParagraph"/>
              <w:ind w:left="43" w:right="43"/>
              <w:rPr>
                <w:rFonts w:cs="Times New Roman"/>
                <w:sz w:val="22"/>
              </w:rPr>
            </w:pPr>
            <w:r w:rsidRPr="00EA28A1">
              <w:rPr>
                <w:rFonts w:cs="Times New Roman"/>
                <w:bCs/>
                <w:sz w:val="22"/>
              </w:rPr>
              <w:t>3</w:t>
            </w:r>
            <w:r w:rsidRPr="00EA28A1">
              <w:rPr>
                <w:rFonts w:cs="Times New Roman"/>
                <w:bCs/>
                <w:spacing w:val="-2"/>
                <w:sz w:val="22"/>
              </w:rPr>
              <w:t xml:space="preserve"> </w:t>
            </w:r>
            <w:r w:rsidRPr="00EA28A1">
              <w:rPr>
                <w:rFonts w:cs="Times New Roman"/>
                <w:bCs/>
                <w:sz w:val="22"/>
              </w:rPr>
              <w:t>CMD</w:t>
            </w:r>
            <w:r w:rsidRPr="00EA28A1">
              <w:rPr>
                <w:rFonts w:cs="Times New Roman"/>
                <w:bCs/>
                <w:spacing w:val="-3"/>
                <w:sz w:val="22"/>
              </w:rPr>
              <w:t xml:space="preserve"> </w:t>
            </w:r>
            <w:r w:rsidRPr="00EA28A1">
              <w:rPr>
                <w:rFonts w:cs="Times New Roman"/>
                <w:bCs/>
                <w:sz w:val="22"/>
              </w:rPr>
              <w:t>implementate</w:t>
            </w:r>
          </w:p>
        </w:tc>
      </w:tr>
      <w:tr w:rsidR="000613AD" w:rsidRPr="00EA28A1" w14:paraId="26B92535" w14:textId="77777777" w:rsidTr="000613AD">
        <w:trPr>
          <w:trHeight w:val="975"/>
        </w:trPr>
        <w:tc>
          <w:tcPr>
            <w:tcW w:w="2156" w:type="pct"/>
            <w:vMerge/>
          </w:tcPr>
          <w:p w14:paraId="2A31393C" w14:textId="77777777" w:rsidR="000613AD" w:rsidRPr="00EA28A1" w:rsidRDefault="000613AD" w:rsidP="00EA28A1">
            <w:pPr>
              <w:pStyle w:val="TableParagraph"/>
              <w:ind w:left="43" w:right="43"/>
              <w:rPr>
                <w:rFonts w:cs="Times New Roman"/>
                <w:sz w:val="22"/>
              </w:rPr>
            </w:pPr>
          </w:p>
        </w:tc>
        <w:tc>
          <w:tcPr>
            <w:tcW w:w="1108" w:type="pct"/>
            <w:vMerge/>
          </w:tcPr>
          <w:p w14:paraId="3D6D72F0" w14:textId="77777777" w:rsidR="000613AD" w:rsidRPr="00EA28A1" w:rsidRDefault="000613AD" w:rsidP="00EA28A1">
            <w:pPr>
              <w:pStyle w:val="TableParagraph"/>
              <w:ind w:left="43" w:right="43"/>
              <w:rPr>
                <w:rFonts w:cs="Times New Roman"/>
                <w:sz w:val="22"/>
              </w:rPr>
            </w:pPr>
          </w:p>
        </w:tc>
        <w:tc>
          <w:tcPr>
            <w:tcW w:w="1736" w:type="pct"/>
            <w:tcBorders>
              <w:top w:val="single" w:sz="4" w:space="0" w:color="auto"/>
            </w:tcBorders>
          </w:tcPr>
          <w:p w14:paraId="2ADF273F" w14:textId="77777777" w:rsidR="000613AD" w:rsidRPr="00EA28A1" w:rsidRDefault="000613AD" w:rsidP="00EA28A1">
            <w:pPr>
              <w:pStyle w:val="TableParagraph"/>
              <w:ind w:left="43" w:right="43"/>
              <w:rPr>
                <w:rFonts w:cs="Times New Roman"/>
                <w:bCs/>
                <w:spacing w:val="-3"/>
                <w:sz w:val="22"/>
              </w:rPr>
            </w:pPr>
            <w:r w:rsidRPr="00EA28A1">
              <w:rPr>
                <w:rFonts w:cs="Times New Roman"/>
                <w:bCs/>
                <w:sz w:val="22"/>
              </w:rPr>
              <w:t>Ținta:</w:t>
            </w:r>
            <w:r w:rsidRPr="00EA28A1">
              <w:rPr>
                <w:rFonts w:cs="Times New Roman"/>
                <w:bCs/>
                <w:spacing w:val="-3"/>
                <w:sz w:val="22"/>
              </w:rPr>
              <w:t xml:space="preserve"> </w:t>
            </w:r>
          </w:p>
          <w:p w14:paraId="4DF16F5B" w14:textId="77777777" w:rsidR="000613AD" w:rsidRPr="00EA28A1" w:rsidRDefault="000613AD" w:rsidP="00EA28A1">
            <w:pPr>
              <w:pStyle w:val="TableParagraph"/>
              <w:ind w:left="43" w:right="43"/>
              <w:rPr>
                <w:rFonts w:cs="Times New Roman"/>
                <w:bCs/>
                <w:sz w:val="22"/>
              </w:rPr>
            </w:pPr>
            <w:r w:rsidRPr="00EA28A1">
              <w:rPr>
                <w:rFonts w:cs="Times New Roman"/>
                <w:bCs/>
                <w:sz w:val="22"/>
              </w:rPr>
              <w:t>Hotărârea Guvernului nr.</w:t>
            </w:r>
            <w:r w:rsidRPr="00EA28A1">
              <w:rPr>
                <w:rFonts w:cs="Times New Roman"/>
                <w:bCs/>
                <w:spacing w:val="-2"/>
                <w:sz w:val="22"/>
              </w:rPr>
              <w:t xml:space="preserve"> </w:t>
            </w:r>
            <w:r w:rsidRPr="00EA28A1">
              <w:rPr>
                <w:rFonts w:cs="Times New Roman"/>
                <w:bCs/>
                <w:sz w:val="22"/>
              </w:rPr>
              <w:t>1020/2011 cu privire la tarifele pentru serviciile medico-sanitare modificată</w:t>
            </w:r>
            <w:r w:rsidRPr="00EA28A1">
              <w:rPr>
                <w:rFonts w:cs="Times New Roman"/>
                <w:bCs/>
                <w:spacing w:val="-1"/>
                <w:sz w:val="22"/>
              </w:rPr>
              <w:t xml:space="preserve"> </w:t>
            </w:r>
            <w:r w:rsidRPr="00EA28A1">
              <w:rPr>
                <w:rFonts w:cs="Times New Roman"/>
                <w:bCs/>
                <w:sz w:val="22"/>
              </w:rPr>
              <w:t>și</w:t>
            </w:r>
            <w:r w:rsidRPr="00EA28A1">
              <w:rPr>
                <w:rFonts w:cs="Times New Roman"/>
                <w:bCs/>
                <w:spacing w:val="-2"/>
                <w:sz w:val="22"/>
              </w:rPr>
              <w:t xml:space="preserve"> </w:t>
            </w:r>
            <w:r w:rsidRPr="00EA28A1">
              <w:rPr>
                <w:rFonts w:cs="Times New Roman"/>
                <w:bCs/>
                <w:sz w:val="22"/>
              </w:rPr>
              <w:t>actualizată;</w:t>
            </w:r>
          </w:p>
          <w:p w14:paraId="4249DD3C" w14:textId="77777777" w:rsidR="000613AD" w:rsidRPr="00EA28A1" w:rsidRDefault="000613AD" w:rsidP="00EA28A1">
            <w:pPr>
              <w:pStyle w:val="TableParagraph"/>
              <w:ind w:left="43" w:right="43"/>
              <w:rPr>
                <w:rFonts w:cs="Times New Roman"/>
                <w:bCs/>
                <w:sz w:val="22"/>
              </w:rPr>
            </w:pPr>
            <w:r w:rsidRPr="00EA28A1">
              <w:rPr>
                <w:rFonts w:cs="Times New Roman"/>
                <w:bCs/>
                <w:spacing w:val="-1"/>
                <w:sz w:val="22"/>
              </w:rPr>
              <w:t>implementarea</w:t>
            </w:r>
            <w:r w:rsidRPr="00EA28A1">
              <w:rPr>
                <w:rFonts w:cs="Times New Roman"/>
                <w:bCs/>
                <w:spacing w:val="-3"/>
                <w:sz w:val="22"/>
              </w:rPr>
              <w:t xml:space="preserve"> </w:t>
            </w:r>
            <w:r w:rsidRPr="00EA28A1">
              <w:rPr>
                <w:rFonts w:cs="Times New Roman"/>
                <w:bCs/>
                <w:sz w:val="22"/>
              </w:rPr>
              <w:t>a</w:t>
            </w:r>
            <w:r w:rsidRPr="00EA28A1">
              <w:rPr>
                <w:rFonts w:cs="Times New Roman"/>
                <w:bCs/>
                <w:spacing w:val="-3"/>
                <w:sz w:val="22"/>
              </w:rPr>
              <w:t xml:space="preserve"> </w:t>
            </w:r>
            <w:r w:rsidRPr="00EA28A1">
              <w:rPr>
                <w:rFonts w:cs="Times New Roman"/>
                <w:bCs/>
                <w:sz w:val="22"/>
              </w:rPr>
              <w:t>11</w:t>
            </w:r>
            <w:r w:rsidRPr="00EA28A1">
              <w:rPr>
                <w:rFonts w:cs="Times New Roman"/>
                <w:bCs/>
                <w:spacing w:val="-2"/>
                <w:sz w:val="22"/>
              </w:rPr>
              <w:t xml:space="preserve"> </w:t>
            </w:r>
            <w:r w:rsidRPr="00EA28A1">
              <w:rPr>
                <w:rFonts w:cs="Times New Roman"/>
                <w:bCs/>
                <w:sz w:val="22"/>
              </w:rPr>
              <w:t>CMD în</w:t>
            </w:r>
            <w:r w:rsidRPr="00EA28A1">
              <w:rPr>
                <w:rFonts w:cs="Times New Roman"/>
                <w:bCs/>
                <w:spacing w:val="-2"/>
                <w:sz w:val="22"/>
              </w:rPr>
              <w:t xml:space="preserve"> </w:t>
            </w:r>
            <w:r w:rsidRPr="00EA28A1">
              <w:rPr>
                <w:rFonts w:cs="Times New Roman"/>
                <w:bCs/>
                <w:sz w:val="22"/>
              </w:rPr>
              <w:t>cadrul</w:t>
            </w:r>
            <w:r w:rsidRPr="00EA28A1">
              <w:rPr>
                <w:rFonts w:cs="Times New Roman"/>
                <w:bCs/>
                <w:spacing w:val="-3"/>
                <w:sz w:val="22"/>
              </w:rPr>
              <w:t xml:space="preserve"> </w:t>
            </w:r>
            <w:r w:rsidRPr="00EA28A1">
              <w:rPr>
                <w:rFonts w:cs="Times New Roman"/>
                <w:bCs/>
                <w:sz w:val="22"/>
              </w:rPr>
              <w:t>IMSP IO</w:t>
            </w:r>
          </w:p>
        </w:tc>
      </w:tr>
    </w:tbl>
    <w:tbl>
      <w:tblPr>
        <w:tblStyle w:val="1"/>
        <w:tblW w:w="4809" w:type="pct"/>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1"/>
        <w:gridCol w:w="2427"/>
        <w:gridCol w:w="1699"/>
        <w:gridCol w:w="15"/>
        <w:gridCol w:w="1533"/>
        <w:gridCol w:w="1690"/>
        <w:gridCol w:w="1619"/>
        <w:gridCol w:w="5106"/>
      </w:tblGrid>
      <w:tr w:rsidR="000613AD" w:rsidRPr="00EA28A1" w14:paraId="0F33AC90" w14:textId="68D9C83A" w:rsidTr="000613AD">
        <w:trPr>
          <w:trHeight w:val="558"/>
        </w:trPr>
        <w:tc>
          <w:tcPr>
            <w:tcW w:w="240" w:type="pct"/>
          </w:tcPr>
          <w:p w14:paraId="0BBE2253" w14:textId="77777777" w:rsidR="000613AD" w:rsidRPr="00EA28A1" w:rsidRDefault="000613AD" w:rsidP="00EA28A1">
            <w:pPr>
              <w:spacing w:after="0" w:line="240" w:lineRule="auto"/>
              <w:rPr>
                <w:rFonts w:ascii="Times New Roman" w:hAnsi="Times New Roman" w:cs="Times New Roman"/>
                <w:b/>
                <w:bCs/>
              </w:rPr>
            </w:pPr>
            <w:r w:rsidRPr="00EA28A1">
              <w:rPr>
                <w:rFonts w:ascii="Times New Roman" w:hAnsi="Times New Roman" w:cs="Times New Roman"/>
                <w:b/>
                <w:bCs/>
              </w:rPr>
              <w:t>3.1.1</w:t>
            </w:r>
          </w:p>
        </w:tc>
        <w:tc>
          <w:tcPr>
            <w:tcW w:w="820" w:type="pct"/>
          </w:tcPr>
          <w:p w14:paraId="18377B3C" w14:textId="436AC53D"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Fortificarea capacităților serviciului oncologic prin implementarea tuturor palierelor de tratament complex (tratament chirurgical, radioterapie, citostatic) prin constituirea CMD la toate localizările)</w:t>
            </w:r>
          </w:p>
        </w:tc>
        <w:tc>
          <w:tcPr>
            <w:tcW w:w="579" w:type="pct"/>
            <w:gridSpan w:val="2"/>
            <w:tcBorders>
              <w:right w:val="single" w:sz="4" w:space="0" w:color="auto"/>
            </w:tcBorders>
          </w:tcPr>
          <w:p w14:paraId="237F5F4D" w14:textId="20047C49"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20 de CMD convocate zilnic</w:t>
            </w:r>
          </w:p>
        </w:tc>
        <w:tc>
          <w:tcPr>
            <w:tcW w:w="518" w:type="pct"/>
            <w:tcBorders>
              <w:left w:val="single" w:sz="4" w:space="0" w:color="auto"/>
            </w:tcBorders>
          </w:tcPr>
          <w:p w14:paraId="559C9ECF" w14:textId="481DB11C"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2024-2025</w:t>
            </w:r>
          </w:p>
        </w:tc>
        <w:tc>
          <w:tcPr>
            <w:tcW w:w="571" w:type="pct"/>
          </w:tcPr>
          <w:p w14:paraId="6877D0C8" w14:textId="7B85C32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MS</w:t>
            </w:r>
          </w:p>
          <w:p w14:paraId="57917141"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CNAM</w:t>
            </w:r>
          </w:p>
          <w:p w14:paraId="01B2BA56"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 xml:space="preserve"> IMSP </w:t>
            </w:r>
          </w:p>
          <w:p w14:paraId="40A3220D"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IO</w:t>
            </w:r>
          </w:p>
        </w:tc>
        <w:tc>
          <w:tcPr>
            <w:tcW w:w="547" w:type="pct"/>
            <w:tcBorders>
              <w:right w:val="single" w:sz="4" w:space="0" w:color="auto"/>
            </w:tcBorders>
          </w:tcPr>
          <w:p w14:paraId="4D5E1807" w14:textId="77777777" w:rsidR="000613AD" w:rsidRPr="00EA28A1" w:rsidRDefault="000613AD" w:rsidP="00EA28A1">
            <w:pPr>
              <w:spacing w:after="0" w:line="240" w:lineRule="auto"/>
              <w:rPr>
                <w:rFonts w:ascii="Times New Roman" w:hAnsi="Times New Roman" w:cs="Times New Roman"/>
                <w:b/>
                <w:bCs/>
                <w:color w:val="943634" w:themeColor="accent2" w:themeShade="BF"/>
              </w:rPr>
            </w:pPr>
          </w:p>
        </w:tc>
        <w:tc>
          <w:tcPr>
            <w:tcW w:w="1725" w:type="pct"/>
            <w:tcBorders>
              <w:left w:val="single" w:sz="4" w:space="0" w:color="auto"/>
            </w:tcBorders>
          </w:tcPr>
          <w:p w14:paraId="3B02309E" w14:textId="062C6773" w:rsidR="000613AD" w:rsidRPr="00EA28A1" w:rsidRDefault="000613AD" w:rsidP="00EA28A1">
            <w:pPr>
              <w:spacing w:after="0" w:line="240" w:lineRule="auto"/>
              <w:jc w:val="both"/>
              <w:rPr>
                <w:rFonts w:ascii="Times New Roman" w:hAnsi="Times New Roman" w:cs="Times New Roman"/>
                <w:b/>
                <w:bCs/>
              </w:rPr>
            </w:pPr>
            <w:r w:rsidRPr="00EA28A1">
              <w:rPr>
                <w:rFonts w:ascii="Times New Roman" w:hAnsi="Times New Roman" w:cs="Times New Roman"/>
                <w:b/>
                <w:bCs/>
              </w:rPr>
              <w:t xml:space="preserve">Indicator </w:t>
            </w:r>
            <w:r w:rsidR="00101992">
              <w:rPr>
                <w:rFonts w:ascii="Times New Roman" w:hAnsi="Times New Roman" w:cs="Times New Roman"/>
                <w:b/>
                <w:bCs/>
              </w:rPr>
              <w:t>realizat parțial</w:t>
            </w:r>
          </w:p>
          <w:p w14:paraId="5E0FE301" w14:textId="77777777" w:rsidR="000613AD" w:rsidRPr="00EA28A1" w:rsidRDefault="000613AD" w:rsidP="00EA28A1">
            <w:pPr>
              <w:spacing w:after="0" w:line="240" w:lineRule="auto"/>
              <w:jc w:val="both"/>
              <w:rPr>
                <w:rFonts w:ascii="Times New Roman" w:hAnsi="Times New Roman" w:cs="Times New Roman"/>
                <w:bCs/>
              </w:rPr>
            </w:pPr>
            <w:r w:rsidRPr="00EA28A1">
              <w:rPr>
                <w:rFonts w:ascii="Times New Roman" w:hAnsi="Times New Roman" w:cs="Times New Roman"/>
                <w:bCs/>
              </w:rPr>
              <w:t>În Republica Moldova, CMDO este reglementat și se bazează pe ghidurile, standardele și Protocoalele Clinice Naționale în domeniul oncologiei și hematologiei și pe art. 53, lit.t) din Regulamentul Instituției Medico-Sanitare Publice Institutul Oncologic aprobat prin Ordinul MS nr.406 din 05.05.2023, Ordin intern nr. 134 din 03.11.23 Cu privire la activitatea Consiliilor Multidisciplinare Oncologice în cadrul IMSP IO.</w:t>
            </w:r>
          </w:p>
          <w:p w14:paraId="228493C1" w14:textId="77777777" w:rsidR="000613AD" w:rsidRPr="00EA28A1" w:rsidRDefault="000613AD" w:rsidP="00EA28A1">
            <w:pPr>
              <w:spacing w:after="0" w:line="240" w:lineRule="auto"/>
              <w:jc w:val="both"/>
              <w:rPr>
                <w:rFonts w:ascii="Times New Roman" w:hAnsi="Times New Roman" w:cs="Times New Roman"/>
                <w:bCs/>
              </w:rPr>
            </w:pPr>
            <w:r w:rsidRPr="00EA28A1">
              <w:rPr>
                <w:rFonts w:ascii="Times New Roman" w:hAnsi="Times New Roman" w:cs="Times New Roman"/>
                <w:bCs/>
              </w:rPr>
              <w:t>A fost realizat un program de activități care a presupus un set de acțiuni pe toate palierele, de la conceptualizare la planificare, organizare, implementare și diseminare.</w:t>
            </w:r>
          </w:p>
          <w:p w14:paraId="5325064A" w14:textId="77777777" w:rsidR="000613AD" w:rsidRPr="00EA28A1" w:rsidRDefault="000613AD" w:rsidP="00EA28A1">
            <w:pPr>
              <w:spacing w:after="0" w:line="240" w:lineRule="auto"/>
              <w:jc w:val="both"/>
              <w:rPr>
                <w:rFonts w:ascii="Times New Roman" w:hAnsi="Times New Roman" w:cs="Times New Roman"/>
                <w:bCs/>
              </w:rPr>
            </w:pPr>
            <w:r w:rsidRPr="00EA28A1">
              <w:rPr>
                <w:rFonts w:ascii="Times New Roman" w:hAnsi="Times New Roman" w:cs="Times New Roman"/>
                <w:bCs/>
              </w:rPr>
              <w:t xml:space="preserve">A avut loc vizite de documentare și instruire a reprezentanților IMSP IO în scop de transfer și implementare de bune practici cu referire la consiliile multidisciplinare în România, Japonia, Italia. În urma acestor vizite s-au stabilit și memorandumuri de colaborare cu caracter permanent între reprezentanții corpurilor medicale din cadrul IRO Iași, Centrul </w:t>
            </w:r>
            <w:proofErr w:type="spellStart"/>
            <w:r w:rsidRPr="00EA28A1">
              <w:rPr>
                <w:rFonts w:ascii="Times New Roman" w:hAnsi="Times New Roman" w:cs="Times New Roman"/>
                <w:bCs/>
              </w:rPr>
              <w:t>Oncohelp</w:t>
            </w:r>
            <w:proofErr w:type="spellEnd"/>
            <w:r w:rsidRPr="00EA28A1">
              <w:rPr>
                <w:rFonts w:ascii="Times New Roman" w:hAnsi="Times New Roman" w:cs="Times New Roman"/>
                <w:bCs/>
              </w:rPr>
              <w:t xml:space="preserve"> din Timișoara și Institutul Oncologic din Chișinău.</w:t>
            </w:r>
          </w:p>
          <w:p w14:paraId="4E6F210B" w14:textId="77777777" w:rsidR="000613AD" w:rsidRPr="00EA28A1" w:rsidRDefault="000613AD" w:rsidP="00EA28A1">
            <w:pPr>
              <w:spacing w:after="0" w:line="240" w:lineRule="auto"/>
              <w:jc w:val="both"/>
              <w:rPr>
                <w:rFonts w:ascii="Times New Roman" w:hAnsi="Times New Roman" w:cs="Times New Roman"/>
                <w:bCs/>
              </w:rPr>
            </w:pPr>
            <w:r w:rsidRPr="00EA28A1">
              <w:rPr>
                <w:rFonts w:ascii="Times New Roman" w:hAnsi="Times New Roman" w:cs="Times New Roman"/>
                <w:bCs/>
              </w:rPr>
              <w:t>În urma acestor deplasări, un număr de 29 de medici din cadrul IMSP IO s-au documentat și au avut un schimb de experiență cu colegii din centrele menționate.</w:t>
            </w:r>
          </w:p>
          <w:p w14:paraId="18538CDF" w14:textId="77777777" w:rsidR="000613AD" w:rsidRPr="00EA28A1" w:rsidRDefault="000613AD" w:rsidP="00EA28A1">
            <w:pPr>
              <w:spacing w:after="0" w:line="240" w:lineRule="auto"/>
              <w:jc w:val="both"/>
              <w:rPr>
                <w:rFonts w:ascii="Times New Roman" w:hAnsi="Times New Roman" w:cs="Times New Roman"/>
                <w:bCs/>
              </w:rPr>
            </w:pPr>
            <w:r w:rsidRPr="00EA28A1">
              <w:rPr>
                <w:rFonts w:ascii="Times New Roman" w:hAnsi="Times New Roman" w:cs="Times New Roman"/>
                <w:bCs/>
              </w:rPr>
              <w:t>În anul 2024 s-a parcurs  etapa de identificare, conceptualizare și dotare a spațiilor în care se desfășoară ședințele CMDO pentru fiecare localizare. Începând cu luna iunie, s-au dat în exploatare și au devenit funcționale 4 cabinete pentru activitatea CMDO.</w:t>
            </w:r>
          </w:p>
          <w:p w14:paraId="585013BD" w14:textId="77777777" w:rsidR="000613AD" w:rsidRPr="00EA28A1" w:rsidRDefault="000613AD" w:rsidP="00EA28A1">
            <w:pPr>
              <w:spacing w:after="0" w:line="240" w:lineRule="auto"/>
              <w:jc w:val="both"/>
              <w:rPr>
                <w:rFonts w:ascii="Times New Roman" w:hAnsi="Times New Roman" w:cs="Times New Roman"/>
                <w:bCs/>
              </w:rPr>
            </w:pPr>
            <w:r w:rsidRPr="00EA28A1">
              <w:rPr>
                <w:rFonts w:ascii="Times New Roman" w:hAnsi="Times New Roman" w:cs="Times New Roman"/>
                <w:bCs/>
              </w:rPr>
              <w:t>CMDO Cancerul Glandei Mamare - a început activitatea în data de 02.01.2024 și în perioada de funcționare au fost consultați 1605 pacienți, dintre care 98% pacienți oncologici primari.</w:t>
            </w:r>
          </w:p>
          <w:p w14:paraId="13121381" w14:textId="77777777" w:rsidR="000613AD" w:rsidRPr="00EA28A1" w:rsidRDefault="000613AD" w:rsidP="00EA28A1">
            <w:pPr>
              <w:spacing w:after="0" w:line="240" w:lineRule="auto"/>
              <w:jc w:val="both"/>
              <w:rPr>
                <w:rFonts w:ascii="Times New Roman" w:hAnsi="Times New Roman" w:cs="Times New Roman"/>
                <w:bCs/>
              </w:rPr>
            </w:pPr>
            <w:r w:rsidRPr="00EA28A1">
              <w:rPr>
                <w:rFonts w:ascii="Times New Roman" w:hAnsi="Times New Roman" w:cs="Times New Roman"/>
                <w:bCs/>
              </w:rPr>
              <w:t>CMDO  tumorile toracelui - a început activitatea în data de 10.07.2024 și în perioada de funcționare au fost consultați 262 pacienți, dintre care 80% pacienți oncologici primari.</w:t>
            </w:r>
          </w:p>
          <w:p w14:paraId="3782E72C" w14:textId="77777777" w:rsidR="000613AD" w:rsidRPr="00EA28A1" w:rsidRDefault="000613AD" w:rsidP="00EA28A1">
            <w:pPr>
              <w:spacing w:after="0" w:line="240" w:lineRule="auto"/>
              <w:jc w:val="both"/>
              <w:rPr>
                <w:rFonts w:ascii="Times New Roman" w:hAnsi="Times New Roman" w:cs="Times New Roman"/>
                <w:bCs/>
              </w:rPr>
            </w:pPr>
            <w:r w:rsidRPr="00EA28A1">
              <w:rPr>
                <w:rFonts w:ascii="Times New Roman" w:hAnsi="Times New Roman" w:cs="Times New Roman"/>
                <w:bCs/>
              </w:rPr>
              <w:lastRenderedPageBreak/>
              <w:t>CMDO  Cancerele ginecologice - a început activitatea în data de 06.11.2024 și în perioada de funcționare au fost consultați 109 pacienți, dintre care 78% pacienți oncologici primari.</w:t>
            </w:r>
          </w:p>
          <w:p w14:paraId="33EB5C60" w14:textId="77777777" w:rsidR="000613AD" w:rsidRPr="00EA28A1" w:rsidRDefault="000613AD" w:rsidP="00EA28A1">
            <w:pPr>
              <w:spacing w:after="0" w:line="240" w:lineRule="auto"/>
              <w:jc w:val="both"/>
              <w:rPr>
                <w:rFonts w:ascii="Times New Roman" w:hAnsi="Times New Roman" w:cs="Times New Roman"/>
                <w:bCs/>
              </w:rPr>
            </w:pPr>
            <w:r w:rsidRPr="00EA28A1">
              <w:rPr>
                <w:rFonts w:ascii="Times New Roman" w:hAnsi="Times New Roman" w:cs="Times New Roman"/>
                <w:bCs/>
              </w:rPr>
              <w:t xml:space="preserve">CMDO tumorile </w:t>
            </w:r>
            <w:proofErr w:type="spellStart"/>
            <w:r w:rsidRPr="00EA28A1">
              <w:rPr>
                <w:rFonts w:ascii="Times New Roman" w:hAnsi="Times New Roman" w:cs="Times New Roman"/>
                <w:bCs/>
              </w:rPr>
              <w:t>gastro</w:t>
            </w:r>
            <w:proofErr w:type="spellEnd"/>
            <w:r w:rsidRPr="00EA28A1">
              <w:rPr>
                <w:rFonts w:ascii="Times New Roman" w:hAnsi="Times New Roman" w:cs="Times New Roman"/>
                <w:bCs/>
              </w:rPr>
              <w:t xml:space="preserve">-duodenale și </w:t>
            </w:r>
            <w:proofErr w:type="spellStart"/>
            <w:r w:rsidRPr="00EA28A1">
              <w:rPr>
                <w:rFonts w:ascii="Times New Roman" w:hAnsi="Times New Roman" w:cs="Times New Roman"/>
                <w:bCs/>
              </w:rPr>
              <w:t>hepato</w:t>
            </w:r>
            <w:proofErr w:type="spellEnd"/>
            <w:r w:rsidRPr="00EA28A1">
              <w:rPr>
                <w:rFonts w:ascii="Times New Roman" w:hAnsi="Times New Roman" w:cs="Times New Roman"/>
                <w:bCs/>
              </w:rPr>
              <w:t>-biliare - a început activitatea în data de 27.11.2024 și în perioada de funcționare au fost consultați 28 pacienți, dintre care 75% pacienți oncologici primari.</w:t>
            </w:r>
          </w:p>
          <w:p w14:paraId="67439D19" w14:textId="77777777" w:rsidR="000613AD" w:rsidRPr="00EA28A1" w:rsidRDefault="000613AD" w:rsidP="00EA28A1">
            <w:pPr>
              <w:spacing w:after="0" w:line="240" w:lineRule="auto"/>
              <w:jc w:val="both"/>
              <w:rPr>
                <w:rFonts w:ascii="Times New Roman" w:hAnsi="Times New Roman" w:cs="Times New Roman"/>
                <w:bCs/>
              </w:rPr>
            </w:pPr>
            <w:r w:rsidRPr="00EA28A1">
              <w:rPr>
                <w:rFonts w:ascii="Times New Roman" w:hAnsi="Times New Roman" w:cs="Times New Roman"/>
                <w:bCs/>
              </w:rPr>
              <w:t>CMDO tumorile cap/gât - a început activitatea în data de 17.07.2024 și în perioada de funcționare au fost consultați 284 pacienți, dintre care 80% pacienți oncologici primari.</w:t>
            </w:r>
          </w:p>
          <w:p w14:paraId="27EEBA33" w14:textId="77777777" w:rsidR="000613AD" w:rsidRPr="00EA28A1" w:rsidRDefault="000613AD" w:rsidP="00EA28A1">
            <w:pPr>
              <w:spacing w:after="0" w:line="240" w:lineRule="auto"/>
              <w:jc w:val="both"/>
              <w:rPr>
                <w:rFonts w:ascii="Times New Roman" w:hAnsi="Times New Roman" w:cs="Times New Roman"/>
                <w:bCs/>
              </w:rPr>
            </w:pPr>
            <w:r w:rsidRPr="00EA28A1">
              <w:rPr>
                <w:rFonts w:ascii="Times New Roman" w:hAnsi="Times New Roman" w:cs="Times New Roman"/>
                <w:bCs/>
              </w:rPr>
              <w:t>CMDO tumori ALM, piele și melanom - a început activitatea în data de 26.11.2024 și în perioada de funcționare au fost consultați 63 pacienți, dintre care 90% pacienți oncologici primari.</w:t>
            </w:r>
          </w:p>
          <w:p w14:paraId="0C6A0282" w14:textId="77777777" w:rsidR="000613AD" w:rsidRPr="00EA28A1" w:rsidRDefault="000613AD" w:rsidP="00EA28A1">
            <w:pPr>
              <w:spacing w:after="0" w:line="240" w:lineRule="auto"/>
              <w:jc w:val="both"/>
              <w:rPr>
                <w:rFonts w:ascii="Times New Roman" w:hAnsi="Times New Roman" w:cs="Times New Roman"/>
                <w:bCs/>
              </w:rPr>
            </w:pPr>
            <w:r w:rsidRPr="00EA28A1">
              <w:rPr>
                <w:rFonts w:ascii="Times New Roman" w:hAnsi="Times New Roman" w:cs="Times New Roman"/>
                <w:bCs/>
              </w:rPr>
              <w:t xml:space="preserve">CMDO tumori </w:t>
            </w:r>
            <w:proofErr w:type="spellStart"/>
            <w:r w:rsidRPr="00EA28A1">
              <w:rPr>
                <w:rFonts w:ascii="Times New Roman" w:hAnsi="Times New Roman" w:cs="Times New Roman"/>
                <w:bCs/>
              </w:rPr>
              <w:t>colorectale</w:t>
            </w:r>
            <w:proofErr w:type="spellEnd"/>
            <w:r w:rsidRPr="00EA28A1">
              <w:rPr>
                <w:rFonts w:ascii="Times New Roman" w:hAnsi="Times New Roman" w:cs="Times New Roman"/>
                <w:bCs/>
              </w:rPr>
              <w:t xml:space="preserve"> - a început activitatea în data de 06.12.2024 și în perioada de funcționare au fost consultați 27 pacienți, dintre care 85% pacienți oncologici primari.</w:t>
            </w:r>
          </w:p>
          <w:p w14:paraId="59EEEFBF" w14:textId="77777777" w:rsidR="000613AD" w:rsidRPr="00EA28A1" w:rsidRDefault="000613AD" w:rsidP="00EA28A1">
            <w:pPr>
              <w:spacing w:after="0" w:line="240" w:lineRule="auto"/>
              <w:jc w:val="both"/>
              <w:rPr>
                <w:rFonts w:ascii="Times New Roman" w:hAnsi="Times New Roman" w:cs="Times New Roman"/>
                <w:bCs/>
              </w:rPr>
            </w:pPr>
            <w:r w:rsidRPr="00EA28A1">
              <w:rPr>
                <w:rFonts w:ascii="Times New Roman" w:hAnsi="Times New Roman" w:cs="Times New Roman"/>
                <w:bCs/>
              </w:rPr>
              <w:t>CMDO tumori renale și sistemul urogenital - a început activitatea în data de 06.08.2024 și în perioada de funcționare au fost consultați 142 pacienți.</w:t>
            </w:r>
          </w:p>
          <w:p w14:paraId="3E7046E8" w14:textId="77777777" w:rsidR="000613AD" w:rsidRPr="00EA28A1" w:rsidRDefault="000613AD" w:rsidP="00EA28A1">
            <w:pPr>
              <w:spacing w:after="0" w:line="240" w:lineRule="auto"/>
              <w:jc w:val="both"/>
              <w:rPr>
                <w:rFonts w:ascii="Times New Roman" w:hAnsi="Times New Roman" w:cs="Times New Roman"/>
                <w:bCs/>
              </w:rPr>
            </w:pPr>
            <w:r w:rsidRPr="00EA28A1">
              <w:rPr>
                <w:rFonts w:ascii="Times New Roman" w:hAnsi="Times New Roman" w:cs="Times New Roman"/>
                <w:bCs/>
              </w:rPr>
              <w:t>CMDO pediatrie oncologică și hematologie copii presupune organizarea CMDO în funcție de specificul vârstei pacienților și complexitatea cazurilor și revendică organizarea ședințelor în cadrul secției și la orele de confort pentru copii.</w:t>
            </w:r>
          </w:p>
          <w:p w14:paraId="745D07EC" w14:textId="77777777" w:rsidR="000613AD" w:rsidRPr="00EA28A1" w:rsidRDefault="000613AD" w:rsidP="00EA28A1">
            <w:pPr>
              <w:spacing w:after="0" w:line="240" w:lineRule="auto"/>
              <w:jc w:val="both"/>
              <w:rPr>
                <w:rFonts w:ascii="Times New Roman" w:hAnsi="Times New Roman" w:cs="Times New Roman"/>
                <w:bCs/>
              </w:rPr>
            </w:pPr>
            <w:r w:rsidRPr="00EA28A1">
              <w:rPr>
                <w:rFonts w:ascii="Times New Roman" w:hAnsi="Times New Roman" w:cs="Times New Roman"/>
                <w:bCs/>
              </w:rPr>
              <w:t>CMDO hematologie maturi - a început activitatea în data de 18.12.2024 și în perioada de funcționare au fost consultați 6 pacienți, dintre care 80% pacienți oncologici primari.</w:t>
            </w:r>
          </w:p>
          <w:p w14:paraId="05E353F5" w14:textId="3005DA2D" w:rsidR="000613AD" w:rsidRPr="00EA28A1" w:rsidRDefault="000613AD" w:rsidP="00EA28A1">
            <w:pPr>
              <w:spacing w:after="0" w:line="240" w:lineRule="auto"/>
              <w:jc w:val="both"/>
              <w:rPr>
                <w:rFonts w:ascii="Times New Roman" w:hAnsi="Times New Roman" w:cs="Times New Roman"/>
                <w:bCs/>
                <w:color w:val="000000" w:themeColor="text1"/>
              </w:rPr>
            </w:pPr>
            <w:r w:rsidRPr="00EA28A1">
              <w:rPr>
                <w:rFonts w:ascii="Times New Roman" w:hAnsi="Times New Roman" w:cs="Times New Roman"/>
                <w:bCs/>
              </w:rPr>
              <w:t xml:space="preserve">Modelul echipei multidisciplinare a fost aprobat ca unul dintre obiectivele planului național de control al cancerului. În ultima perioadă CMDO a devenit o practică standard în oncologie și a devenit un forum cheie pentru luarea deciziilor privind managementul pacientului. Principalele aspecte discutate în cadrul CMDO sunt: diagnosticul morfologic, stadiul bolii, selecția opțiunilor optime de tratament și secvența acestora. În cele din urmă, această practică a adoptării </w:t>
            </w:r>
            <w:r w:rsidRPr="00EA28A1">
              <w:rPr>
                <w:rFonts w:ascii="Times New Roman" w:hAnsi="Times New Roman" w:cs="Times New Roman"/>
                <w:bCs/>
              </w:rPr>
              <w:lastRenderedPageBreak/>
              <w:t>deciziilor în cadrul CMDO poate conduce la creșterea speranței de viață a pacientului.</w:t>
            </w:r>
          </w:p>
        </w:tc>
      </w:tr>
      <w:tr w:rsidR="000613AD" w:rsidRPr="00EA28A1" w14:paraId="17D53F98" w14:textId="2021E14B" w:rsidTr="000613AD">
        <w:trPr>
          <w:trHeight w:val="440"/>
        </w:trPr>
        <w:tc>
          <w:tcPr>
            <w:tcW w:w="240" w:type="pct"/>
          </w:tcPr>
          <w:p w14:paraId="4C6FBD6B" w14:textId="77777777" w:rsidR="000613AD" w:rsidRPr="00EA28A1" w:rsidRDefault="000613AD" w:rsidP="00EA28A1">
            <w:pPr>
              <w:spacing w:after="0" w:line="240" w:lineRule="auto"/>
              <w:rPr>
                <w:rFonts w:ascii="Times New Roman" w:hAnsi="Times New Roman" w:cs="Times New Roman"/>
                <w:b/>
                <w:bCs/>
              </w:rPr>
            </w:pPr>
            <w:r w:rsidRPr="00EA28A1">
              <w:rPr>
                <w:rFonts w:ascii="Times New Roman" w:hAnsi="Times New Roman" w:cs="Times New Roman"/>
                <w:b/>
                <w:bCs/>
              </w:rPr>
              <w:lastRenderedPageBreak/>
              <w:t>3.1.2</w:t>
            </w:r>
          </w:p>
        </w:tc>
        <w:tc>
          <w:tcPr>
            <w:tcW w:w="820" w:type="pct"/>
          </w:tcPr>
          <w:p w14:paraId="75C2990B"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 xml:space="preserve">Ajustarea costurilor și tarifelor serviciului </w:t>
            </w:r>
          </w:p>
          <w:p w14:paraId="45763FC5"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oncologic în funcție de tehnologiile moderne pentru estimarea costului per pacient, atât în tratamentul ambulatoriu, cât şi în cel spitalicesc</w:t>
            </w:r>
          </w:p>
        </w:tc>
        <w:tc>
          <w:tcPr>
            <w:tcW w:w="574" w:type="pct"/>
            <w:tcBorders>
              <w:right w:val="single" w:sz="4" w:space="0" w:color="auto"/>
            </w:tcBorders>
          </w:tcPr>
          <w:p w14:paraId="64793D4F" w14:textId="139E6E5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1 act legislativ aprobat</w:t>
            </w:r>
          </w:p>
        </w:tc>
        <w:tc>
          <w:tcPr>
            <w:tcW w:w="523" w:type="pct"/>
            <w:gridSpan w:val="2"/>
            <w:tcBorders>
              <w:left w:val="single" w:sz="4" w:space="0" w:color="auto"/>
            </w:tcBorders>
          </w:tcPr>
          <w:p w14:paraId="1C84D4F9" w14:textId="3148D0AD"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2024-2025</w:t>
            </w:r>
          </w:p>
        </w:tc>
        <w:tc>
          <w:tcPr>
            <w:tcW w:w="571" w:type="pct"/>
          </w:tcPr>
          <w:p w14:paraId="1A31EA40" w14:textId="5CAE0F11"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MS</w:t>
            </w:r>
          </w:p>
          <w:p w14:paraId="07F457F8"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CNAM</w:t>
            </w:r>
          </w:p>
          <w:p w14:paraId="43DF79D8"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IMSP IO</w:t>
            </w:r>
          </w:p>
        </w:tc>
        <w:tc>
          <w:tcPr>
            <w:tcW w:w="547" w:type="pct"/>
            <w:tcBorders>
              <w:right w:val="single" w:sz="4" w:space="0" w:color="auto"/>
            </w:tcBorders>
          </w:tcPr>
          <w:p w14:paraId="6F522883" w14:textId="77777777" w:rsidR="000613AD" w:rsidRPr="00EA28A1" w:rsidRDefault="000613AD" w:rsidP="00EA28A1">
            <w:pPr>
              <w:spacing w:after="0" w:line="240" w:lineRule="auto"/>
              <w:rPr>
                <w:rFonts w:ascii="Times New Roman" w:hAnsi="Times New Roman" w:cs="Times New Roman"/>
                <w:b/>
                <w:bCs/>
                <w:color w:val="943634" w:themeColor="accent2" w:themeShade="BF"/>
              </w:rPr>
            </w:pPr>
          </w:p>
        </w:tc>
        <w:tc>
          <w:tcPr>
            <w:tcW w:w="1725" w:type="pct"/>
            <w:tcBorders>
              <w:left w:val="single" w:sz="4" w:space="0" w:color="auto"/>
            </w:tcBorders>
          </w:tcPr>
          <w:p w14:paraId="71ADE98B" w14:textId="606AE352" w:rsidR="000613AD" w:rsidRPr="00EA28A1" w:rsidRDefault="000613AD" w:rsidP="00EA28A1">
            <w:pPr>
              <w:spacing w:after="0" w:line="240" w:lineRule="auto"/>
              <w:jc w:val="both"/>
              <w:rPr>
                <w:rFonts w:ascii="Times New Roman" w:hAnsi="Times New Roman" w:cs="Times New Roman"/>
                <w:b/>
                <w:bCs/>
              </w:rPr>
            </w:pPr>
            <w:r w:rsidRPr="00EA28A1">
              <w:rPr>
                <w:rFonts w:ascii="Times New Roman" w:hAnsi="Times New Roman" w:cs="Times New Roman"/>
                <w:b/>
                <w:bCs/>
              </w:rPr>
              <w:t xml:space="preserve">Indicator </w:t>
            </w:r>
            <w:r w:rsidR="00101992">
              <w:rPr>
                <w:rFonts w:ascii="Times New Roman" w:hAnsi="Times New Roman" w:cs="Times New Roman"/>
                <w:b/>
                <w:bCs/>
              </w:rPr>
              <w:t>realizat parțial</w:t>
            </w:r>
          </w:p>
          <w:p w14:paraId="4ECCCF37" w14:textId="38C4A86E" w:rsidR="000613AD" w:rsidRPr="00EA28A1" w:rsidRDefault="0069781D" w:rsidP="00EA28A1">
            <w:pPr>
              <w:spacing w:after="0" w:line="240" w:lineRule="auto"/>
              <w:jc w:val="both"/>
              <w:rPr>
                <w:rFonts w:ascii="Times New Roman" w:hAnsi="Times New Roman" w:cs="Times New Roman"/>
                <w:bCs/>
              </w:rPr>
            </w:pPr>
            <w:r w:rsidRPr="0069781D">
              <w:rPr>
                <w:rFonts w:ascii="Times New Roman" w:hAnsi="Times New Roman" w:cs="Times New Roman"/>
                <w:bCs/>
              </w:rPr>
              <w:t>IMSP Institutul Oncologic a înaintat propunerea de actualizare a Anexei nr. 3 la Hotărârea Guvernului nr. 1020 din 29 decembrie 2011, „Catalogul tarifelor unice pentru serviciile medico-sanitare prestate contra plată de către instituțiile medico-sanitare publice, precum și pentru serviciile acoperite din fondurile asigurării obligatorii de asistență medicală, prestate de instituțiile medico-sanitare publice și cele private”. Propunerea vizează introducerea unor noi servicii medicale avansate, destinate să îmbunătățească diagnosticul și tratamentul bolilor oncologice, în mod explicit, la capitolul B – Servicii medicale de profil general.</w:t>
            </w:r>
          </w:p>
        </w:tc>
      </w:tr>
    </w:tbl>
    <w:tbl>
      <w:tblPr>
        <w:tblStyle w:val="TableNormal1"/>
        <w:tblW w:w="4877" w:type="pct"/>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72"/>
        <w:gridCol w:w="3326"/>
        <w:gridCol w:w="5211"/>
      </w:tblGrid>
      <w:tr w:rsidR="000613AD" w:rsidRPr="00EA28A1" w14:paraId="62736AE0" w14:textId="77777777" w:rsidTr="000613AD">
        <w:trPr>
          <w:trHeight w:val="387"/>
        </w:trPr>
        <w:tc>
          <w:tcPr>
            <w:tcW w:w="5000" w:type="pct"/>
            <w:gridSpan w:val="3"/>
          </w:tcPr>
          <w:p w14:paraId="3E7D27FA" w14:textId="77777777" w:rsidR="000613AD" w:rsidRPr="00EA28A1" w:rsidRDefault="000613AD" w:rsidP="00EA28A1">
            <w:pPr>
              <w:spacing w:before="60" w:after="60" w:line="240" w:lineRule="auto"/>
              <w:ind w:left="43" w:right="43"/>
              <w:rPr>
                <w:rFonts w:ascii="Times New Roman" w:hAnsi="Times New Roman" w:cs="Times New Roman"/>
                <w:b/>
                <w:bCs/>
              </w:rPr>
            </w:pPr>
            <w:r w:rsidRPr="00EA28A1">
              <w:rPr>
                <w:rFonts w:ascii="Times New Roman" w:hAnsi="Times New Roman" w:cs="Times New Roman"/>
                <w:b/>
                <w:bCs/>
              </w:rPr>
              <w:t>3.2. Sporirea calității, abilităților şi competențelor cadrelor medicale, inclusiv îmbunătățirea programelor de instruire a specialităților în oncologie; dezvoltarea şi implementarea programului de instruire pentru personalul medical din asistența medicală primară</w:t>
            </w:r>
          </w:p>
        </w:tc>
      </w:tr>
      <w:tr w:rsidR="000613AD" w:rsidRPr="00EA28A1" w14:paraId="07B049F6" w14:textId="77777777" w:rsidTr="000613AD">
        <w:trPr>
          <w:trHeight w:val="588"/>
        </w:trPr>
        <w:tc>
          <w:tcPr>
            <w:tcW w:w="2156" w:type="pct"/>
            <w:vMerge w:val="restart"/>
          </w:tcPr>
          <w:p w14:paraId="00D7F10A" w14:textId="77777777" w:rsidR="000613AD" w:rsidRPr="00EA28A1" w:rsidRDefault="000613AD" w:rsidP="00EA28A1">
            <w:pPr>
              <w:spacing w:line="240" w:lineRule="auto"/>
              <w:ind w:left="43" w:right="43"/>
              <w:rPr>
                <w:rFonts w:ascii="Times New Roman" w:hAnsi="Times New Roman" w:cs="Times New Roman"/>
              </w:rPr>
            </w:pPr>
            <w:r w:rsidRPr="00EA28A1">
              <w:rPr>
                <w:rFonts w:ascii="Times New Roman" w:hAnsi="Times New Roman" w:cs="Times New Roman"/>
              </w:rPr>
              <w:t xml:space="preserve">Indicatorul de rezultat: </w:t>
            </w:r>
          </w:p>
          <w:p w14:paraId="7746C20E" w14:textId="77777777" w:rsidR="000613AD" w:rsidRPr="00EA28A1" w:rsidRDefault="000613AD" w:rsidP="00EA28A1">
            <w:pPr>
              <w:spacing w:line="240" w:lineRule="auto"/>
              <w:ind w:left="43" w:right="43"/>
              <w:rPr>
                <w:rFonts w:ascii="Times New Roman" w:hAnsi="Times New Roman" w:cs="Times New Roman"/>
                <w:lang w:eastAsia="ro-RO"/>
              </w:rPr>
            </w:pPr>
            <w:r w:rsidRPr="00EA28A1">
              <w:rPr>
                <w:rFonts w:ascii="Times New Roman" w:hAnsi="Times New Roman" w:cs="Times New Roman"/>
              </w:rPr>
              <w:t>Număr de cursuri oferite pentru specialiști în îngrijire paliativă și personalul medical (de instruire referitoare la îngrijiri paliative, educație medicală continuă, tematice)</w:t>
            </w:r>
          </w:p>
        </w:tc>
        <w:tc>
          <w:tcPr>
            <w:tcW w:w="1108" w:type="pct"/>
            <w:vMerge w:val="restart"/>
          </w:tcPr>
          <w:p w14:paraId="708F807B" w14:textId="77777777" w:rsidR="000613AD" w:rsidRPr="00EA28A1" w:rsidRDefault="000613AD" w:rsidP="00EA28A1">
            <w:pPr>
              <w:pStyle w:val="TableParagraph"/>
              <w:ind w:left="43" w:right="43"/>
              <w:jc w:val="both"/>
              <w:rPr>
                <w:rFonts w:cs="Times New Roman"/>
                <w:sz w:val="22"/>
              </w:rPr>
            </w:pPr>
            <w:r w:rsidRPr="00EA28A1">
              <w:rPr>
                <w:rFonts w:cs="Times New Roman"/>
                <w:bCs/>
                <w:sz w:val="22"/>
              </w:rPr>
              <w:t>Sursa:</w:t>
            </w:r>
            <w:r w:rsidRPr="00EA28A1">
              <w:rPr>
                <w:rFonts w:cs="Times New Roman"/>
                <w:bCs/>
                <w:spacing w:val="-2"/>
                <w:sz w:val="22"/>
              </w:rPr>
              <w:t xml:space="preserve"> </w:t>
            </w:r>
            <w:r w:rsidRPr="00EA28A1">
              <w:rPr>
                <w:rFonts w:cs="Times New Roman"/>
                <w:sz w:val="22"/>
              </w:rPr>
              <w:t>nu</w:t>
            </w:r>
            <w:r w:rsidRPr="00EA28A1">
              <w:rPr>
                <w:rFonts w:cs="Times New Roman"/>
                <w:spacing w:val="-2"/>
                <w:sz w:val="22"/>
              </w:rPr>
              <w:t xml:space="preserve"> </w:t>
            </w:r>
            <w:r w:rsidRPr="00EA28A1">
              <w:rPr>
                <w:rFonts w:cs="Times New Roman"/>
                <w:sz w:val="22"/>
              </w:rPr>
              <w:t>este</w:t>
            </w:r>
            <w:r w:rsidRPr="00EA28A1">
              <w:rPr>
                <w:rFonts w:cs="Times New Roman"/>
                <w:spacing w:val="-2"/>
                <w:sz w:val="22"/>
              </w:rPr>
              <w:t xml:space="preserve"> </w:t>
            </w:r>
            <w:r w:rsidRPr="00EA28A1">
              <w:rPr>
                <w:rFonts w:cs="Times New Roman"/>
                <w:sz w:val="22"/>
              </w:rPr>
              <w:t>sursă</w:t>
            </w:r>
          </w:p>
        </w:tc>
        <w:tc>
          <w:tcPr>
            <w:tcW w:w="1736" w:type="pct"/>
            <w:tcBorders>
              <w:bottom w:val="single" w:sz="4" w:space="0" w:color="auto"/>
            </w:tcBorders>
          </w:tcPr>
          <w:p w14:paraId="4C40DB8E" w14:textId="77777777" w:rsidR="000613AD" w:rsidRPr="00EA28A1" w:rsidRDefault="000613AD" w:rsidP="00EA28A1">
            <w:pPr>
              <w:pStyle w:val="TableParagraph"/>
              <w:ind w:left="43" w:right="43"/>
              <w:jc w:val="both"/>
              <w:rPr>
                <w:rFonts w:cs="Times New Roman"/>
                <w:bCs/>
                <w:sz w:val="22"/>
              </w:rPr>
            </w:pPr>
            <w:r w:rsidRPr="00EA28A1">
              <w:rPr>
                <w:rFonts w:cs="Times New Roman"/>
                <w:bCs/>
                <w:sz w:val="22"/>
              </w:rPr>
              <w:t>Valoarea</w:t>
            </w:r>
            <w:r w:rsidRPr="00EA28A1">
              <w:rPr>
                <w:rFonts w:cs="Times New Roman"/>
                <w:bCs/>
                <w:spacing w:val="-5"/>
                <w:sz w:val="22"/>
              </w:rPr>
              <w:t xml:space="preserve"> </w:t>
            </w:r>
            <w:r w:rsidRPr="00EA28A1">
              <w:rPr>
                <w:rFonts w:cs="Times New Roman"/>
                <w:bCs/>
                <w:sz w:val="22"/>
              </w:rPr>
              <w:t>de</w:t>
            </w:r>
            <w:r w:rsidRPr="00EA28A1">
              <w:rPr>
                <w:rFonts w:cs="Times New Roman"/>
                <w:bCs/>
                <w:spacing w:val="-5"/>
                <w:sz w:val="22"/>
              </w:rPr>
              <w:t xml:space="preserve"> </w:t>
            </w:r>
            <w:r w:rsidRPr="00EA28A1">
              <w:rPr>
                <w:rFonts w:cs="Times New Roman"/>
                <w:bCs/>
                <w:sz w:val="22"/>
              </w:rPr>
              <w:t>referință:</w:t>
            </w:r>
            <w:r w:rsidRPr="00EA28A1">
              <w:rPr>
                <w:rFonts w:cs="Times New Roman"/>
                <w:bCs/>
                <w:spacing w:val="-3"/>
                <w:sz w:val="22"/>
              </w:rPr>
              <w:t xml:space="preserve"> </w:t>
            </w:r>
            <w:r w:rsidRPr="00EA28A1">
              <w:rPr>
                <w:rFonts w:cs="Times New Roman"/>
                <w:bCs/>
                <w:sz w:val="22"/>
              </w:rPr>
              <w:t>nu</w:t>
            </w:r>
            <w:r w:rsidRPr="00EA28A1">
              <w:rPr>
                <w:rFonts w:cs="Times New Roman"/>
                <w:bCs/>
                <w:spacing w:val="-2"/>
                <w:sz w:val="22"/>
              </w:rPr>
              <w:t xml:space="preserve"> </w:t>
            </w:r>
            <w:r w:rsidRPr="00EA28A1">
              <w:rPr>
                <w:rFonts w:cs="Times New Roman"/>
                <w:bCs/>
                <w:sz w:val="22"/>
              </w:rPr>
              <w:t>este</w:t>
            </w:r>
            <w:r w:rsidRPr="00EA28A1">
              <w:rPr>
                <w:rFonts w:cs="Times New Roman"/>
                <w:bCs/>
                <w:spacing w:val="-5"/>
                <w:sz w:val="22"/>
              </w:rPr>
              <w:t xml:space="preserve"> </w:t>
            </w:r>
            <w:r w:rsidRPr="00EA28A1">
              <w:rPr>
                <w:rFonts w:cs="Times New Roman"/>
                <w:bCs/>
                <w:sz w:val="22"/>
              </w:rPr>
              <w:t>o</w:t>
            </w:r>
            <w:r w:rsidRPr="00EA28A1">
              <w:rPr>
                <w:rFonts w:cs="Times New Roman"/>
                <w:bCs/>
                <w:spacing w:val="-3"/>
                <w:sz w:val="22"/>
              </w:rPr>
              <w:t xml:space="preserve"> </w:t>
            </w:r>
            <w:r w:rsidRPr="00EA28A1">
              <w:rPr>
                <w:rFonts w:cs="Times New Roman"/>
                <w:bCs/>
                <w:sz w:val="22"/>
              </w:rPr>
              <w:t>valoare</w:t>
            </w:r>
            <w:r w:rsidRPr="00EA28A1">
              <w:rPr>
                <w:rFonts w:cs="Times New Roman"/>
                <w:bCs/>
                <w:spacing w:val="-5"/>
                <w:sz w:val="22"/>
              </w:rPr>
              <w:t xml:space="preserve"> </w:t>
            </w:r>
            <w:r w:rsidRPr="00EA28A1">
              <w:rPr>
                <w:rFonts w:cs="Times New Roman"/>
                <w:bCs/>
                <w:sz w:val="22"/>
              </w:rPr>
              <w:t>de</w:t>
            </w:r>
            <w:r w:rsidRPr="00EA28A1">
              <w:rPr>
                <w:rFonts w:cs="Times New Roman"/>
                <w:bCs/>
                <w:spacing w:val="-5"/>
                <w:sz w:val="22"/>
              </w:rPr>
              <w:t xml:space="preserve"> </w:t>
            </w:r>
            <w:r w:rsidRPr="00EA28A1">
              <w:rPr>
                <w:rFonts w:cs="Times New Roman"/>
                <w:bCs/>
                <w:sz w:val="22"/>
              </w:rPr>
              <w:t>referință</w:t>
            </w:r>
          </w:p>
          <w:p w14:paraId="6F33AD93" w14:textId="77777777" w:rsidR="000613AD" w:rsidRPr="00EA28A1" w:rsidRDefault="000613AD" w:rsidP="00EA28A1">
            <w:pPr>
              <w:pStyle w:val="TableParagraph"/>
              <w:ind w:left="43" w:right="43"/>
              <w:jc w:val="both"/>
              <w:rPr>
                <w:rFonts w:cs="Times New Roman"/>
                <w:bCs/>
                <w:sz w:val="22"/>
              </w:rPr>
            </w:pPr>
            <w:r w:rsidRPr="00EA28A1">
              <w:rPr>
                <w:rFonts w:cs="Times New Roman"/>
                <w:bCs/>
                <w:sz w:val="22"/>
              </w:rPr>
              <w:t>Republica Moldova oferă cursuri de instruire referitoare la îngrijiri</w:t>
            </w:r>
            <w:r w:rsidRPr="00EA28A1">
              <w:rPr>
                <w:rFonts w:cs="Times New Roman"/>
                <w:bCs/>
                <w:spacing w:val="1"/>
                <w:sz w:val="22"/>
              </w:rPr>
              <w:t xml:space="preserve"> </w:t>
            </w:r>
            <w:r w:rsidRPr="00EA28A1">
              <w:rPr>
                <w:rFonts w:cs="Times New Roman"/>
                <w:bCs/>
                <w:sz w:val="22"/>
              </w:rPr>
              <w:t>paliative,</w:t>
            </w:r>
            <w:r w:rsidRPr="00EA28A1">
              <w:rPr>
                <w:rFonts w:cs="Times New Roman"/>
                <w:bCs/>
                <w:spacing w:val="57"/>
                <w:sz w:val="22"/>
              </w:rPr>
              <w:t xml:space="preserve"> </w:t>
            </w:r>
            <w:r w:rsidRPr="00EA28A1">
              <w:rPr>
                <w:rFonts w:cs="Times New Roman"/>
                <w:bCs/>
                <w:sz w:val="22"/>
              </w:rPr>
              <w:t>pentru</w:t>
            </w:r>
            <w:r w:rsidRPr="00EA28A1">
              <w:rPr>
                <w:rFonts w:cs="Times New Roman"/>
                <w:bCs/>
                <w:spacing w:val="-2"/>
                <w:sz w:val="22"/>
              </w:rPr>
              <w:t xml:space="preserve"> </w:t>
            </w:r>
            <w:r w:rsidRPr="00EA28A1">
              <w:rPr>
                <w:rFonts w:cs="Times New Roman"/>
                <w:bCs/>
                <w:sz w:val="22"/>
              </w:rPr>
              <w:t>competența</w:t>
            </w:r>
            <w:r w:rsidRPr="00EA28A1">
              <w:rPr>
                <w:rFonts w:cs="Times New Roman"/>
                <w:bCs/>
                <w:spacing w:val="-1"/>
                <w:sz w:val="22"/>
              </w:rPr>
              <w:t xml:space="preserve"> </w:t>
            </w:r>
            <w:r w:rsidRPr="00EA28A1">
              <w:rPr>
                <w:rFonts w:cs="Times New Roman"/>
                <w:bCs/>
                <w:sz w:val="22"/>
              </w:rPr>
              <w:t>în</w:t>
            </w:r>
            <w:r w:rsidRPr="00EA28A1">
              <w:rPr>
                <w:rFonts w:cs="Times New Roman"/>
                <w:bCs/>
                <w:spacing w:val="-2"/>
                <w:sz w:val="22"/>
              </w:rPr>
              <w:t xml:space="preserve"> </w:t>
            </w:r>
            <w:r w:rsidRPr="00EA28A1">
              <w:rPr>
                <w:rFonts w:cs="Times New Roman"/>
                <w:bCs/>
                <w:sz w:val="22"/>
              </w:rPr>
              <w:t>îngrijiri</w:t>
            </w:r>
            <w:r w:rsidRPr="00EA28A1">
              <w:rPr>
                <w:rFonts w:cs="Times New Roman"/>
                <w:bCs/>
                <w:spacing w:val="-1"/>
                <w:sz w:val="22"/>
              </w:rPr>
              <w:t xml:space="preserve"> </w:t>
            </w:r>
            <w:r w:rsidRPr="00EA28A1">
              <w:rPr>
                <w:rFonts w:cs="Times New Roman"/>
                <w:bCs/>
                <w:sz w:val="22"/>
              </w:rPr>
              <w:t>paliative</w:t>
            </w:r>
            <w:r w:rsidRPr="00EA28A1">
              <w:rPr>
                <w:rFonts w:cs="Times New Roman"/>
                <w:bCs/>
                <w:spacing w:val="-4"/>
                <w:sz w:val="22"/>
              </w:rPr>
              <w:t xml:space="preserve"> </w:t>
            </w:r>
            <w:r w:rsidRPr="00EA28A1">
              <w:rPr>
                <w:rFonts w:cs="Times New Roman"/>
                <w:bCs/>
                <w:sz w:val="22"/>
              </w:rPr>
              <w:t>și</w:t>
            </w:r>
            <w:r w:rsidRPr="00EA28A1">
              <w:rPr>
                <w:rFonts w:cs="Times New Roman"/>
                <w:bCs/>
                <w:spacing w:val="-2"/>
                <w:sz w:val="22"/>
              </w:rPr>
              <w:t xml:space="preserve"> </w:t>
            </w:r>
            <w:r w:rsidRPr="00EA28A1">
              <w:rPr>
                <w:rFonts w:cs="Times New Roman"/>
                <w:bCs/>
                <w:sz w:val="22"/>
              </w:rPr>
              <w:t xml:space="preserve">cursuri </w:t>
            </w:r>
            <w:r w:rsidRPr="00EA28A1">
              <w:rPr>
                <w:rFonts w:cs="Times New Roman"/>
                <w:bCs/>
                <w:spacing w:val="-57"/>
                <w:sz w:val="22"/>
              </w:rPr>
              <w:t xml:space="preserve"> </w:t>
            </w:r>
            <w:r w:rsidRPr="00EA28A1">
              <w:rPr>
                <w:rFonts w:cs="Times New Roman"/>
                <w:bCs/>
                <w:sz w:val="22"/>
              </w:rPr>
              <w:t>pentru personalul serviciilor</w:t>
            </w:r>
            <w:r w:rsidRPr="00EA28A1">
              <w:rPr>
                <w:rFonts w:cs="Times New Roman"/>
                <w:bCs/>
                <w:spacing w:val="1"/>
                <w:sz w:val="22"/>
              </w:rPr>
              <w:t xml:space="preserve"> </w:t>
            </w:r>
            <w:r w:rsidRPr="00EA28A1">
              <w:rPr>
                <w:rFonts w:cs="Times New Roman"/>
                <w:bCs/>
                <w:sz w:val="22"/>
              </w:rPr>
              <w:t>nespecializate de îngrijiri</w:t>
            </w:r>
            <w:r w:rsidRPr="00EA28A1">
              <w:rPr>
                <w:rFonts w:cs="Times New Roman"/>
                <w:bCs/>
                <w:spacing w:val="1"/>
                <w:sz w:val="22"/>
              </w:rPr>
              <w:t xml:space="preserve"> </w:t>
            </w:r>
            <w:r w:rsidRPr="00EA28A1">
              <w:rPr>
                <w:rFonts w:cs="Times New Roman"/>
                <w:bCs/>
                <w:sz w:val="22"/>
              </w:rPr>
              <w:t>paliative</w:t>
            </w:r>
            <w:r w:rsidRPr="00EA28A1">
              <w:rPr>
                <w:rFonts w:cs="Times New Roman"/>
                <w:bCs/>
                <w:spacing w:val="-3"/>
                <w:sz w:val="22"/>
              </w:rPr>
              <w:t xml:space="preserve"> </w:t>
            </w:r>
            <w:r w:rsidRPr="00EA28A1">
              <w:rPr>
                <w:rFonts w:cs="Times New Roman"/>
                <w:bCs/>
                <w:sz w:val="22"/>
              </w:rPr>
              <w:t>(medici, asistenți medicali</w:t>
            </w:r>
            <w:r w:rsidRPr="00EA28A1">
              <w:rPr>
                <w:rFonts w:cs="Times New Roman"/>
                <w:bCs/>
                <w:spacing w:val="-1"/>
                <w:sz w:val="22"/>
              </w:rPr>
              <w:t xml:space="preserve"> </w:t>
            </w:r>
            <w:r w:rsidRPr="00EA28A1">
              <w:rPr>
                <w:rFonts w:cs="Times New Roman"/>
                <w:bCs/>
                <w:sz w:val="22"/>
              </w:rPr>
              <w:t>etc.);</w:t>
            </w:r>
          </w:p>
          <w:p w14:paraId="2C96DC2F" w14:textId="77777777" w:rsidR="000613AD" w:rsidRPr="00EA28A1" w:rsidRDefault="000613AD" w:rsidP="00EA28A1">
            <w:pPr>
              <w:pStyle w:val="TableParagraph"/>
              <w:ind w:left="43" w:right="43"/>
              <w:jc w:val="both"/>
              <w:rPr>
                <w:rFonts w:cs="Times New Roman"/>
                <w:bCs/>
                <w:sz w:val="22"/>
              </w:rPr>
            </w:pPr>
            <w:proofErr w:type="spellStart"/>
            <w:r w:rsidRPr="00EA28A1">
              <w:rPr>
                <w:rFonts w:cs="Times New Roman"/>
                <w:bCs/>
                <w:sz w:val="22"/>
              </w:rPr>
              <w:t>Curricula</w:t>
            </w:r>
            <w:proofErr w:type="spellEnd"/>
            <w:r w:rsidRPr="00EA28A1">
              <w:rPr>
                <w:rFonts w:cs="Times New Roman"/>
                <w:bCs/>
                <w:spacing w:val="-4"/>
                <w:sz w:val="22"/>
              </w:rPr>
              <w:t xml:space="preserve"> </w:t>
            </w:r>
            <w:r w:rsidRPr="00EA28A1">
              <w:rPr>
                <w:rFonts w:cs="Times New Roman"/>
                <w:bCs/>
                <w:sz w:val="22"/>
              </w:rPr>
              <w:t>de</w:t>
            </w:r>
            <w:r w:rsidRPr="00EA28A1">
              <w:rPr>
                <w:rFonts w:cs="Times New Roman"/>
                <w:bCs/>
                <w:spacing w:val="-3"/>
                <w:sz w:val="22"/>
              </w:rPr>
              <w:t xml:space="preserve"> </w:t>
            </w:r>
            <w:r w:rsidRPr="00EA28A1">
              <w:rPr>
                <w:rFonts w:cs="Times New Roman"/>
                <w:bCs/>
                <w:sz w:val="22"/>
              </w:rPr>
              <w:t>instruire</w:t>
            </w:r>
            <w:r w:rsidRPr="00EA28A1">
              <w:rPr>
                <w:rFonts w:cs="Times New Roman"/>
                <w:bCs/>
                <w:spacing w:val="-4"/>
                <w:sz w:val="22"/>
              </w:rPr>
              <w:t xml:space="preserve"> </w:t>
            </w:r>
            <w:r w:rsidRPr="00EA28A1">
              <w:rPr>
                <w:rFonts w:cs="Times New Roman"/>
                <w:bCs/>
                <w:sz w:val="22"/>
              </w:rPr>
              <w:t>prezente</w:t>
            </w:r>
            <w:r w:rsidRPr="00EA28A1">
              <w:rPr>
                <w:rFonts w:cs="Times New Roman"/>
                <w:bCs/>
                <w:spacing w:val="-5"/>
                <w:sz w:val="22"/>
              </w:rPr>
              <w:t xml:space="preserve"> </w:t>
            </w:r>
            <w:r w:rsidRPr="00EA28A1">
              <w:rPr>
                <w:rFonts w:cs="Times New Roman"/>
                <w:bCs/>
                <w:sz w:val="22"/>
              </w:rPr>
              <w:t>pentru</w:t>
            </w:r>
            <w:r w:rsidRPr="00EA28A1">
              <w:rPr>
                <w:rFonts w:cs="Times New Roman"/>
                <w:bCs/>
                <w:spacing w:val="-3"/>
                <w:sz w:val="22"/>
              </w:rPr>
              <w:t xml:space="preserve"> </w:t>
            </w:r>
            <w:r w:rsidRPr="00EA28A1">
              <w:rPr>
                <w:rFonts w:cs="Times New Roman"/>
                <w:bCs/>
                <w:sz w:val="22"/>
              </w:rPr>
              <w:t>toate</w:t>
            </w:r>
            <w:r w:rsidRPr="00EA28A1">
              <w:rPr>
                <w:rFonts w:cs="Times New Roman"/>
                <w:bCs/>
                <w:spacing w:val="-3"/>
                <w:sz w:val="22"/>
              </w:rPr>
              <w:t xml:space="preserve"> </w:t>
            </w:r>
            <w:r w:rsidRPr="00EA28A1">
              <w:rPr>
                <w:rFonts w:cs="Times New Roman"/>
                <w:bCs/>
                <w:sz w:val="22"/>
              </w:rPr>
              <w:t>specialitățile:</w:t>
            </w:r>
          </w:p>
          <w:p w14:paraId="3289D39D" w14:textId="77777777" w:rsidR="000613AD" w:rsidRPr="00EA28A1" w:rsidRDefault="000613AD" w:rsidP="00EA28A1">
            <w:pPr>
              <w:pStyle w:val="TableParagraph"/>
              <w:ind w:left="43" w:right="43"/>
              <w:jc w:val="both"/>
              <w:rPr>
                <w:rFonts w:cs="Times New Roman"/>
                <w:bCs/>
                <w:sz w:val="22"/>
              </w:rPr>
            </w:pPr>
            <w:r w:rsidRPr="00EA28A1">
              <w:rPr>
                <w:rFonts w:cs="Times New Roman"/>
                <w:sz w:val="22"/>
              </w:rPr>
              <w:t xml:space="preserve">‒ </w:t>
            </w:r>
            <w:r w:rsidRPr="00EA28A1">
              <w:rPr>
                <w:rFonts w:cs="Times New Roman"/>
                <w:bCs/>
                <w:sz w:val="22"/>
              </w:rPr>
              <w:t>Oncologie;</w:t>
            </w:r>
          </w:p>
          <w:p w14:paraId="6C87EE06" w14:textId="77777777" w:rsidR="000613AD" w:rsidRPr="00EA28A1" w:rsidRDefault="000613AD" w:rsidP="00EA28A1">
            <w:pPr>
              <w:pStyle w:val="TableParagraph"/>
              <w:ind w:left="43" w:right="43"/>
              <w:jc w:val="both"/>
              <w:rPr>
                <w:rFonts w:cs="Times New Roman"/>
                <w:bCs/>
                <w:sz w:val="22"/>
              </w:rPr>
            </w:pPr>
            <w:r w:rsidRPr="00EA28A1">
              <w:rPr>
                <w:rFonts w:cs="Times New Roman"/>
                <w:sz w:val="22"/>
              </w:rPr>
              <w:t xml:space="preserve">‒ </w:t>
            </w:r>
            <w:r w:rsidRPr="00EA28A1">
              <w:rPr>
                <w:rFonts w:cs="Times New Roman"/>
                <w:bCs/>
                <w:sz w:val="22"/>
              </w:rPr>
              <w:t>Hematologie;</w:t>
            </w:r>
          </w:p>
          <w:p w14:paraId="35C33AAA" w14:textId="77777777" w:rsidR="000613AD" w:rsidRPr="00EA28A1" w:rsidRDefault="000613AD" w:rsidP="00EA28A1">
            <w:pPr>
              <w:pStyle w:val="TableParagraph"/>
              <w:ind w:left="43" w:right="43"/>
              <w:jc w:val="both"/>
              <w:rPr>
                <w:rFonts w:cs="Times New Roman"/>
                <w:bCs/>
                <w:sz w:val="22"/>
              </w:rPr>
            </w:pPr>
            <w:r w:rsidRPr="00EA28A1">
              <w:rPr>
                <w:rFonts w:cs="Times New Roman"/>
                <w:sz w:val="22"/>
              </w:rPr>
              <w:t xml:space="preserve">‒ </w:t>
            </w:r>
            <w:r w:rsidRPr="00EA28A1">
              <w:rPr>
                <w:rFonts w:cs="Times New Roman"/>
                <w:bCs/>
                <w:sz w:val="22"/>
              </w:rPr>
              <w:t>Anatomie</w:t>
            </w:r>
            <w:r w:rsidRPr="00EA28A1">
              <w:rPr>
                <w:rFonts w:cs="Times New Roman"/>
                <w:bCs/>
                <w:spacing w:val="-7"/>
                <w:sz w:val="22"/>
              </w:rPr>
              <w:t xml:space="preserve"> </w:t>
            </w:r>
            <w:r w:rsidRPr="00EA28A1">
              <w:rPr>
                <w:rFonts w:cs="Times New Roman"/>
                <w:bCs/>
                <w:sz w:val="22"/>
              </w:rPr>
              <w:t>patologică;</w:t>
            </w:r>
          </w:p>
          <w:p w14:paraId="1DAE678C" w14:textId="77777777" w:rsidR="000613AD" w:rsidRPr="00EA28A1" w:rsidRDefault="000613AD" w:rsidP="00EA28A1">
            <w:pPr>
              <w:pStyle w:val="TableParagraph"/>
              <w:ind w:left="43" w:right="43"/>
              <w:jc w:val="both"/>
              <w:rPr>
                <w:rFonts w:cs="Times New Roman"/>
                <w:bCs/>
                <w:sz w:val="22"/>
              </w:rPr>
            </w:pPr>
            <w:r w:rsidRPr="00EA28A1">
              <w:rPr>
                <w:rFonts w:cs="Times New Roman"/>
                <w:sz w:val="22"/>
              </w:rPr>
              <w:t xml:space="preserve">‒ </w:t>
            </w:r>
            <w:r w:rsidRPr="00EA28A1">
              <w:rPr>
                <w:rFonts w:cs="Times New Roman"/>
                <w:bCs/>
                <w:sz w:val="22"/>
              </w:rPr>
              <w:t>Îngrijire</w:t>
            </w:r>
            <w:r w:rsidRPr="00EA28A1">
              <w:rPr>
                <w:rFonts w:cs="Times New Roman"/>
                <w:bCs/>
                <w:spacing w:val="-4"/>
                <w:sz w:val="22"/>
              </w:rPr>
              <w:t xml:space="preserve"> </w:t>
            </w:r>
            <w:r w:rsidRPr="00EA28A1">
              <w:rPr>
                <w:rFonts w:cs="Times New Roman"/>
                <w:bCs/>
                <w:sz w:val="22"/>
              </w:rPr>
              <w:t>paliativă;</w:t>
            </w:r>
          </w:p>
          <w:p w14:paraId="46C72CE4" w14:textId="77777777" w:rsidR="000613AD" w:rsidRPr="00EA28A1" w:rsidRDefault="000613AD" w:rsidP="00EA28A1">
            <w:pPr>
              <w:pStyle w:val="TableParagraph"/>
              <w:ind w:left="43" w:right="43"/>
              <w:jc w:val="both"/>
              <w:rPr>
                <w:rFonts w:cs="Times New Roman"/>
                <w:bCs/>
                <w:sz w:val="22"/>
              </w:rPr>
            </w:pPr>
            <w:r w:rsidRPr="00EA28A1">
              <w:rPr>
                <w:rFonts w:cs="Times New Roman"/>
                <w:sz w:val="22"/>
              </w:rPr>
              <w:t xml:space="preserve">‒ </w:t>
            </w:r>
            <w:r w:rsidRPr="00EA28A1">
              <w:rPr>
                <w:rFonts w:cs="Times New Roman"/>
                <w:bCs/>
                <w:sz w:val="22"/>
              </w:rPr>
              <w:t>Tehnologie</w:t>
            </w:r>
            <w:r w:rsidRPr="00EA28A1">
              <w:rPr>
                <w:rFonts w:cs="Times New Roman"/>
                <w:bCs/>
                <w:spacing w:val="-13"/>
                <w:sz w:val="22"/>
              </w:rPr>
              <w:t xml:space="preserve"> </w:t>
            </w:r>
            <w:r w:rsidRPr="00EA28A1">
              <w:rPr>
                <w:rFonts w:cs="Times New Roman"/>
                <w:bCs/>
                <w:sz w:val="22"/>
              </w:rPr>
              <w:t>radiologică;</w:t>
            </w:r>
          </w:p>
          <w:p w14:paraId="62120829" w14:textId="77777777" w:rsidR="000613AD" w:rsidRPr="00EA28A1" w:rsidRDefault="000613AD" w:rsidP="00EA28A1">
            <w:pPr>
              <w:pStyle w:val="TableParagraph"/>
              <w:ind w:left="43" w:right="43"/>
              <w:jc w:val="both"/>
              <w:rPr>
                <w:rFonts w:cs="Times New Roman"/>
                <w:bCs/>
                <w:sz w:val="22"/>
              </w:rPr>
            </w:pPr>
            <w:r w:rsidRPr="00EA28A1">
              <w:rPr>
                <w:rFonts w:cs="Times New Roman"/>
                <w:sz w:val="22"/>
              </w:rPr>
              <w:t xml:space="preserve">‒ </w:t>
            </w:r>
            <w:r w:rsidRPr="00EA28A1">
              <w:rPr>
                <w:rFonts w:cs="Times New Roman"/>
                <w:bCs/>
                <w:sz w:val="22"/>
              </w:rPr>
              <w:t>Hematologie</w:t>
            </w:r>
            <w:r w:rsidRPr="00EA28A1">
              <w:rPr>
                <w:rFonts w:cs="Times New Roman"/>
                <w:bCs/>
                <w:spacing w:val="-3"/>
                <w:sz w:val="22"/>
              </w:rPr>
              <w:t xml:space="preserve"> </w:t>
            </w:r>
            <w:r w:rsidRPr="00EA28A1">
              <w:rPr>
                <w:rFonts w:cs="Times New Roman"/>
                <w:bCs/>
                <w:sz w:val="22"/>
              </w:rPr>
              <w:t>pentru</w:t>
            </w:r>
            <w:r w:rsidRPr="00EA28A1">
              <w:rPr>
                <w:rFonts w:cs="Times New Roman"/>
                <w:bCs/>
                <w:spacing w:val="-2"/>
                <w:sz w:val="22"/>
              </w:rPr>
              <w:t xml:space="preserve"> </w:t>
            </w:r>
            <w:r w:rsidRPr="00EA28A1">
              <w:rPr>
                <w:rFonts w:cs="Times New Roman"/>
                <w:bCs/>
                <w:sz w:val="22"/>
              </w:rPr>
              <w:t>copii;</w:t>
            </w:r>
          </w:p>
          <w:p w14:paraId="68CFE4DC" w14:textId="77777777" w:rsidR="000613AD" w:rsidRPr="00EA28A1" w:rsidRDefault="000613AD" w:rsidP="00EA28A1">
            <w:pPr>
              <w:pStyle w:val="TableParagraph"/>
              <w:ind w:left="43" w:right="43"/>
              <w:jc w:val="both"/>
              <w:rPr>
                <w:rFonts w:cs="Times New Roman"/>
                <w:bCs/>
                <w:sz w:val="22"/>
              </w:rPr>
            </w:pPr>
            <w:r w:rsidRPr="00EA28A1">
              <w:rPr>
                <w:rFonts w:cs="Times New Roman"/>
                <w:sz w:val="22"/>
              </w:rPr>
              <w:t>‒ </w:t>
            </w:r>
            <w:r w:rsidRPr="00EA28A1">
              <w:rPr>
                <w:rFonts w:cs="Times New Roman"/>
                <w:bCs/>
                <w:sz w:val="22"/>
              </w:rPr>
              <w:t xml:space="preserve">Imagistică medicală (ecografie, </w:t>
            </w:r>
            <w:r w:rsidRPr="00EA28A1">
              <w:rPr>
                <w:rFonts w:cs="Times New Roman"/>
                <w:sz w:val="22"/>
              </w:rPr>
              <w:t>tomografie computerizată</w:t>
            </w:r>
            <w:r w:rsidRPr="00EA28A1">
              <w:rPr>
                <w:rFonts w:cs="Times New Roman"/>
                <w:bCs/>
                <w:sz w:val="22"/>
              </w:rPr>
              <w:t xml:space="preserve">,   </w:t>
            </w:r>
          </w:p>
          <w:p w14:paraId="0A8BAF35" w14:textId="77777777" w:rsidR="000613AD" w:rsidRPr="00EA28A1" w:rsidRDefault="000613AD" w:rsidP="00EA28A1">
            <w:pPr>
              <w:pStyle w:val="TableParagraph"/>
              <w:ind w:left="43" w:right="43"/>
              <w:jc w:val="both"/>
              <w:rPr>
                <w:rFonts w:cs="Times New Roman"/>
                <w:bCs/>
                <w:sz w:val="22"/>
              </w:rPr>
            </w:pPr>
            <w:r w:rsidRPr="00EA28A1">
              <w:rPr>
                <w:rFonts w:cs="Times New Roman"/>
                <w:bCs/>
                <w:sz w:val="22"/>
              </w:rPr>
              <w:t xml:space="preserve">   RMN,</w:t>
            </w:r>
            <w:r w:rsidRPr="00EA28A1">
              <w:rPr>
                <w:rFonts w:cs="Times New Roman"/>
                <w:bCs/>
                <w:spacing w:val="-2"/>
                <w:sz w:val="22"/>
              </w:rPr>
              <w:t xml:space="preserve"> </w:t>
            </w:r>
            <w:r w:rsidRPr="00EA28A1">
              <w:rPr>
                <w:rFonts w:cs="Times New Roman"/>
                <w:bCs/>
                <w:sz w:val="22"/>
              </w:rPr>
              <w:t>PET</w:t>
            </w:r>
            <w:r w:rsidRPr="00EA28A1">
              <w:rPr>
                <w:rFonts w:cs="Times New Roman"/>
                <w:bCs/>
                <w:spacing w:val="-5"/>
                <w:sz w:val="22"/>
              </w:rPr>
              <w:t xml:space="preserve"> </w:t>
            </w:r>
            <w:r w:rsidRPr="00EA28A1">
              <w:rPr>
                <w:rFonts w:cs="Times New Roman"/>
                <w:bCs/>
                <w:sz w:val="22"/>
              </w:rPr>
              <w:t>CT);</w:t>
            </w:r>
          </w:p>
          <w:p w14:paraId="2BCD2B38" w14:textId="77777777" w:rsidR="000613AD" w:rsidRPr="00EA28A1" w:rsidRDefault="000613AD" w:rsidP="00EA28A1">
            <w:pPr>
              <w:pStyle w:val="TableParagraph"/>
              <w:ind w:left="43" w:right="43"/>
              <w:jc w:val="both"/>
              <w:rPr>
                <w:rFonts w:cs="Times New Roman"/>
                <w:bCs/>
                <w:sz w:val="22"/>
              </w:rPr>
            </w:pPr>
            <w:r w:rsidRPr="00EA28A1">
              <w:rPr>
                <w:rFonts w:cs="Times New Roman"/>
                <w:sz w:val="22"/>
              </w:rPr>
              <w:t xml:space="preserve">‒ </w:t>
            </w:r>
            <w:r w:rsidRPr="00EA28A1">
              <w:rPr>
                <w:rFonts w:cs="Times New Roman"/>
                <w:bCs/>
                <w:sz w:val="22"/>
              </w:rPr>
              <w:t>Terapie</w:t>
            </w:r>
            <w:r w:rsidRPr="00EA28A1">
              <w:rPr>
                <w:rFonts w:cs="Times New Roman"/>
                <w:bCs/>
                <w:spacing w:val="-14"/>
                <w:sz w:val="22"/>
              </w:rPr>
              <w:t xml:space="preserve"> </w:t>
            </w:r>
            <w:r w:rsidRPr="00EA28A1">
              <w:rPr>
                <w:rFonts w:cs="Times New Roman"/>
                <w:bCs/>
                <w:sz w:val="22"/>
              </w:rPr>
              <w:t>intensivă;</w:t>
            </w:r>
          </w:p>
          <w:p w14:paraId="78FFC833" w14:textId="77777777" w:rsidR="000613AD" w:rsidRPr="00EA28A1" w:rsidRDefault="000613AD" w:rsidP="00EA28A1">
            <w:pPr>
              <w:pStyle w:val="TableParagraph"/>
              <w:ind w:left="43" w:right="43"/>
              <w:jc w:val="both"/>
              <w:rPr>
                <w:rFonts w:cs="Times New Roman"/>
                <w:sz w:val="22"/>
              </w:rPr>
            </w:pPr>
            <w:r w:rsidRPr="00EA28A1">
              <w:rPr>
                <w:rFonts w:cs="Times New Roman"/>
                <w:bCs/>
                <w:sz w:val="22"/>
              </w:rPr>
              <w:t>Număr</w:t>
            </w:r>
            <w:r w:rsidRPr="00EA28A1">
              <w:rPr>
                <w:rFonts w:cs="Times New Roman"/>
                <w:bCs/>
                <w:spacing w:val="-6"/>
                <w:sz w:val="22"/>
              </w:rPr>
              <w:t xml:space="preserve"> </w:t>
            </w:r>
            <w:r w:rsidRPr="00EA28A1">
              <w:rPr>
                <w:rFonts w:cs="Times New Roman"/>
                <w:bCs/>
                <w:sz w:val="22"/>
              </w:rPr>
              <w:t>insuficient</w:t>
            </w:r>
            <w:r w:rsidRPr="00EA28A1">
              <w:rPr>
                <w:rFonts w:cs="Times New Roman"/>
                <w:bCs/>
                <w:spacing w:val="-3"/>
                <w:sz w:val="22"/>
              </w:rPr>
              <w:t xml:space="preserve"> </w:t>
            </w:r>
            <w:r w:rsidRPr="00EA28A1">
              <w:rPr>
                <w:rFonts w:cs="Times New Roman"/>
                <w:bCs/>
                <w:sz w:val="22"/>
              </w:rPr>
              <w:t>de</w:t>
            </w:r>
            <w:r w:rsidRPr="00EA28A1">
              <w:rPr>
                <w:rFonts w:cs="Times New Roman"/>
                <w:bCs/>
                <w:spacing w:val="-7"/>
                <w:sz w:val="22"/>
              </w:rPr>
              <w:t xml:space="preserve"> </w:t>
            </w:r>
            <w:r w:rsidRPr="00EA28A1">
              <w:rPr>
                <w:rFonts w:cs="Times New Roman"/>
                <w:bCs/>
                <w:sz w:val="22"/>
              </w:rPr>
              <w:t>persoane</w:t>
            </w:r>
            <w:r w:rsidRPr="00EA28A1">
              <w:rPr>
                <w:rFonts w:cs="Times New Roman"/>
                <w:bCs/>
                <w:spacing w:val="53"/>
                <w:sz w:val="22"/>
              </w:rPr>
              <w:t xml:space="preserve"> </w:t>
            </w:r>
            <w:r w:rsidRPr="00EA28A1">
              <w:rPr>
                <w:rFonts w:cs="Times New Roman"/>
                <w:bCs/>
                <w:sz w:val="22"/>
              </w:rPr>
              <w:t>instruite</w:t>
            </w:r>
            <w:r w:rsidRPr="00EA28A1">
              <w:rPr>
                <w:rFonts w:cs="Times New Roman"/>
                <w:bCs/>
                <w:spacing w:val="-5"/>
                <w:sz w:val="22"/>
              </w:rPr>
              <w:t xml:space="preserve"> </w:t>
            </w:r>
            <w:r w:rsidRPr="00EA28A1">
              <w:rPr>
                <w:rFonts w:cs="Times New Roman"/>
                <w:bCs/>
                <w:sz w:val="22"/>
              </w:rPr>
              <w:t>în</w:t>
            </w:r>
            <w:r w:rsidRPr="00EA28A1">
              <w:rPr>
                <w:rFonts w:cs="Times New Roman"/>
                <w:bCs/>
                <w:spacing w:val="-2"/>
                <w:sz w:val="22"/>
              </w:rPr>
              <w:t xml:space="preserve"> c</w:t>
            </w:r>
            <w:r w:rsidRPr="00EA28A1">
              <w:rPr>
                <w:rFonts w:cs="Times New Roman"/>
                <w:bCs/>
                <w:sz w:val="22"/>
              </w:rPr>
              <w:t>entre</w:t>
            </w:r>
            <w:r w:rsidRPr="00EA28A1">
              <w:rPr>
                <w:rFonts w:cs="Times New Roman"/>
                <w:bCs/>
                <w:spacing w:val="-4"/>
                <w:sz w:val="22"/>
              </w:rPr>
              <w:t xml:space="preserve"> </w:t>
            </w:r>
            <w:r w:rsidRPr="00EA28A1">
              <w:rPr>
                <w:rFonts w:cs="Times New Roman"/>
                <w:bCs/>
                <w:sz w:val="22"/>
              </w:rPr>
              <w:t>europene pentru formatori naționali în domeniul diagnosticului şi</w:t>
            </w:r>
            <w:r w:rsidRPr="00EA28A1">
              <w:rPr>
                <w:rFonts w:cs="Times New Roman"/>
                <w:bCs/>
                <w:spacing w:val="1"/>
                <w:sz w:val="22"/>
              </w:rPr>
              <w:t xml:space="preserve"> </w:t>
            </w:r>
            <w:r w:rsidRPr="00EA28A1">
              <w:rPr>
                <w:rFonts w:cs="Times New Roman"/>
                <w:bCs/>
                <w:sz w:val="22"/>
              </w:rPr>
              <w:t>tratamentului</w:t>
            </w:r>
            <w:r w:rsidRPr="00EA28A1">
              <w:rPr>
                <w:rFonts w:cs="Times New Roman"/>
                <w:bCs/>
                <w:spacing w:val="-1"/>
                <w:sz w:val="22"/>
              </w:rPr>
              <w:t xml:space="preserve"> </w:t>
            </w:r>
            <w:r w:rsidRPr="00EA28A1">
              <w:rPr>
                <w:rFonts w:cs="Times New Roman"/>
                <w:bCs/>
                <w:sz w:val="22"/>
              </w:rPr>
              <w:t>maladiilor</w:t>
            </w:r>
            <w:r w:rsidRPr="00EA28A1">
              <w:rPr>
                <w:rFonts w:cs="Times New Roman"/>
                <w:bCs/>
                <w:spacing w:val="-4"/>
                <w:sz w:val="22"/>
              </w:rPr>
              <w:t xml:space="preserve"> </w:t>
            </w:r>
            <w:r w:rsidRPr="00EA28A1">
              <w:rPr>
                <w:rFonts w:cs="Times New Roman"/>
                <w:bCs/>
                <w:sz w:val="22"/>
              </w:rPr>
              <w:t>oncologice</w:t>
            </w:r>
          </w:p>
        </w:tc>
      </w:tr>
      <w:tr w:rsidR="000613AD" w:rsidRPr="00EA28A1" w14:paraId="72AEC940" w14:textId="77777777" w:rsidTr="000613AD">
        <w:trPr>
          <w:trHeight w:val="3310"/>
        </w:trPr>
        <w:tc>
          <w:tcPr>
            <w:tcW w:w="2156" w:type="pct"/>
            <w:vMerge/>
          </w:tcPr>
          <w:p w14:paraId="11121865" w14:textId="77777777" w:rsidR="000613AD" w:rsidRPr="00EA28A1" w:rsidRDefault="000613AD" w:rsidP="00EA28A1">
            <w:pPr>
              <w:pStyle w:val="TableParagraph"/>
              <w:ind w:left="43" w:right="43"/>
              <w:jc w:val="both"/>
              <w:rPr>
                <w:rFonts w:cs="Times New Roman"/>
                <w:sz w:val="22"/>
              </w:rPr>
            </w:pPr>
          </w:p>
        </w:tc>
        <w:tc>
          <w:tcPr>
            <w:tcW w:w="1108" w:type="pct"/>
            <w:vMerge/>
          </w:tcPr>
          <w:p w14:paraId="7E3E8CBD" w14:textId="77777777" w:rsidR="000613AD" w:rsidRPr="00EA28A1" w:rsidRDefault="000613AD" w:rsidP="00EA28A1">
            <w:pPr>
              <w:pStyle w:val="TableParagraph"/>
              <w:ind w:left="43" w:right="43"/>
              <w:jc w:val="both"/>
              <w:rPr>
                <w:rFonts w:cs="Times New Roman"/>
                <w:bCs/>
                <w:sz w:val="22"/>
              </w:rPr>
            </w:pPr>
          </w:p>
        </w:tc>
        <w:tc>
          <w:tcPr>
            <w:tcW w:w="1736" w:type="pct"/>
            <w:tcBorders>
              <w:top w:val="single" w:sz="4" w:space="0" w:color="auto"/>
            </w:tcBorders>
          </w:tcPr>
          <w:p w14:paraId="40AA3BC0" w14:textId="77777777" w:rsidR="000613AD" w:rsidRPr="00EA28A1" w:rsidRDefault="000613AD" w:rsidP="00EA28A1">
            <w:pPr>
              <w:pStyle w:val="TableParagraph"/>
              <w:ind w:left="43" w:right="43"/>
              <w:jc w:val="both"/>
              <w:rPr>
                <w:rFonts w:cs="Times New Roman"/>
                <w:sz w:val="22"/>
              </w:rPr>
            </w:pPr>
            <w:r w:rsidRPr="00EA28A1">
              <w:rPr>
                <w:rFonts w:cs="Times New Roman"/>
                <w:sz w:val="22"/>
              </w:rPr>
              <w:t>Ținta:</w:t>
            </w:r>
          </w:p>
          <w:p w14:paraId="5DC30FC9" w14:textId="77777777" w:rsidR="000613AD" w:rsidRPr="00EA28A1" w:rsidRDefault="000613AD" w:rsidP="00EA28A1">
            <w:pPr>
              <w:pStyle w:val="TableParagraph"/>
              <w:tabs>
                <w:tab w:val="left" w:pos="346"/>
              </w:tabs>
              <w:ind w:left="43" w:right="43"/>
              <w:jc w:val="both"/>
              <w:rPr>
                <w:rFonts w:cs="Times New Roman"/>
                <w:bCs/>
                <w:sz w:val="22"/>
              </w:rPr>
            </w:pPr>
            <w:r w:rsidRPr="00EA28A1">
              <w:rPr>
                <w:rFonts w:cs="Times New Roman"/>
                <w:bCs/>
                <w:sz w:val="22"/>
              </w:rPr>
              <w:t xml:space="preserve"> Elaborarea</w:t>
            </w:r>
            <w:r w:rsidRPr="00EA28A1">
              <w:rPr>
                <w:rFonts w:cs="Times New Roman"/>
                <w:bCs/>
                <w:spacing w:val="-4"/>
                <w:sz w:val="22"/>
              </w:rPr>
              <w:t xml:space="preserve"> </w:t>
            </w:r>
            <w:r w:rsidRPr="00EA28A1">
              <w:rPr>
                <w:rFonts w:cs="Times New Roman"/>
                <w:bCs/>
                <w:sz w:val="22"/>
              </w:rPr>
              <w:t>și</w:t>
            </w:r>
            <w:r w:rsidRPr="00EA28A1">
              <w:rPr>
                <w:rFonts w:cs="Times New Roman"/>
                <w:bCs/>
                <w:spacing w:val="-4"/>
                <w:sz w:val="22"/>
              </w:rPr>
              <w:t xml:space="preserve"> </w:t>
            </w:r>
            <w:r w:rsidRPr="00EA28A1">
              <w:rPr>
                <w:rFonts w:cs="Times New Roman"/>
                <w:bCs/>
                <w:sz w:val="22"/>
              </w:rPr>
              <w:t>aprobarea</w:t>
            </w:r>
            <w:r w:rsidRPr="00EA28A1">
              <w:rPr>
                <w:rFonts w:cs="Times New Roman"/>
                <w:bCs/>
                <w:spacing w:val="-4"/>
                <w:sz w:val="22"/>
              </w:rPr>
              <w:t xml:space="preserve"> </w:t>
            </w:r>
            <w:proofErr w:type="spellStart"/>
            <w:r w:rsidRPr="00EA28A1">
              <w:rPr>
                <w:rFonts w:cs="Times New Roman"/>
                <w:bCs/>
                <w:sz w:val="22"/>
              </w:rPr>
              <w:t>curricula</w:t>
            </w:r>
            <w:proofErr w:type="spellEnd"/>
            <w:r w:rsidRPr="00EA28A1">
              <w:rPr>
                <w:rFonts w:cs="Times New Roman"/>
                <w:bCs/>
                <w:spacing w:val="-3"/>
                <w:sz w:val="22"/>
              </w:rPr>
              <w:t xml:space="preserve"> </w:t>
            </w:r>
            <w:r w:rsidRPr="00EA28A1">
              <w:rPr>
                <w:rFonts w:cs="Times New Roman"/>
                <w:bCs/>
                <w:sz w:val="22"/>
              </w:rPr>
              <w:t>de</w:t>
            </w:r>
            <w:r w:rsidRPr="00EA28A1">
              <w:rPr>
                <w:rFonts w:cs="Times New Roman"/>
                <w:bCs/>
                <w:spacing w:val="-5"/>
                <w:sz w:val="22"/>
              </w:rPr>
              <w:t xml:space="preserve"> </w:t>
            </w:r>
            <w:r w:rsidRPr="00EA28A1">
              <w:rPr>
                <w:rFonts w:cs="Times New Roman"/>
                <w:bCs/>
                <w:sz w:val="22"/>
              </w:rPr>
              <w:t>instruire</w:t>
            </w:r>
            <w:r w:rsidRPr="00EA28A1">
              <w:rPr>
                <w:rFonts w:cs="Times New Roman"/>
                <w:bCs/>
                <w:spacing w:val="-5"/>
                <w:sz w:val="22"/>
              </w:rPr>
              <w:t xml:space="preserve"> </w:t>
            </w:r>
            <w:r w:rsidRPr="00EA28A1">
              <w:rPr>
                <w:rFonts w:cs="Times New Roman"/>
                <w:bCs/>
                <w:sz w:val="22"/>
              </w:rPr>
              <w:t>pentru:</w:t>
            </w:r>
          </w:p>
          <w:p w14:paraId="1F418676" w14:textId="77777777" w:rsidR="000613AD" w:rsidRPr="00EA28A1" w:rsidRDefault="000613AD" w:rsidP="00EA28A1">
            <w:pPr>
              <w:pStyle w:val="TableParagraph"/>
              <w:ind w:left="43" w:right="43"/>
              <w:jc w:val="both"/>
              <w:rPr>
                <w:rFonts w:cs="Times New Roman"/>
                <w:bCs/>
                <w:sz w:val="22"/>
              </w:rPr>
            </w:pPr>
            <w:r w:rsidRPr="00EA28A1">
              <w:rPr>
                <w:rFonts w:cs="Times New Roman"/>
                <w:sz w:val="22"/>
              </w:rPr>
              <w:t xml:space="preserve">‒ </w:t>
            </w:r>
            <w:r w:rsidRPr="00EA28A1">
              <w:rPr>
                <w:rFonts w:cs="Times New Roman"/>
                <w:bCs/>
                <w:sz w:val="22"/>
              </w:rPr>
              <w:t>Oncologie;</w:t>
            </w:r>
          </w:p>
          <w:p w14:paraId="2FD01AAF" w14:textId="77777777" w:rsidR="000613AD" w:rsidRPr="00EA28A1" w:rsidRDefault="000613AD" w:rsidP="00EA28A1">
            <w:pPr>
              <w:pStyle w:val="TableParagraph"/>
              <w:ind w:left="43" w:right="43"/>
              <w:jc w:val="both"/>
              <w:rPr>
                <w:rFonts w:cs="Times New Roman"/>
                <w:bCs/>
                <w:sz w:val="22"/>
              </w:rPr>
            </w:pPr>
            <w:r w:rsidRPr="00EA28A1">
              <w:rPr>
                <w:rFonts w:cs="Times New Roman"/>
                <w:sz w:val="22"/>
              </w:rPr>
              <w:t xml:space="preserve">‒ </w:t>
            </w:r>
            <w:r w:rsidRPr="00EA28A1">
              <w:rPr>
                <w:rFonts w:cs="Times New Roman"/>
                <w:bCs/>
                <w:sz w:val="22"/>
              </w:rPr>
              <w:t>Hematologie;</w:t>
            </w:r>
          </w:p>
          <w:p w14:paraId="5D9C7FCB" w14:textId="77777777" w:rsidR="000613AD" w:rsidRPr="00EA28A1" w:rsidRDefault="000613AD" w:rsidP="00EA28A1">
            <w:pPr>
              <w:pStyle w:val="TableParagraph"/>
              <w:ind w:left="43" w:right="43"/>
              <w:jc w:val="both"/>
              <w:rPr>
                <w:rFonts w:cs="Times New Roman"/>
                <w:bCs/>
                <w:sz w:val="22"/>
              </w:rPr>
            </w:pPr>
            <w:r w:rsidRPr="00EA28A1">
              <w:rPr>
                <w:rFonts w:cs="Times New Roman"/>
                <w:sz w:val="22"/>
              </w:rPr>
              <w:t xml:space="preserve">‒ </w:t>
            </w:r>
            <w:r w:rsidRPr="00EA28A1">
              <w:rPr>
                <w:rFonts w:cs="Times New Roman"/>
                <w:bCs/>
                <w:sz w:val="22"/>
              </w:rPr>
              <w:t>Anatomie</w:t>
            </w:r>
            <w:r w:rsidRPr="00EA28A1">
              <w:rPr>
                <w:rFonts w:cs="Times New Roman"/>
                <w:bCs/>
                <w:spacing w:val="-7"/>
                <w:sz w:val="22"/>
              </w:rPr>
              <w:t xml:space="preserve"> </w:t>
            </w:r>
            <w:r w:rsidRPr="00EA28A1">
              <w:rPr>
                <w:rFonts w:cs="Times New Roman"/>
                <w:bCs/>
                <w:sz w:val="22"/>
              </w:rPr>
              <w:t>patologică;</w:t>
            </w:r>
          </w:p>
          <w:p w14:paraId="57DF6EE1" w14:textId="77777777" w:rsidR="000613AD" w:rsidRPr="00EA28A1" w:rsidRDefault="000613AD" w:rsidP="00EA28A1">
            <w:pPr>
              <w:pStyle w:val="TableParagraph"/>
              <w:ind w:left="43" w:right="43"/>
              <w:jc w:val="both"/>
              <w:rPr>
                <w:rFonts w:cs="Times New Roman"/>
                <w:bCs/>
                <w:sz w:val="22"/>
              </w:rPr>
            </w:pPr>
            <w:r w:rsidRPr="00EA28A1">
              <w:rPr>
                <w:rFonts w:cs="Times New Roman"/>
                <w:sz w:val="22"/>
              </w:rPr>
              <w:t xml:space="preserve">‒ </w:t>
            </w:r>
            <w:r w:rsidRPr="00EA28A1">
              <w:rPr>
                <w:rFonts w:cs="Times New Roman"/>
                <w:bCs/>
                <w:sz w:val="22"/>
              </w:rPr>
              <w:t>Îngrijire</w:t>
            </w:r>
            <w:r w:rsidRPr="00EA28A1">
              <w:rPr>
                <w:rFonts w:cs="Times New Roman"/>
                <w:bCs/>
                <w:spacing w:val="-4"/>
                <w:sz w:val="22"/>
              </w:rPr>
              <w:t xml:space="preserve"> </w:t>
            </w:r>
            <w:r w:rsidRPr="00EA28A1">
              <w:rPr>
                <w:rFonts w:cs="Times New Roman"/>
                <w:bCs/>
                <w:sz w:val="22"/>
              </w:rPr>
              <w:t>paliativă;</w:t>
            </w:r>
          </w:p>
          <w:p w14:paraId="31AD894D" w14:textId="77777777" w:rsidR="000613AD" w:rsidRPr="00EA28A1" w:rsidRDefault="000613AD" w:rsidP="00EA28A1">
            <w:pPr>
              <w:pStyle w:val="TableParagraph"/>
              <w:ind w:left="43" w:right="43"/>
              <w:jc w:val="both"/>
              <w:rPr>
                <w:rFonts w:cs="Times New Roman"/>
                <w:bCs/>
                <w:sz w:val="22"/>
              </w:rPr>
            </w:pPr>
            <w:r w:rsidRPr="00EA28A1">
              <w:rPr>
                <w:rFonts w:cs="Times New Roman"/>
                <w:sz w:val="22"/>
              </w:rPr>
              <w:t xml:space="preserve">‒ </w:t>
            </w:r>
            <w:r w:rsidRPr="00EA28A1">
              <w:rPr>
                <w:rFonts w:cs="Times New Roman"/>
                <w:bCs/>
                <w:sz w:val="22"/>
              </w:rPr>
              <w:t>Tehnologie</w:t>
            </w:r>
            <w:r w:rsidRPr="00EA28A1">
              <w:rPr>
                <w:rFonts w:cs="Times New Roman"/>
                <w:bCs/>
                <w:spacing w:val="-13"/>
                <w:sz w:val="22"/>
              </w:rPr>
              <w:t xml:space="preserve"> </w:t>
            </w:r>
            <w:r w:rsidRPr="00EA28A1">
              <w:rPr>
                <w:rFonts w:cs="Times New Roman"/>
                <w:bCs/>
                <w:sz w:val="22"/>
              </w:rPr>
              <w:t>radiologică;</w:t>
            </w:r>
          </w:p>
          <w:p w14:paraId="69792776" w14:textId="77777777" w:rsidR="000613AD" w:rsidRPr="00EA28A1" w:rsidRDefault="000613AD" w:rsidP="00EA28A1">
            <w:pPr>
              <w:pStyle w:val="TableParagraph"/>
              <w:ind w:left="43" w:right="43"/>
              <w:jc w:val="both"/>
              <w:rPr>
                <w:rFonts w:cs="Times New Roman"/>
                <w:bCs/>
                <w:sz w:val="22"/>
              </w:rPr>
            </w:pPr>
            <w:r w:rsidRPr="00EA28A1">
              <w:rPr>
                <w:rFonts w:cs="Times New Roman"/>
                <w:sz w:val="22"/>
              </w:rPr>
              <w:t>‒ </w:t>
            </w:r>
            <w:r w:rsidRPr="00EA28A1">
              <w:rPr>
                <w:rFonts w:cs="Times New Roman"/>
                <w:bCs/>
                <w:sz w:val="22"/>
              </w:rPr>
              <w:t>Îngrijirea</w:t>
            </w:r>
            <w:r w:rsidRPr="00EA28A1">
              <w:rPr>
                <w:rFonts w:cs="Times New Roman"/>
                <w:bCs/>
                <w:spacing w:val="-3"/>
                <w:sz w:val="22"/>
              </w:rPr>
              <w:t xml:space="preserve"> </w:t>
            </w:r>
            <w:r w:rsidRPr="00EA28A1">
              <w:rPr>
                <w:rFonts w:cs="Times New Roman"/>
                <w:bCs/>
                <w:sz w:val="22"/>
              </w:rPr>
              <w:t>paliativă</w:t>
            </w:r>
            <w:r w:rsidRPr="00EA28A1">
              <w:rPr>
                <w:rFonts w:cs="Times New Roman"/>
                <w:bCs/>
                <w:spacing w:val="-3"/>
                <w:sz w:val="22"/>
              </w:rPr>
              <w:t xml:space="preserve"> </w:t>
            </w:r>
            <w:r w:rsidRPr="00EA28A1">
              <w:rPr>
                <w:rFonts w:cs="Times New Roman"/>
                <w:bCs/>
                <w:sz w:val="22"/>
              </w:rPr>
              <w:t>pentru</w:t>
            </w:r>
            <w:r w:rsidRPr="00EA28A1">
              <w:rPr>
                <w:rFonts w:cs="Times New Roman"/>
                <w:bCs/>
                <w:spacing w:val="-3"/>
                <w:sz w:val="22"/>
              </w:rPr>
              <w:t xml:space="preserve"> </w:t>
            </w:r>
            <w:r w:rsidRPr="00EA28A1">
              <w:rPr>
                <w:rFonts w:cs="Times New Roman"/>
                <w:bCs/>
                <w:sz w:val="22"/>
              </w:rPr>
              <w:t>personalul</w:t>
            </w:r>
            <w:r w:rsidRPr="00EA28A1">
              <w:rPr>
                <w:rFonts w:cs="Times New Roman"/>
                <w:bCs/>
                <w:spacing w:val="-3"/>
                <w:sz w:val="22"/>
              </w:rPr>
              <w:t xml:space="preserve"> </w:t>
            </w:r>
            <w:r w:rsidRPr="00EA28A1">
              <w:rPr>
                <w:rFonts w:cs="Times New Roman"/>
                <w:bCs/>
                <w:sz w:val="22"/>
              </w:rPr>
              <w:t>medical</w:t>
            </w:r>
            <w:r w:rsidRPr="00EA28A1">
              <w:rPr>
                <w:rFonts w:cs="Times New Roman"/>
                <w:bCs/>
                <w:spacing w:val="-6"/>
                <w:sz w:val="22"/>
              </w:rPr>
              <w:t xml:space="preserve"> </w:t>
            </w:r>
            <w:r w:rsidRPr="00EA28A1">
              <w:rPr>
                <w:rFonts w:cs="Times New Roman"/>
                <w:bCs/>
                <w:sz w:val="22"/>
              </w:rPr>
              <w:t>și</w:t>
            </w:r>
            <w:r w:rsidRPr="00EA28A1">
              <w:rPr>
                <w:rFonts w:cs="Times New Roman"/>
                <w:bCs/>
                <w:spacing w:val="-4"/>
                <w:sz w:val="22"/>
              </w:rPr>
              <w:t xml:space="preserve"> </w:t>
            </w:r>
            <w:r w:rsidRPr="00EA28A1">
              <w:rPr>
                <w:rFonts w:cs="Times New Roman"/>
                <w:sz w:val="22"/>
              </w:rPr>
              <w:t xml:space="preserve">non                 medical care </w:t>
            </w:r>
            <w:r w:rsidRPr="00EA28A1">
              <w:rPr>
                <w:rFonts w:cs="Times New Roman"/>
                <w:bCs/>
                <w:sz w:val="22"/>
              </w:rPr>
              <w:t>activează</w:t>
            </w:r>
            <w:r w:rsidRPr="00EA28A1">
              <w:rPr>
                <w:rFonts w:cs="Times New Roman"/>
                <w:bCs/>
                <w:spacing w:val="-1"/>
                <w:sz w:val="22"/>
              </w:rPr>
              <w:t xml:space="preserve"> </w:t>
            </w:r>
            <w:r w:rsidRPr="00EA28A1">
              <w:rPr>
                <w:rFonts w:cs="Times New Roman"/>
                <w:bCs/>
                <w:sz w:val="22"/>
              </w:rPr>
              <w:t>în serviciile</w:t>
            </w:r>
            <w:r w:rsidRPr="00EA28A1">
              <w:rPr>
                <w:rFonts w:cs="Times New Roman"/>
                <w:bCs/>
                <w:spacing w:val="-2"/>
                <w:sz w:val="22"/>
              </w:rPr>
              <w:t xml:space="preserve"> </w:t>
            </w:r>
            <w:r w:rsidRPr="00EA28A1">
              <w:rPr>
                <w:rFonts w:cs="Times New Roman"/>
                <w:bCs/>
                <w:sz w:val="22"/>
              </w:rPr>
              <w:t>specializate</w:t>
            </w:r>
            <w:r w:rsidRPr="00EA28A1">
              <w:rPr>
                <w:rFonts w:cs="Times New Roman"/>
                <w:bCs/>
                <w:spacing w:val="-2"/>
                <w:sz w:val="22"/>
              </w:rPr>
              <w:t xml:space="preserve"> </w:t>
            </w:r>
            <w:r w:rsidRPr="00EA28A1">
              <w:rPr>
                <w:rFonts w:cs="Times New Roman"/>
                <w:bCs/>
                <w:sz w:val="22"/>
              </w:rPr>
              <w:t>de</w:t>
            </w:r>
            <w:r w:rsidRPr="00EA28A1">
              <w:rPr>
                <w:rFonts w:cs="Times New Roman"/>
                <w:bCs/>
                <w:spacing w:val="-2"/>
                <w:sz w:val="22"/>
              </w:rPr>
              <w:t xml:space="preserve"> </w:t>
            </w:r>
            <w:r w:rsidRPr="00EA28A1">
              <w:rPr>
                <w:rFonts w:cs="Times New Roman"/>
                <w:bCs/>
                <w:sz w:val="22"/>
              </w:rPr>
              <w:t>îngrijiri</w:t>
            </w:r>
            <w:r w:rsidRPr="00EA28A1">
              <w:rPr>
                <w:rFonts w:cs="Times New Roman"/>
                <w:bCs/>
                <w:spacing w:val="-1"/>
                <w:sz w:val="22"/>
              </w:rPr>
              <w:t xml:space="preserve"> </w:t>
            </w:r>
            <w:r w:rsidRPr="00EA28A1">
              <w:rPr>
                <w:rFonts w:cs="Times New Roman"/>
                <w:bCs/>
                <w:sz w:val="22"/>
              </w:rPr>
              <w:t>paliative;</w:t>
            </w:r>
          </w:p>
          <w:p w14:paraId="67EBC78F" w14:textId="77777777" w:rsidR="000613AD" w:rsidRPr="00EA28A1" w:rsidRDefault="000613AD" w:rsidP="00EA28A1">
            <w:pPr>
              <w:pStyle w:val="TableParagraph"/>
              <w:ind w:left="43" w:right="43"/>
              <w:jc w:val="both"/>
              <w:rPr>
                <w:rFonts w:cs="Times New Roman"/>
                <w:bCs/>
                <w:sz w:val="22"/>
              </w:rPr>
            </w:pPr>
            <w:r w:rsidRPr="00EA28A1">
              <w:rPr>
                <w:rFonts w:cs="Times New Roman"/>
                <w:sz w:val="22"/>
              </w:rPr>
              <w:t xml:space="preserve">‒ </w:t>
            </w:r>
            <w:r w:rsidRPr="00EA28A1">
              <w:rPr>
                <w:rFonts w:cs="Times New Roman"/>
                <w:bCs/>
                <w:sz w:val="22"/>
              </w:rPr>
              <w:t>Hematologie</w:t>
            </w:r>
            <w:r w:rsidRPr="00EA28A1">
              <w:rPr>
                <w:rFonts w:cs="Times New Roman"/>
                <w:bCs/>
                <w:spacing w:val="-3"/>
                <w:sz w:val="22"/>
              </w:rPr>
              <w:t xml:space="preserve"> </w:t>
            </w:r>
            <w:r w:rsidRPr="00EA28A1">
              <w:rPr>
                <w:rFonts w:cs="Times New Roman"/>
                <w:bCs/>
                <w:sz w:val="22"/>
              </w:rPr>
              <w:t>pentru</w:t>
            </w:r>
            <w:r w:rsidRPr="00EA28A1">
              <w:rPr>
                <w:rFonts w:cs="Times New Roman"/>
                <w:bCs/>
                <w:spacing w:val="-2"/>
                <w:sz w:val="22"/>
              </w:rPr>
              <w:t xml:space="preserve"> </w:t>
            </w:r>
            <w:r w:rsidRPr="00EA28A1">
              <w:rPr>
                <w:rFonts w:cs="Times New Roman"/>
                <w:bCs/>
                <w:sz w:val="22"/>
              </w:rPr>
              <w:t>copii;</w:t>
            </w:r>
          </w:p>
          <w:p w14:paraId="5B53B627" w14:textId="77777777" w:rsidR="000613AD" w:rsidRPr="00EA28A1" w:rsidRDefault="000613AD" w:rsidP="00EA28A1">
            <w:pPr>
              <w:pStyle w:val="TableParagraph"/>
              <w:tabs>
                <w:tab w:val="left" w:pos="316"/>
              </w:tabs>
              <w:ind w:left="43" w:right="43"/>
              <w:jc w:val="both"/>
              <w:rPr>
                <w:rFonts w:cs="Times New Roman"/>
                <w:bCs/>
                <w:sz w:val="22"/>
              </w:rPr>
            </w:pPr>
            <w:r w:rsidRPr="00EA28A1">
              <w:rPr>
                <w:rFonts w:cs="Times New Roman"/>
                <w:sz w:val="22"/>
              </w:rPr>
              <w:t>‒ Imagistică medicală (ecografie, tomografie computerizată,                                               RMN</w:t>
            </w:r>
            <w:r w:rsidRPr="00EA28A1">
              <w:rPr>
                <w:rFonts w:cs="Times New Roman"/>
                <w:bCs/>
                <w:sz w:val="22"/>
              </w:rPr>
              <w:t>,</w:t>
            </w:r>
            <w:r w:rsidRPr="00EA28A1">
              <w:rPr>
                <w:rFonts w:cs="Times New Roman"/>
                <w:bCs/>
                <w:spacing w:val="-2"/>
                <w:sz w:val="22"/>
              </w:rPr>
              <w:t xml:space="preserve"> </w:t>
            </w:r>
            <w:r w:rsidRPr="00EA28A1">
              <w:rPr>
                <w:rFonts w:cs="Times New Roman"/>
                <w:bCs/>
                <w:sz w:val="22"/>
              </w:rPr>
              <w:t>PET</w:t>
            </w:r>
            <w:r w:rsidRPr="00EA28A1">
              <w:rPr>
                <w:rFonts w:cs="Times New Roman"/>
                <w:bCs/>
                <w:spacing w:val="-5"/>
                <w:sz w:val="22"/>
              </w:rPr>
              <w:t xml:space="preserve"> </w:t>
            </w:r>
            <w:r w:rsidRPr="00EA28A1">
              <w:rPr>
                <w:rFonts w:cs="Times New Roman"/>
                <w:bCs/>
                <w:sz w:val="22"/>
              </w:rPr>
              <w:t>CT);</w:t>
            </w:r>
          </w:p>
          <w:p w14:paraId="357FE404" w14:textId="77777777" w:rsidR="000613AD" w:rsidRPr="00EA28A1" w:rsidRDefault="000613AD" w:rsidP="00EA28A1">
            <w:pPr>
              <w:pStyle w:val="TableParagraph"/>
              <w:ind w:left="43" w:right="43"/>
              <w:jc w:val="both"/>
              <w:rPr>
                <w:rFonts w:cs="Times New Roman"/>
                <w:bCs/>
                <w:sz w:val="22"/>
              </w:rPr>
            </w:pPr>
            <w:r w:rsidRPr="00EA28A1">
              <w:rPr>
                <w:rFonts w:cs="Times New Roman"/>
                <w:sz w:val="22"/>
              </w:rPr>
              <w:t xml:space="preserve">‒ </w:t>
            </w:r>
            <w:r w:rsidRPr="00EA28A1">
              <w:rPr>
                <w:rFonts w:cs="Times New Roman"/>
                <w:bCs/>
                <w:sz w:val="22"/>
              </w:rPr>
              <w:t>Terapie</w:t>
            </w:r>
            <w:r w:rsidRPr="00EA28A1">
              <w:rPr>
                <w:rFonts w:cs="Times New Roman"/>
                <w:bCs/>
                <w:spacing w:val="-14"/>
                <w:sz w:val="22"/>
              </w:rPr>
              <w:t xml:space="preserve"> </w:t>
            </w:r>
            <w:r w:rsidRPr="00EA28A1">
              <w:rPr>
                <w:rFonts w:cs="Times New Roman"/>
                <w:bCs/>
                <w:sz w:val="22"/>
              </w:rPr>
              <w:t>intensivă;</w:t>
            </w:r>
          </w:p>
          <w:p w14:paraId="065B2BDF" w14:textId="77777777" w:rsidR="000613AD" w:rsidRPr="00EA28A1" w:rsidRDefault="000613AD" w:rsidP="00EA28A1">
            <w:pPr>
              <w:pStyle w:val="TableParagraph"/>
              <w:ind w:left="43" w:right="43"/>
              <w:jc w:val="both"/>
              <w:rPr>
                <w:rFonts w:cs="Times New Roman"/>
                <w:bCs/>
                <w:sz w:val="22"/>
              </w:rPr>
            </w:pPr>
            <w:r w:rsidRPr="00EA28A1">
              <w:rPr>
                <w:rFonts w:cs="Times New Roman"/>
                <w:bCs/>
                <w:sz w:val="22"/>
              </w:rPr>
              <w:t>Sporirea</w:t>
            </w:r>
            <w:r w:rsidRPr="00EA28A1">
              <w:rPr>
                <w:rFonts w:cs="Times New Roman"/>
                <w:bCs/>
                <w:spacing w:val="-4"/>
                <w:sz w:val="22"/>
              </w:rPr>
              <w:t xml:space="preserve"> </w:t>
            </w:r>
            <w:r w:rsidRPr="00EA28A1">
              <w:rPr>
                <w:rFonts w:cs="Times New Roman"/>
                <w:bCs/>
                <w:sz w:val="22"/>
              </w:rPr>
              <w:t>cu</w:t>
            </w:r>
            <w:r w:rsidRPr="00EA28A1">
              <w:rPr>
                <w:rFonts w:cs="Times New Roman"/>
                <w:bCs/>
                <w:spacing w:val="-4"/>
                <w:sz w:val="22"/>
              </w:rPr>
              <w:t xml:space="preserve"> </w:t>
            </w:r>
            <w:r w:rsidRPr="00EA28A1">
              <w:rPr>
                <w:rFonts w:cs="Times New Roman"/>
                <w:bCs/>
                <w:sz w:val="22"/>
              </w:rPr>
              <w:t>25%</w:t>
            </w:r>
            <w:r w:rsidRPr="00EA28A1">
              <w:rPr>
                <w:rFonts w:cs="Times New Roman"/>
                <w:bCs/>
                <w:spacing w:val="-3"/>
                <w:sz w:val="22"/>
              </w:rPr>
              <w:t xml:space="preserve"> </w:t>
            </w:r>
            <w:r w:rsidRPr="00EA28A1">
              <w:rPr>
                <w:rFonts w:cs="Times New Roman"/>
                <w:bCs/>
                <w:sz w:val="22"/>
              </w:rPr>
              <w:t>a</w:t>
            </w:r>
            <w:r w:rsidRPr="00EA28A1">
              <w:rPr>
                <w:rFonts w:cs="Times New Roman"/>
                <w:bCs/>
                <w:spacing w:val="-4"/>
                <w:sz w:val="22"/>
              </w:rPr>
              <w:t xml:space="preserve"> </w:t>
            </w:r>
            <w:r w:rsidRPr="00EA28A1">
              <w:rPr>
                <w:rFonts w:cs="Times New Roman"/>
                <w:bCs/>
                <w:sz w:val="22"/>
              </w:rPr>
              <w:t>persoanelor</w:t>
            </w:r>
            <w:r w:rsidRPr="00EA28A1">
              <w:rPr>
                <w:rFonts w:cs="Times New Roman"/>
                <w:bCs/>
                <w:spacing w:val="50"/>
                <w:sz w:val="22"/>
              </w:rPr>
              <w:t xml:space="preserve"> </w:t>
            </w:r>
            <w:r w:rsidRPr="00EA28A1">
              <w:rPr>
                <w:rFonts w:cs="Times New Roman"/>
                <w:bCs/>
                <w:sz w:val="22"/>
              </w:rPr>
              <w:t>instruite</w:t>
            </w:r>
            <w:r w:rsidRPr="00EA28A1">
              <w:rPr>
                <w:rFonts w:cs="Times New Roman"/>
                <w:bCs/>
                <w:spacing w:val="-5"/>
                <w:sz w:val="22"/>
              </w:rPr>
              <w:t xml:space="preserve"> </w:t>
            </w:r>
            <w:r w:rsidRPr="00EA28A1">
              <w:rPr>
                <w:rFonts w:cs="Times New Roman"/>
                <w:bCs/>
                <w:sz w:val="22"/>
              </w:rPr>
              <w:t>în centre</w:t>
            </w:r>
            <w:r w:rsidRPr="00EA28A1">
              <w:rPr>
                <w:rFonts w:cs="Times New Roman"/>
                <w:bCs/>
                <w:spacing w:val="-4"/>
                <w:sz w:val="22"/>
              </w:rPr>
              <w:t xml:space="preserve"> </w:t>
            </w:r>
            <w:r w:rsidRPr="00EA28A1">
              <w:rPr>
                <w:rFonts w:cs="Times New Roman"/>
                <w:bCs/>
                <w:sz w:val="22"/>
              </w:rPr>
              <w:t>europene pentru formatori naționali în domeniul diagnosticului şi</w:t>
            </w:r>
            <w:r w:rsidRPr="00EA28A1">
              <w:rPr>
                <w:rFonts w:cs="Times New Roman"/>
                <w:bCs/>
                <w:spacing w:val="1"/>
                <w:sz w:val="22"/>
              </w:rPr>
              <w:t xml:space="preserve"> t</w:t>
            </w:r>
            <w:r w:rsidRPr="00EA28A1">
              <w:rPr>
                <w:rFonts w:cs="Times New Roman"/>
                <w:bCs/>
                <w:sz w:val="22"/>
              </w:rPr>
              <w:t>ratamentului</w:t>
            </w:r>
            <w:r w:rsidRPr="00EA28A1">
              <w:rPr>
                <w:rFonts w:cs="Times New Roman"/>
                <w:bCs/>
                <w:spacing w:val="-1"/>
                <w:sz w:val="22"/>
              </w:rPr>
              <w:t xml:space="preserve"> </w:t>
            </w:r>
            <w:r w:rsidRPr="00EA28A1">
              <w:rPr>
                <w:rFonts w:cs="Times New Roman"/>
                <w:bCs/>
                <w:sz w:val="22"/>
              </w:rPr>
              <w:t>maladiilor</w:t>
            </w:r>
            <w:r w:rsidRPr="00EA28A1">
              <w:rPr>
                <w:rFonts w:cs="Times New Roman"/>
                <w:bCs/>
                <w:spacing w:val="-4"/>
                <w:sz w:val="22"/>
              </w:rPr>
              <w:t xml:space="preserve"> </w:t>
            </w:r>
            <w:r w:rsidRPr="00EA28A1">
              <w:rPr>
                <w:rFonts w:cs="Times New Roman"/>
                <w:bCs/>
                <w:sz w:val="22"/>
              </w:rPr>
              <w:t>oncologice</w:t>
            </w:r>
          </w:p>
        </w:tc>
      </w:tr>
    </w:tbl>
    <w:tbl>
      <w:tblPr>
        <w:tblStyle w:val="1"/>
        <w:tblW w:w="4809" w:type="pct"/>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0"/>
        <w:gridCol w:w="2427"/>
        <w:gridCol w:w="1658"/>
        <w:gridCol w:w="1590"/>
        <w:gridCol w:w="1690"/>
        <w:gridCol w:w="1619"/>
        <w:gridCol w:w="5106"/>
      </w:tblGrid>
      <w:tr w:rsidR="000613AD" w:rsidRPr="00EA28A1" w14:paraId="5CD3E949" w14:textId="45EC8353" w:rsidTr="000613AD">
        <w:trPr>
          <w:trHeight w:val="558"/>
        </w:trPr>
        <w:tc>
          <w:tcPr>
            <w:tcW w:w="240" w:type="pct"/>
          </w:tcPr>
          <w:p w14:paraId="22AD33EC" w14:textId="77777777" w:rsidR="000613AD" w:rsidRPr="00EA28A1" w:rsidRDefault="000613AD" w:rsidP="00EA28A1">
            <w:pPr>
              <w:spacing w:after="0" w:line="240" w:lineRule="auto"/>
              <w:rPr>
                <w:rFonts w:ascii="Times New Roman" w:hAnsi="Times New Roman" w:cs="Times New Roman"/>
                <w:b/>
                <w:bCs/>
              </w:rPr>
            </w:pPr>
            <w:r w:rsidRPr="00EA28A1">
              <w:rPr>
                <w:rFonts w:ascii="Times New Roman" w:hAnsi="Times New Roman" w:cs="Times New Roman"/>
                <w:b/>
                <w:bCs/>
              </w:rPr>
              <w:t>3.2.1</w:t>
            </w:r>
          </w:p>
        </w:tc>
        <w:tc>
          <w:tcPr>
            <w:tcW w:w="820" w:type="pct"/>
          </w:tcPr>
          <w:p w14:paraId="69ADA253"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 xml:space="preserve">Elaborarea și actualizarea </w:t>
            </w:r>
            <w:proofErr w:type="spellStart"/>
            <w:r w:rsidRPr="00EA28A1">
              <w:rPr>
                <w:rFonts w:ascii="Times New Roman" w:hAnsi="Times New Roman" w:cs="Times New Roman"/>
              </w:rPr>
              <w:t>curriculei</w:t>
            </w:r>
            <w:proofErr w:type="spellEnd"/>
            <w:r w:rsidRPr="00EA28A1">
              <w:rPr>
                <w:rFonts w:ascii="Times New Roman" w:hAnsi="Times New Roman" w:cs="Times New Roman"/>
              </w:rPr>
              <w:t xml:space="preserve"> de instruire pentru toate specialitățile:</w:t>
            </w:r>
          </w:p>
          <w:p w14:paraId="45392FD4"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 Oncologie;</w:t>
            </w:r>
          </w:p>
          <w:p w14:paraId="3DECC483"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 Hematologie;</w:t>
            </w:r>
          </w:p>
          <w:p w14:paraId="3F3BB007"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 Anatomie patologică;</w:t>
            </w:r>
          </w:p>
          <w:p w14:paraId="6FDCDF98"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 Îngrijire paliativă;</w:t>
            </w:r>
          </w:p>
          <w:p w14:paraId="077ACF5F"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 Tehnologie radiologică;</w:t>
            </w:r>
          </w:p>
          <w:p w14:paraId="0D721A73"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 Hematologie pentru copii;</w:t>
            </w:r>
          </w:p>
          <w:p w14:paraId="6D6D6453"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 Imagistică medicală (ecografie, tomografie</w:t>
            </w:r>
          </w:p>
          <w:p w14:paraId="18AEA6FC"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computerizată, RMN, PET CT);</w:t>
            </w:r>
          </w:p>
          <w:p w14:paraId="7F48DB7F"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 Terapie intensivă;</w:t>
            </w:r>
          </w:p>
          <w:p w14:paraId="2919A20E"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 xml:space="preserve">Elaborarea şi implementarea cursului de bază pentru instruirea profesională în domeniul îngrijirii paliative pentru personalul medical și non medical care </w:t>
            </w:r>
            <w:r w:rsidRPr="00EA28A1">
              <w:rPr>
                <w:rFonts w:ascii="Times New Roman" w:hAnsi="Times New Roman" w:cs="Times New Roman"/>
              </w:rPr>
              <w:lastRenderedPageBreak/>
              <w:t>activează în sfera serviciilor specializate de îngrijiri paliative</w:t>
            </w:r>
          </w:p>
        </w:tc>
        <w:tc>
          <w:tcPr>
            <w:tcW w:w="560" w:type="pct"/>
            <w:tcBorders>
              <w:right w:val="single" w:sz="4" w:space="0" w:color="auto"/>
            </w:tcBorders>
          </w:tcPr>
          <w:p w14:paraId="35EB814A" w14:textId="15C2A5F3"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lastRenderedPageBreak/>
              <w:t xml:space="preserve">10 </w:t>
            </w:r>
            <w:proofErr w:type="spellStart"/>
            <w:r w:rsidRPr="00EA28A1">
              <w:rPr>
                <w:rFonts w:ascii="Times New Roman" w:hAnsi="Times New Roman" w:cs="Times New Roman"/>
              </w:rPr>
              <w:t>curricula</w:t>
            </w:r>
            <w:proofErr w:type="spellEnd"/>
            <w:r w:rsidRPr="00EA28A1">
              <w:rPr>
                <w:rFonts w:ascii="Times New Roman" w:hAnsi="Times New Roman" w:cs="Times New Roman"/>
              </w:rPr>
              <w:t xml:space="preserve"> aprobate</w:t>
            </w:r>
          </w:p>
        </w:tc>
        <w:tc>
          <w:tcPr>
            <w:tcW w:w="537" w:type="pct"/>
            <w:tcBorders>
              <w:left w:val="single" w:sz="4" w:space="0" w:color="auto"/>
            </w:tcBorders>
          </w:tcPr>
          <w:p w14:paraId="65A4DED6"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Trimestrul</w:t>
            </w:r>
          </w:p>
          <w:p w14:paraId="0FE157CE" w14:textId="0105A764"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IV, 2024</w:t>
            </w:r>
          </w:p>
        </w:tc>
        <w:tc>
          <w:tcPr>
            <w:tcW w:w="571" w:type="pct"/>
          </w:tcPr>
          <w:p w14:paraId="26CBC914" w14:textId="5A33CA36"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MS</w:t>
            </w:r>
          </w:p>
          <w:p w14:paraId="72EDCBE5"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CNAM</w:t>
            </w:r>
          </w:p>
          <w:p w14:paraId="27B402E9"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IMSP IO</w:t>
            </w:r>
          </w:p>
          <w:p w14:paraId="3FE05BB8"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USMF</w:t>
            </w:r>
          </w:p>
          <w:p w14:paraId="1D2B68BA"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Centrul de</w:t>
            </w:r>
          </w:p>
          <w:p w14:paraId="255D7AF8"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Excelență în</w:t>
            </w:r>
          </w:p>
          <w:p w14:paraId="0E4335F1"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 xml:space="preserve">Medicină și </w:t>
            </w:r>
          </w:p>
          <w:p w14:paraId="43791AB8"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Farmacie</w:t>
            </w:r>
          </w:p>
          <w:p w14:paraId="1802D937"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w:t>
            </w:r>
            <w:proofErr w:type="spellStart"/>
            <w:r w:rsidRPr="00EA28A1">
              <w:rPr>
                <w:rFonts w:ascii="Times New Roman" w:hAnsi="Times New Roman" w:cs="Times New Roman"/>
              </w:rPr>
              <w:t>Raisa</w:t>
            </w:r>
            <w:proofErr w:type="spellEnd"/>
            <w:r w:rsidRPr="00EA28A1">
              <w:rPr>
                <w:rFonts w:ascii="Times New Roman" w:hAnsi="Times New Roman" w:cs="Times New Roman"/>
              </w:rPr>
              <w:t xml:space="preserve"> </w:t>
            </w:r>
          </w:p>
          <w:p w14:paraId="4053DAB0" w14:textId="77777777" w:rsidR="000613AD" w:rsidRPr="00EA28A1" w:rsidRDefault="000613AD" w:rsidP="00EA28A1">
            <w:pPr>
              <w:spacing w:after="0" w:line="240" w:lineRule="auto"/>
              <w:rPr>
                <w:rFonts w:ascii="Times New Roman" w:hAnsi="Times New Roman" w:cs="Times New Roman"/>
              </w:rPr>
            </w:pPr>
            <w:proofErr w:type="spellStart"/>
            <w:r w:rsidRPr="00EA28A1">
              <w:rPr>
                <w:rFonts w:ascii="Times New Roman" w:hAnsi="Times New Roman" w:cs="Times New Roman"/>
              </w:rPr>
              <w:t>Pacalo</w:t>
            </w:r>
            <w:proofErr w:type="spellEnd"/>
            <w:r w:rsidRPr="00EA28A1">
              <w:rPr>
                <w:rFonts w:ascii="Times New Roman" w:hAnsi="Times New Roman" w:cs="Times New Roman"/>
              </w:rPr>
              <w:t>”</w:t>
            </w:r>
          </w:p>
        </w:tc>
        <w:tc>
          <w:tcPr>
            <w:tcW w:w="547" w:type="pct"/>
            <w:tcBorders>
              <w:right w:val="single" w:sz="4" w:space="0" w:color="auto"/>
            </w:tcBorders>
          </w:tcPr>
          <w:p w14:paraId="6BF96541" w14:textId="77777777" w:rsidR="000613AD" w:rsidRPr="00EA28A1" w:rsidRDefault="000613AD" w:rsidP="00EA28A1">
            <w:pPr>
              <w:spacing w:after="0" w:line="240" w:lineRule="auto"/>
              <w:rPr>
                <w:rFonts w:ascii="Times New Roman" w:hAnsi="Times New Roman" w:cs="Times New Roman"/>
                <w:b/>
                <w:bCs/>
                <w:color w:val="943634" w:themeColor="accent2" w:themeShade="BF"/>
              </w:rPr>
            </w:pPr>
          </w:p>
        </w:tc>
        <w:tc>
          <w:tcPr>
            <w:tcW w:w="1725" w:type="pct"/>
            <w:tcBorders>
              <w:left w:val="single" w:sz="4" w:space="0" w:color="auto"/>
            </w:tcBorders>
          </w:tcPr>
          <w:p w14:paraId="031132CF" w14:textId="77777777" w:rsidR="000613AD" w:rsidRPr="00EA28A1" w:rsidRDefault="000613AD" w:rsidP="00EA28A1">
            <w:pPr>
              <w:spacing w:after="0" w:line="240" w:lineRule="auto"/>
              <w:jc w:val="both"/>
              <w:rPr>
                <w:rFonts w:ascii="Times New Roman" w:hAnsi="Times New Roman" w:cs="Times New Roman"/>
              </w:rPr>
            </w:pPr>
            <w:r w:rsidRPr="00EA28A1">
              <w:rPr>
                <w:rFonts w:ascii="Times New Roman" w:hAnsi="Times New Roman" w:cs="Times New Roman"/>
                <w:b/>
                <w:bCs/>
              </w:rPr>
              <w:t>Indicator realizat</w:t>
            </w:r>
          </w:p>
          <w:p w14:paraId="45D6D6D6" w14:textId="77777777" w:rsidR="000613AD" w:rsidRPr="00EA28A1" w:rsidRDefault="000613AD" w:rsidP="00EA28A1">
            <w:pPr>
              <w:spacing w:after="0" w:line="240" w:lineRule="auto"/>
              <w:jc w:val="both"/>
              <w:rPr>
                <w:rFonts w:ascii="Times New Roman" w:hAnsi="Times New Roman" w:cs="Times New Roman"/>
              </w:rPr>
            </w:pPr>
            <w:r w:rsidRPr="00EA28A1">
              <w:rPr>
                <w:rFonts w:ascii="Times New Roman" w:hAnsi="Times New Roman" w:cs="Times New Roman"/>
              </w:rPr>
              <w:t xml:space="preserve">1. Elaborarea și actualizarea  </w:t>
            </w:r>
            <w:proofErr w:type="spellStart"/>
            <w:r w:rsidRPr="00EA28A1">
              <w:rPr>
                <w:rFonts w:ascii="Times New Roman" w:hAnsi="Times New Roman" w:cs="Times New Roman"/>
              </w:rPr>
              <w:t>curriculei</w:t>
            </w:r>
            <w:proofErr w:type="spellEnd"/>
            <w:r w:rsidRPr="00EA28A1">
              <w:rPr>
                <w:rFonts w:ascii="Times New Roman" w:hAnsi="Times New Roman" w:cs="Times New Roman"/>
              </w:rPr>
              <w:t xml:space="preserve"> educație medicală continuă:</w:t>
            </w:r>
          </w:p>
          <w:p w14:paraId="5DFCACF4" w14:textId="77777777" w:rsidR="000613AD" w:rsidRPr="00EA28A1" w:rsidRDefault="000613AD" w:rsidP="00EA28A1">
            <w:pPr>
              <w:pStyle w:val="ListParagraph"/>
              <w:numPr>
                <w:ilvl w:val="0"/>
                <w:numId w:val="20"/>
              </w:numPr>
              <w:spacing w:after="0" w:line="240" w:lineRule="auto"/>
              <w:jc w:val="both"/>
              <w:rPr>
                <w:rFonts w:ascii="Times New Roman" w:hAnsi="Times New Roman" w:cs="Times New Roman"/>
                <w:i/>
              </w:rPr>
            </w:pPr>
            <w:proofErr w:type="spellStart"/>
            <w:r w:rsidRPr="00EA28A1">
              <w:rPr>
                <w:rFonts w:ascii="Times New Roman" w:hAnsi="Times New Roman" w:cs="Times New Roman"/>
                <w:i/>
              </w:rPr>
              <w:t>Screeningul</w:t>
            </w:r>
            <w:proofErr w:type="spellEnd"/>
            <w:r w:rsidRPr="00EA28A1">
              <w:rPr>
                <w:rFonts w:ascii="Times New Roman" w:hAnsi="Times New Roman" w:cs="Times New Roman"/>
                <w:i/>
              </w:rPr>
              <w:t xml:space="preserve"> cervical și a glandei mamare la nivel de AMP;</w:t>
            </w:r>
          </w:p>
          <w:p w14:paraId="4183FBFC" w14:textId="77777777" w:rsidR="000613AD" w:rsidRPr="00EA28A1" w:rsidRDefault="000613AD" w:rsidP="00EA28A1">
            <w:pPr>
              <w:pStyle w:val="ListParagraph"/>
              <w:numPr>
                <w:ilvl w:val="0"/>
                <w:numId w:val="20"/>
              </w:numPr>
              <w:spacing w:after="0" w:line="240" w:lineRule="auto"/>
              <w:jc w:val="both"/>
              <w:rPr>
                <w:rFonts w:ascii="Times New Roman" w:hAnsi="Times New Roman" w:cs="Times New Roman"/>
                <w:i/>
              </w:rPr>
            </w:pPr>
            <w:r w:rsidRPr="00EA28A1">
              <w:rPr>
                <w:rFonts w:ascii="Times New Roman" w:hAnsi="Times New Roman" w:cs="Times New Roman"/>
                <w:i/>
              </w:rPr>
              <w:t>Îngrijiri paliative;</w:t>
            </w:r>
          </w:p>
          <w:p w14:paraId="7F66C93C" w14:textId="77777777" w:rsidR="000613AD" w:rsidRPr="00EA28A1" w:rsidRDefault="000613AD" w:rsidP="00EA28A1">
            <w:pPr>
              <w:pStyle w:val="ListParagraph"/>
              <w:numPr>
                <w:ilvl w:val="0"/>
                <w:numId w:val="20"/>
              </w:numPr>
              <w:spacing w:after="0" w:line="240" w:lineRule="auto"/>
              <w:jc w:val="both"/>
              <w:rPr>
                <w:rFonts w:ascii="Times New Roman" w:hAnsi="Times New Roman" w:cs="Times New Roman"/>
                <w:i/>
              </w:rPr>
            </w:pPr>
            <w:r w:rsidRPr="00EA28A1">
              <w:rPr>
                <w:rFonts w:ascii="Times New Roman" w:hAnsi="Times New Roman" w:cs="Times New Roman"/>
                <w:i/>
              </w:rPr>
              <w:t>Medicina primară;</w:t>
            </w:r>
          </w:p>
          <w:p w14:paraId="25430912" w14:textId="77777777" w:rsidR="000613AD" w:rsidRPr="00EA28A1" w:rsidRDefault="000613AD" w:rsidP="00EA28A1">
            <w:pPr>
              <w:pStyle w:val="ListParagraph"/>
              <w:numPr>
                <w:ilvl w:val="0"/>
                <w:numId w:val="20"/>
              </w:numPr>
              <w:spacing w:after="0" w:line="240" w:lineRule="auto"/>
              <w:jc w:val="both"/>
              <w:rPr>
                <w:rFonts w:ascii="Times New Roman" w:hAnsi="Times New Roman" w:cs="Times New Roman"/>
                <w:i/>
              </w:rPr>
            </w:pPr>
            <w:r w:rsidRPr="00EA28A1">
              <w:rPr>
                <w:rFonts w:ascii="Times New Roman" w:hAnsi="Times New Roman" w:cs="Times New Roman"/>
                <w:i/>
              </w:rPr>
              <w:t>Medicina de familie;</w:t>
            </w:r>
          </w:p>
          <w:p w14:paraId="17BFBE33" w14:textId="77777777" w:rsidR="000613AD" w:rsidRPr="00EA28A1" w:rsidRDefault="000613AD" w:rsidP="00EA28A1">
            <w:pPr>
              <w:pStyle w:val="ListParagraph"/>
              <w:numPr>
                <w:ilvl w:val="0"/>
                <w:numId w:val="20"/>
              </w:numPr>
              <w:spacing w:after="0" w:line="240" w:lineRule="auto"/>
              <w:jc w:val="both"/>
              <w:rPr>
                <w:rFonts w:ascii="Times New Roman" w:hAnsi="Times New Roman" w:cs="Times New Roman"/>
                <w:i/>
              </w:rPr>
            </w:pPr>
            <w:r w:rsidRPr="00EA28A1">
              <w:rPr>
                <w:rFonts w:ascii="Times New Roman" w:hAnsi="Times New Roman" w:cs="Times New Roman"/>
                <w:i/>
              </w:rPr>
              <w:t>Asistența medicală în obstetrică și ginecologie;</w:t>
            </w:r>
          </w:p>
          <w:p w14:paraId="31F06905" w14:textId="77777777" w:rsidR="000613AD" w:rsidRPr="00EA28A1" w:rsidRDefault="000613AD" w:rsidP="00EA28A1">
            <w:pPr>
              <w:pStyle w:val="ListParagraph"/>
              <w:numPr>
                <w:ilvl w:val="0"/>
                <w:numId w:val="20"/>
              </w:numPr>
              <w:spacing w:after="0" w:line="240" w:lineRule="auto"/>
              <w:jc w:val="both"/>
              <w:rPr>
                <w:rFonts w:ascii="Times New Roman" w:hAnsi="Times New Roman" w:cs="Times New Roman"/>
                <w:i/>
              </w:rPr>
            </w:pPr>
            <w:r w:rsidRPr="00EA28A1">
              <w:rPr>
                <w:rFonts w:ascii="Times New Roman" w:hAnsi="Times New Roman" w:cs="Times New Roman"/>
                <w:i/>
              </w:rPr>
              <w:t>Asistența medicală în ginecologie;</w:t>
            </w:r>
          </w:p>
          <w:p w14:paraId="6EF9AB06" w14:textId="77777777" w:rsidR="000613AD" w:rsidRPr="00EA28A1" w:rsidRDefault="000613AD" w:rsidP="00EA28A1">
            <w:pPr>
              <w:pStyle w:val="ListParagraph"/>
              <w:numPr>
                <w:ilvl w:val="0"/>
                <w:numId w:val="20"/>
              </w:numPr>
              <w:spacing w:after="0" w:line="240" w:lineRule="auto"/>
              <w:jc w:val="both"/>
              <w:rPr>
                <w:rFonts w:ascii="Times New Roman" w:hAnsi="Times New Roman" w:cs="Times New Roman"/>
                <w:i/>
              </w:rPr>
            </w:pPr>
            <w:r w:rsidRPr="00EA28A1">
              <w:rPr>
                <w:rFonts w:ascii="Times New Roman" w:hAnsi="Times New Roman" w:cs="Times New Roman"/>
                <w:i/>
              </w:rPr>
              <w:t>Planificarea familială;</w:t>
            </w:r>
          </w:p>
          <w:p w14:paraId="7B22E695" w14:textId="77777777" w:rsidR="000613AD" w:rsidRPr="00EA28A1" w:rsidRDefault="000613AD" w:rsidP="00EA28A1">
            <w:pPr>
              <w:pStyle w:val="ListParagraph"/>
              <w:numPr>
                <w:ilvl w:val="0"/>
                <w:numId w:val="20"/>
              </w:numPr>
              <w:spacing w:after="0" w:line="240" w:lineRule="auto"/>
              <w:jc w:val="both"/>
              <w:rPr>
                <w:rFonts w:ascii="Times New Roman" w:hAnsi="Times New Roman" w:cs="Times New Roman"/>
                <w:i/>
              </w:rPr>
            </w:pPr>
            <w:r w:rsidRPr="00EA28A1">
              <w:rPr>
                <w:rFonts w:ascii="Times New Roman" w:hAnsi="Times New Roman" w:cs="Times New Roman"/>
                <w:i/>
              </w:rPr>
              <w:t>Asistența medicală în oncologie;</w:t>
            </w:r>
          </w:p>
          <w:p w14:paraId="04F4E76E" w14:textId="77777777" w:rsidR="000613AD" w:rsidRPr="00EA28A1" w:rsidRDefault="000613AD" w:rsidP="00EA28A1">
            <w:pPr>
              <w:pStyle w:val="ListParagraph"/>
              <w:numPr>
                <w:ilvl w:val="0"/>
                <w:numId w:val="20"/>
              </w:numPr>
              <w:spacing w:after="0" w:line="240" w:lineRule="auto"/>
              <w:jc w:val="both"/>
              <w:rPr>
                <w:rFonts w:ascii="Times New Roman" w:hAnsi="Times New Roman" w:cs="Times New Roman"/>
                <w:i/>
              </w:rPr>
            </w:pPr>
            <w:r w:rsidRPr="00EA28A1">
              <w:rPr>
                <w:rFonts w:ascii="Times New Roman" w:hAnsi="Times New Roman" w:cs="Times New Roman"/>
                <w:i/>
              </w:rPr>
              <w:t>Asistența medicală în endoscopie.</w:t>
            </w:r>
          </w:p>
          <w:p w14:paraId="425F1FD5" w14:textId="77777777" w:rsidR="000613AD" w:rsidRPr="00EA28A1" w:rsidRDefault="000613AD" w:rsidP="00EA28A1">
            <w:pPr>
              <w:spacing w:after="0" w:line="240" w:lineRule="auto"/>
              <w:jc w:val="both"/>
              <w:rPr>
                <w:rFonts w:ascii="Times New Roman" w:hAnsi="Times New Roman" w:cs="Times New Roman"/>
                <w:b/>
              </w:rPr>
            </w:pPr>
            <w:r w:rsidRPr="00EA28A1">
              <w:rPr>
                <w:rFonts w:ascii="Times New Roman" w:hAnsi="Times New Roman" w:cs="Times New Roman"/>
                <w:b/>
              </w:rPr>
              <w:t>Total instruiți: 685 formabili.</w:t>
            </w:r>
          </w:p>
          <w:p w14:paraId="5655030C" w14:textId="77777777" w:rsidR="000613AD" w:rsidRPr="00EA28A1" w:rsidRDefault="000613AD" w:rsidP="00EA28A1">
            <w:pPr>
              <w:spacing w:after="0" w:line="240" w:lineRule="auto"/>
              <w:jc w:val="both"/>
              <w:rPr>
                <w:rFonts w:ascii="Times New Roman" w:hAnsi="Times New Roman" w:cs="Times New Roman"/>
                <w:b/>
              </w:rPr>
            </w:pPr>
          </w:p>
          <w:p w14:paraId="1662C6F1" w14:textId="77777777" w:rsidR="000613AD" w:rsidRPr="00EA28A1" w:rsidRDefault="000613AD" w:rsidP="00EA28A1">
            <w:pPr>
              <w:spacing w:after="0" w:line="240" w:lineRule="auto"/>
              <w:jc w:val="both"/>
              <w:rPr>
                <w:rFonts w:ascii="Times New Roman" w:hAnsi="Times New Roman" w:cs="Times New Roman"/>
                <w:bCs/>
              </w:rPr>
            </w:pPr>
            <w:r w:rsidRPr="00EA28A1">
              <w:rPr>
                <w:rFonts w:ascii="Times New Roman" w:hAnsi="Times New Roman" w:cs="Times New Roman"/>
                <w:bCs/>
              </w:rPr>
              <w:t xml:space="preserve">2. Actualizarea și elaborarea </w:t>
            </w:r>
            <w:proofErr w:type="spellStart"/>
            <w:r w:rsidRPr="00EA28A1">
              <w:rPr>
                <w:rFonts w:ascii="Times New Roman" w:hAnsi="Times New Roman" w:cs="Times New Roman"/>
                <w:bCs/>
              </w:rPr>
              <w:t>curricula</w:t>
            </w:r>
            <w:proofErr w:type="spellEnd"/>
            <w:r w:rsidRPr="00EA28A1">
              <w:rPr>
                <w:rFonts w:ascii="Times New Roman" w:hAnsi="Times New Roman" w:cs="Times New Roman"/>
                <w:bCs/>
              </w:rPr>
              <w:t xml:space="preserve"> la unitățile de curs educație medicală inițială:</w:t>
            </w:r>
          </w:p>
          <w:p w14:paraId="6676CE63" w14:textId="77777777" w:rsidR="000613AD" w:rsidRPr="00EA28A1" w:rsidRDefault="000613AD" w:rsidP="00EA28A1">
            <w:pPr>
              <w:spacing w:after="0" w:line="240" w:lineRule="auto"/>
              <w:jc w:val="both"/>
              <w:rPr>
                <w:rFonts w:ascii="Times New Roman" w:hAnsi="Times New Roman" w:cs="Times New Roman"/>
                <w:bCs/>
              </w:rPr>
            </w:pPr>
            <w:r w:rsidRPr="00EA28A1">
              <w:rPr>
                <w:rFonts w:ascii="Times New Roman" w:hAnsi="Times New Roman" w:cs="Times New Roman"/>
                <w:bCs/>
              </w:rPr>
              <w:t xml:space="preserve">- </w:t>
            </w:r>
            <w:r w:rsidRPr="00EA28A1">
              <w:rPr>
                <w:rFonts w:ascii="Times New Roman" w:hAnsi="Times New Roman" w:cs="Times New Roman"/>
                <w:bCs/>
                <w:i/>
              </w:rPr>
              <w:t xml:space="preserve">Ginecologie cu </w:t>
            </w:r>
            <w:proofErr w:type="spellStart"/>
            <w:r w:rsidRPr="00EA28A1">
              <w:rPr>
                <w:rFonts w:ascii="Times New Roman" w:hAnsi="Times New Roman" w:cs="Times New Roman"/>
                <w:bCs/>
                <w:i/>
              </w:rPr>
              <w:t>nursing</w:t>
            </w:r>
            <w:proofErr w:type="spellEnd"/>
            <w:r w:rsidRPr="00EA28A1">
              <w:rPr>
                <w:rFonts w:ascii="Times New Roman" w:hAnsi="Times New Roman" w:cs="Times New Roman"/>
                <w:bCs/>
                <w:i/>
              </w:rPr>
              <w:t xml:space="preserve"> specific</w:t>
            </w:r>
            <w:r w:rsidRPr="00EA28A1">
              <w:rPr>
                <w:rFonts w:ascii="Times New Roman" w:hAnsi="Times New Roman" w:cs="Times New Roman"/>
                <w:bCs/>
              </w:rPr>
              <w:t xml:space="preserve"> specialitățile Obstetrică, calificarea Moașă; Medicina, calificarea Asistent medical.</w:t>
            </w:r>
          </w:p>
          <w:p w14:paraId="76D886B3" w14:textId="77777777" w:rsidR="000613AD" w:rsidRPr="00EA28A1" w:rsidRDefault="000613AD" w:rsidP="00EA28A1">
            <w:pPr>
              <w:spacing w:after="0" w:line="240" w:lineRule="auto"/>
              <w:jc w:val="both"/>
              <w:rPr>
                <w:rFonts w:ascii="Times New Roman" w:hAnsi="Times New Roman" w:cs="Times New Roman"/>
                <w:bCs/>
              </w:rPr>
            </w:pPr>
            <w:r w:rsidRPr="00EA28A1">
              <w:rPr>
                <w:rFonts w:ascii="Times New Roman" w:hAnsi="Times New Roman" w:cs="Times New Roman"/>
                <w:bCs/>
              </w:rPr>
              <w:t xml:space="preserve"> - </w:t>
            </w:r>
            <w:r w:rsidRPr="00EA28A1">
              <w:rPr>
                <w:rFonts w:ascii="Times New Roman" w:hAnsi="Times New Roman" w:cs="Times New Roman"/>
                <w:bCs/>
                <w:i/>
              </w:rPr>
              <w:t xml:space="preserve">Sarcina patologică și urgențe </w:t>
            </w:r>
            <w:proofErr w:type="spellStart"/>
            <w:r w:rsidRPr="00EA28A1">
              <w:rPr>
                <w:rFonts w:ascii="Times New Roman" w:hAnsi="Times New Roman" w:cs="Times New Roman"/>
                <w:bCs/>
                <w:i/>
              </w:rPr>
              <w:t>obstetrico</w:t>
            </w:r>
            <w:proofErr w:type="spellEnd"/>
            <w:r w:rsidRPr="00EA28A1">
              <w:rPr>
                <w:rFonts w:ascii="Times New Roman" w:hAnsi="Times New Roman" w:cs="Times New Roman"/>
                <w:bCs/>
                <w:i/>
              </w:rPr>
              <w:t xml:space="preserve">-ginecologice cu </w:t>
            </w:r>
            <w:proofErr w:type="spellStart"/>
            <w:r w:rsidRPr="00EA28A1">
              <w:rPr>
                <w:rFonts w:ascii="Times New Roman" w:hAnsi="Times New Roman" w:cs="Times New Roman"/>
                <w:bCs/>
                <w:i/>
              </w:rPr>
              <w:t>nursing</w:t>
            </w:r>
            <w:proofErr w:type="spellEnd"/>
            <w:r w:rsidRPr="00EA28A1">
              <w:rPr>
                <w:rFonts w:ascii="Times New Roman" w:hAnsi="Times New Roman" w:cs="Times New Roman"/>
                <w:bCs/>
                <w:i/>
              </w:rPr>
              <w:t xml:space="preserve"> specific,</w:t>
            </w:r>
            <w:r w:rsidRPr="00EA28A1">
              <w:rPr>
                <w:rFonts w:ascii="Times New Roman" w:hAnsi="Times New Roman" w:cs="Times New Roman"/>
                <w:bCs/>
              </w:rPr>
              <w:t xml:space="preserve"> specialitățile Medicina, calificarea Asistent medical; Îngrijirea bolnavilor, calificarea Asistent medical.</w:t>
            </w:r>
          </w:p>
          <w:p w14:paraId="6BB47FF4" w14:textId="77777777" w:rsidR="000613AD" w:rsidRPr="00EA28A1" w:rsidRDefault="000613AD" w:rsidP="00EA28A1">
            <w:pPr>
              <w:spacing w:after="0" w:line="240" w:lineRule="auto"/>
              <w:jc w:val="both"/>
              <w:rPr>
                <w:rFonts w:ascii="Times New Roman" w:hAnsi="Times New Roman" w:cs="Times New Roman"/>
                <w:bCs/>
              </w:rPr>
            </w:pPr>
            <w:r w:rsidRPr="00EA28A1">
              <w:rPr>
                <w:rFonts w:ascii="Times New Roman" w:hAnsi="Times New Roman" w:cs="Times New Roman"/>
                <w:bCs/>
              </w:rPr>
              <w:lastRenderedPageBreak/>
              <w:t xml:space="preserve">- </w:t>
            </w:r>
            <w:r w:rsidRPr="00EA28A1">
              <w:rPr>
                <w:rFonts w:ascii="Times New Roman" w:hAnsi="Times New Roman" w:cs="Times New Roman"/>
                <w:bCs/>
                <w:i/>
              </w:rPr>
              <w:t xml:space="preserve">Pediatrie generală cu </w:t>
            </w:r>
            <w:proofErr w:type="spellStart"/>
            <w:r w:rsidRPr="00EA28A1">
              <w:rPr>
                <w:rFonts w:ascii="Times New Roman" w:hAnsi="Times New Roman" w:cs="Times New Roman"/>
                <w:bCs/>
                <w:i/>
              </w:rPr>
              <w:t>nursing</w:t>
            </w:r>
            <w:proofErr w:type="spellEnd"/>
            <w:r w:rsidRPr="00EA28A1">
              <w:rPr>
                <w:rFonts w:ascii="Times New Roman" w:hAnsi="Times New Roman" w:cs="Times New Roman"/>
                <w:bCs/>
                <w:i/>
              </w:rPr>
              <w:t xml:space="preserve"> specific I,</w:t>
            </w:r>
            <w:r w:rsidRPr="00EA28A1">
              <w:rPr>
                <w:rFonts w:ascii="Times New Roman" w:hAnsi="Times New Roman" w:cs="Times New Roman"/>
                <w:bCs/>
              </w:rPr>
              <w:t xml:space="preserve"> specialitățile Obstetrică, calificarea Moașă; Medicina, calificarea Asistent medical; Îngrijirea bolnavilor, calificarea Asistent medical</w:t>
            </w:r>
          </w:p>
          <w:p w14:paraId="069DA875" w14:textId="77777777" w:rsidR="000613AD" w:rsidRPr="00EA28A1" w:rsidRDefault="000613AD" w:rsidP="00EA28A1">
            <w:pPr>
              <w:spacing w:after="0" w:line="240" w:lineRule="auto"/>
              <w:jc w:val="both"/>
              <w:rPr>
                <w:rFonts w:ascii="Times New Roman" w:hAnsi="Times New Roman" w:cs="Times New Roman"/>
                <w:bCs/>
              </w:rPr>
            </w:pPr>
            <w:r w:rsidRPr="00EA28A1">
              <w:rPr>
                <w:rFonts w:ascii="Times New Roman" w:hAnsi="Times New Roman" w:cs="Times New Roman"/>
                <w:bCs/>
              </w:rPr>
              <w:t xml:space="preserve"> - </w:t>
            </w:r>
            <w:r w:rsidRPr="00EA28A1">
              <w:rPr>
                <w:rFonts w:ascii="Times New Roman" w:hAnsi="Times New Roman" w:cs="Times New Roman"/>
                <w:bCs/>
                <w:i/>
              </w:rPr>
              <w:t xml:space="preserve">Pediatrie generală cu </w:t>
            </w:r>
            <w:proofErr w:type="spellStart"/>
            <w:r w:rsidRPr="00EA28A1">
              <w:rPr>
                <w:rFonts w:ascii="Times New Roman" w:hAnsi="Times New Roman" w:cs="Times New Roman"/>
                <w:bCs/>
                <w:i/>
              </w:rPr>
              <w:t>nursing</w:t>
            </w:r>
            <w:proofErr w:type="spellEnd"/>
            <w:r w:rsidRPr="00EA28A1">
              <w:rPr>
                <w:rFonts w:ascii="Times New Roman" w:hAnsi="Times New Roman" w:cs="Times New Roman"/>
                <w:bCs/>
                <w:i/>
              </w:rPr>
              <w:t xml:space="preserve"> specific II</w:t>
            </w:r>
            <w:r w:rsidRPr="00EA28A1">
              <w:rPr>
                <w:rFonts w:ascii="Times New Roman" w:hAnsi="Times New Roman" w:cs="Times New Roman"/>
                <w:bCs/>
              </w:rPr>
              <w:t>, specialitățile Obstetrică, calificarea Moașă; Medicina, calificarea Asistent medical; Îngrijirea bolnavilor, calificarea Asistent medical.</w:t>
            </w:r>
          </w:p>
          <w:p w14:paraId="69544ADF" w14:textId="77777777" w:rsidR="000613AD" w:rsidRPr="00EA28A1" w:rsidRDefault="000613AD" w:rsidP="00EA28A1">
            <w:pPr>
              <w:spacing w:after="0" w:line="240" w:lineRule="auto"/>
              <w:jc w:val="both"/>
              <w:rPr>
                <w:rFonts w:ascii="Times New Roman" w:hAnsi="Times New Roman" w:cs="Times New Roman"/>
                <w:bCs/>
              </w:rPr>
            </w:pPr>
            <w:r w:rsidRPr="00EA28A1">
              <w:rPr>
                <w:rFonts w:ascii="Times New Roman" w:hAnsi="Times New Roman" w:cs="Times New Roman"/>
                <w:bCs/>
              </w:rPr>
              <w:t xml:space="preserve">- </w:t>
            </w:r>
            <w:r w:rsidRPr="00EA28A1">
              <w:rPr>
                <w:rFonts w:ascii="Times New Roman" w:hAnsi="Times New Roman" w:cs="Times New Roman"/>
                <w:bCs/>
                <w:i/>
              </w:rPr>
              <w:t>Asistența medicală în pediatrie</w:t>
            </w:r>
            <w:r w:rsidRPr="00EA28A1">
              <w:rPr>
                <w:rFonts w:ascii="Times New Roman" w:hAnsi="Times New Roman" w:cs="Times New Roman"/>
                <w:bCs/>
              </w:rPr>
              <w:t>, specialitatea Diagnosticare medicală și tehnici de tratament, calificarea Asistent medical în diagnostic de laborator.</w:t>
            </w:r>
          </w:p>
          <w:p w14:paraId="61C939F5" w14:textId="77777777" w:rsidR="000613AD" w:rsidRPr="00EA28A1" w:rsidRDefault="000613AD" w:rsidP="00EA28A1">
            <w:pPr>
              <w:spacing w:after="0" w:line="240" w:lineRule="auto"/>
              <w:jc w:val="both"/>
              <w:rPr>
                <w:rFonts w:ascii="Times New Roman" w:hAnsi="Times New Roman" w:cs="Times New Roman"/>
                <w:b/>
                <w:bCs/>
              </w:rPr>
            </w:pPr>
            <w:r w:rsidRPr="00EA28A1">
              <w:rPr>
                <w:rFonts w:ascii="Times New Roman" w:hAnsi="Times New Roman" w:cs="Times New Roman"/>
                <w:b/>
                <w:bCs/>
              </w:rPr>
              <w:t>Total instruiți: 345 elevi.</w:t>
            </w:r>
          </w:p>
          <w:p w14:paraId="7FC149E3" w14:textId="77777777" w:rsidR="000613AD" w:rsidRPr="00EA28A1" w:rsidRDefault="000613AD" w:rsidP="00EA28A1">
            <w:pPr>
              <w:pStyle w:val="ListParagraph"/>
              <w:numPr>
                <w:ilvl w:val="0"/>
                <w:numId w:val="20"/>
              </w:numPr>
              <w:spacing w:after="0" w:line="240" w:lineRule="auto"/>
              <w:jc w:val="both"/>
              <w:rPr>
                <w:rFonts w:ascii="Times New Roman" w:hAnsi="Times New Roman" w:cs="Times New Roman"/>
                <w:bCs/>
              </w:rPr>
            </w:pPr>
            <w:r w:rsidRPr="00EA28A1">
              <w:rPr>
                <w:rFonts w:ascii="Times New Roman" w:hAnsi="Times New Roman" w:cs="Times New Roman"/>
                <w:bCs/>
                <w:i/>
              </w:rPr>
              <w:t xml:space="preserve">Patologia chirurgicală cu </w:t>
            </w:r>
            <w:proofErr w:type="spellStart"/>
            <w:r w:rsidRPr="00EA28A1">
              <w:rPr>
                <w:rFonts w:ascii="Times New Roman" w:hAnsi="Times New Roman" w:cs="Times New Roman"/>
                <w:bCs/>
                <w:i/>
              </w:rPr>
              <w:t>nursing</w:t>
            </w:r>
            <w:proofErr w:type="spellEnd"/>
            <w:r w:rsidRPr="00EA28A1">
              <w:rPr>
                <w:rFonts w:ascii="Times New Roman" w:hAnsi="Times New Roman" w:cs="Times New Roman"/>
                <w:bCs/>
                <w:i/>
              </w:rPr>
              <w:t xml:space="preserve"> specific I, II,</w:t>
            </w:r>
            <w:r w:rsidRPr="00EA28A1">
              <w:rPr>
                <w:rFonts w:ascii="Times New Roman" w:hAnsi="Times New Roman" w:cs="Times New Roman"/>
                <w:bCs/>
              </w:rPr>
              <w:t xml:space="preserve"> specialitățile Medicina, calificarea Asistent medical; Îngrijirea bolnavilor, calificarea Asistent medical;</w:t>
            </w:r>
          </w:p>
          <w:p w14:paraId="353C7A28" w14:textId="77777777" w:rsidR="000613AD" w:rsidRPr="00EA28A1" w:rsidRDefault="000613AD" w:rsidP="00EA28A1">
            <w:pPr>
              <w:pStyle w:val="ListParagraph"/>
              <w:numPr>
                <w:ilvl w:val="0"/>
                <w:numId w:val="20"/>
              </w:numPr>
              <w:spacing w:after="0" w:line="240" w:lineRule="auto"/>
              <w:jc w:val="both"/>
              <w:rPr>
                <w:rFonts w:ascii="Times New Roman" w:hAnsi="Times New Roman" w:cs="Times New Roman"/>
                <w:bCs/>
              </w:rPr>
            </w:pPr>
            <w:r w:rsidRPr="00EA28A1">
              <w:rPr>
                <w:rFonts w:ascii="Times New Roman" w:hAnsi="Times New Roman" w:cs="Times New Roman"/>
                <w:bCs/>
                <w:i/>
              </w:rPr>
              <w:t xml:space="preserve">Semiologie chirurgicală cu </w:t>
            </w:r>
            <w:proofErr w:type="spellStart"/>
            <w:r w:rsidRPr="00EA28A1">
              <w:rPr>
                <w:rFonts w:ascii="Times New Roman" w:hAnsi="Times New Roman" w:cs="Times New Roman"/>
                <w:bCs/>
                <w:i/>
              </w:rPr>
              <w:t>nursing</w:t>
            </w:r>
            <w:proofErr w:type="spellEnd"/>
            <w:r w:rsidRPr="00EA28A1">
              <w:rPr>
                <w:rFonts w:ascii="Times New Roman" w:hAnsi="Times New Roman" w:cs="Times New Roman"/>
                <w:bCs/>
                <w:i/>
              </w:rPr>
              <w:t xml:space="preserve"> specific, </w:t>
            </w:r>
            <w:r w:rsidRPr="00EA28A1">
              <w:rPr>
                <w:rFonts w:ascii="Times New Roman" w:hAnsi="Times New Roman" w:cs="Times New Roman"/>
                <w:bCs/>
              </w:rPr>
              <w:t>Obstetrică, calificarea Moașă;</w:t>
            </w:r>
          </w:p>
          <w:p w14:paraId="6C273190" w14:textId="77777777" w:rsidR="000613AD" w:rsidRPr="00EA28A1" w:rsidRDefault="000613AD" w:rsidP="00EA28A1">
            <w:pPr>
              <w:pStyle w:val="ListParagraph"/>
              <w:numPr>
                <w:ilvl w:val="0"/>
                <w:numId w:val="20"/>
              </w:numPr>
              <w:spacing w:after="0" w:line="240" w:lineRule="auto"/>
              <w:jc w:val="both"/>
              <w:rPr>
                <w:rFonts w:ascii="Times New Roman" w:hAnsi="Times New Roman" w:cs="Times New Roman"/>
                <w:bCs/>
              </w:rPr>
            </w:pPr>
            <w:r w:rsidRPr="00EA28A1">
              <w:rPr>
                <w:rFonts w:ascii="Times New Roman" w:hAnsi="Times New Roman" w:cs="Times New Roman"/>
                <w:bCs/>
                <w:i/>
              </w:rPr>
              <w:t>Asistența medicală în chirurgie,</w:t>
            </w:r>
            <w:r w:rsidRPr="00EA28A1">
              <w:rPr>
                <w:rFonts w:ascii="Times New Roman" w:hAnsi="Times New Roman" w:cs="Times New Roman"/>
                <w:bCs/>
              </w:rPr>
              <w:t xml:space="preserve"> specialitatea Diagnosticare medicală și tehnici de tratament, calificarea Asistent medical în diagnostic de laborator.</w:t>
            </w:r>
          </w:p>
          <w:p w14:paraId="36A543C5" w14:textId="77777777" w:rsidR="000613AD" w:rsidRPr="00EA28A1" w:rsidRDefault="000613AD" w:rsidP="00EA28A1">
            <w:pPr>
              <w:spacing w:after="0" w:line="240" w:lineRule="auto"/>
              <w:jc w:val="both"/>
              <w:rPr>
                <w:rFonts w:ascii="Times New Roman" w:hAnsi="Times New Roman" w:cs="Times New Roman"/>
                <w:b/>
                <w:bCs/>
              </w:rPr>
            </w:pPr>
            <w:r w:rsidRPr="00EA28A1">
              <w:rPr>
                <w:rFonts w:ascii="Times New Roman" w:hAnsi="Times New Roman" w:cs="Times New Roman"/>
                <w:b/>
                <w:bCs/>
              </w:rPr>
              <w:t>Total instruiți: 478 elevi.</w:t>
            </w:r>
          </w:p>
          <w:p w14:paraId="28FC1AAA" w14:textId="77777777" w:rsidR="000613AD" w:rsidRPr="00EA28A1" w:rsidRDefault="000613AD" w:rsidP="00EA28A1">
            <w:pPr>
              <w:spacing w:after="0" w:line="240" w:lineRule="auto"/>
              <w:jc w:val="both"/>
              <w:rPr>
                <w:rFonts w:ascii="Times New Roman" w:hAnsi="Times New Roman" w:cs="Times New Roman"/>
                <w:bCs/>
              </w:rPr>
            </w:pPr>
            <w:r w:rsidRPr="00EA28A1">
              <w:rPr>
                <w:rFonts w:ascii="Times New Roman" w:hAnsi="Times New Roman" w:cs="Times New Roman"/>
                <w:bCs/>
              </w:rPr>
              <w:t>CD Medicina paliativă aprobată la ședința Consiliului facultății de Medicină nr. 1, proces-verbal nr. 10 din 18.06.2024. Elaborarea și implementarea cursului de bază pentru instruirea profesională în domeniul îngrijirii paliative pentru personalul medical. Cursul de educație continuă ”Medicina paliativă. Specializare pentru competență în activitate. Pentru medici specialiști”. Au fost instruite 12 persoane.</w:t>
            </w:r>
          </w:p>
          <w:p w14:paraId="1D76EABC" w14:textId="59456A1E" w:rsidR="000613AD" w:rsidRPr="00EA28A1" w:rsidRDefault="000613AD" w:rsidP="00EA28A1">
            <w:pPr>
              <w:spacing w:after="0" w:line="240" w:lineRule="auto"/>
              <w:jc w:val="both"/>
              <w:rPr>
                <w:rFonts w:ascii="Times New Roman" w:hAnsi="Times New Roman" w:cs="Times New Roman"/>
                <w:bCs/>
              </w:rPr>
            </w:pPr>
            <w:r w:rsidRPr="00EA28A1">
              <w:rPr>
                <w:rFonts w:ascii="Times New Roman" w:hAnsi="Times New Roman" w:cs="Times New Roman"/>
                <w:bCs/>
              </w:rPr>
              <w:t xml:space="preserve">În martie 2024 la Catedra Oncologie USMF ”Nicolae </w:t>
            </w:r>
            <w:proofErr w:type="spellStart"/>
            <w:r w:rsidRPr="00EA28A1">
              <w:rPr>
                <w:rFonts w:ascii="Times New Roman" w:hAnsi="Times New Roman" w:cs="Times New Roman"/>
                <w:bCs/>
              </w:rPr>
              <w:t>Testemițanu</w:t>
            </w:r>
            <w:proofErr w:type="spellEnd"/>
            <w:r w:rsidRPr="00EA28A1">
              <w:rPr>
                <w:rFonts w:ascii="Times New Roman" w:hAnsi="Times New Roman" w:cs="Times New Roman"/>
                <w:bCs/>
              </w:rPr>
              <w:t xml:space="preserve">” au fost aprobate </w:t>
            </w:r>
            <w:proofErr w:type="spellStart"/>
            <w:r w:rsidRPr="00EA28A1">
              <w:rPr>
                <w:rFonts w:ascii="Times New Roman" w:hAnsi="Times New Roman" w:cs="Times New Roman"/>
                <w:bCs/>
              </w:rPr>
              <w:t>curriculele</w:t>
            </w:r>
            <w:proofErr w:type="spellEnd"/>
            <w:r w:rsidRPr="00EA28A1">
              <w:rPr>
                <w:rFonts w:ascii="Times New Roman" w:hAnsi="Times New Roman" w:cs="Times New Roman"/>
                <w:bCs/>
              </w:rPr>
              <w:t xml:space="preserve"> pe Oncologie medicală și Radioterapie.</w:t>
            </w:r>
          </w:p>
        </w:tc>
      </w:tr>
      <w:tr w:rsidR="000613AD" w:rsidRPr="00EA28A1" w14:paraId="5737F9C0" w14:textId="77777777" w:rsidTr="000613AD">
        <w:trPr>
          <w:trHeight w:val="558"/>
        </w:trPr>
        <w:tc>
          <w:tcPr>
            <w:tcW w:w="240" w:type="pct"/>
          </w:tcPr>
          <w:p w14:paraId="380739FC" w14:textId="57C01D08" w:rsidR="000613AD" w:rsidRPr="00EA28A1" w:rsidRDefault="000613AD" w:rsidP="00EA28A1">
            <w:pPr>
              <w:spacing w:after="0" w:line="240" w:lineRule="auto"/>
              <w:rPr>
                <w:rFonts w:ascii="Times New Roman" w:hAnsi="Times New Roman" w:cs="Times New Roman"/>
                <w:b/>
                <w:bCs/>
              </w:rPr>
            </w:pPr>
            <w:r w:rsidRPr="00EA28A1">
              <w:rPr>
                <w:rFonts w:ascii="Times New Roman" w:hAnsi="Times New Roman" w:cs="Times New Roman"/>
                <w:b/>
                <w:bCs/>
              </w:rPr>
              <w:lastRenderedPageBreak/>
              <w:t>3.2.2</w:t>
            </w:r>
          </w:p>
        </w:tc>
        <w:tc>
          <w:tcPr>
            <w:tcW w:w="820" w:type="pct"/>
          </w:tcPr>
          <w:p w14:paraId="08483924" w14:textId="55B0722E"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Instruirea în centre europene pentru formatori naționali în domeniul diagnosticului şi tratamentului maladiilor oncologice</w:t>
            </w:r>
          </w:p>
        </w:tc>
        <w:tc>
          <w:tcPr>
            <w:tcW w:w="560" w:type="pct"/>
            <w:tcBorders>
              <w:right w:val="single" w:sz="4" w:space="0" w:color="auto"/>
            </w:tcBorders>
          </w:tcPr>
          <w:p w14:paraId="55C4BD38" w14:textId="556567E8"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15 persoane instruite</w:t>
            </w:r>
          </w:p>
        </w:tc>
        <w:tc>
          <w:tcPr>
            <w:tcW w:w="537" w:type="pct"/>
            <w:tcBorders>
              <w:left w:val="single" w:sz="4" w:space="0" w:color="auto"/>
            </w:tcBorders>
          </w:tcPr>
          <w:p w14:paraId="779BEE73" w14:textId="280A251C"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Trimestrul</w:t>
            </w:r>
            <w:r w:rsidRPr="00EA28A1">
              <w:rPr>
                <w:rFonts w:ascii="Times New Roman" w:hAnsi="Times New Roman" w:cs="Times New Roman"/>
                <w:color w:val="FF0000"/>
              </w:rPr>
              <w:t xml:space="preserve"> </w:t>
            </w:r>
            <w:r w:rsidRPr="00EA28A1">
              <w:rPr>
                <w:rFonts w:ascii="Times New Roman" w:hAnsi="Times New Roman" w:cs="Times New Roman"/>
              </w:rPr>
              <w:t>IV, 2025</w:t>
            </w:r>
          </w:p>
        </w:tc>
        <w:tc>
          <w:tcPr>
            <w:tcW w:w="571" w:type="pct"/>
          </w:tcPr>
          <w:p w14:paraId="283E61D0" w14:textId="0634EE6A" w:rsidR="000613AD" w:rsidRPr="00EA28A1" w:rsidRDefault="000613AD" w:rsidP="00EA28A1">
            <w:pPr>
              <w:pStyle w:val="TableParagraph"/>
              <w:ind w:left="43" w:right="43"/>
              <w:jc w:val="both"/>
              <w:rPr>
                <w:rFonts w:cs="Times New Roman"/>
                <w:sz w:val="22"/>
              </w:rPr>
            </w:pPr>
            <w:r w:rsidRPr="00EA28A1">
              <w:rPr>
                <w:rFonts w:cs="Times New Roman"/>
                <w:sz w:val="22"/>
              </w:rPr>
              <w:t>MS</w:t>
            </w:r>
          </w:p>
          <w:p w14:paraId="7C3B3CB4" w14:textId="372B7D67" w:rsidR="000613AD" w:rsidRPr="00EA28A1" w:rsidRDefault="000613AD" w:rsidP="00EA28A1">
            <w:pPr>
              <w:pStyle w:val="TableParagraph"/>
              <w:ind w:left="43" w:right="43"/>
              <w:jc w:val="both"/>
              <w:rPr>
                <w:rFonts w:cs="Times New Roman"/>
                <w:sz w:val="22"/>
              </w:rPr>
            </w:pPr>
            <w:r w:rsidRPr="00EA28A1">
              <w:rPr>
                <w:rFonts w:cs="Times New Roman"/>
                <w:sz w:val="22"/>
              </w:rPr>
              <w:t>CNAM</w:t>
            </w:r>
          </w:p>
          <w:p w14:paraId="34179B34" w14:textId="0794C4EC"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spacing w:val="-2"/>
              </w:rPr>
              <w:t>IMSP IO</w:t>
            </w:r>
            <w:r w:rsidRPr="00EA28A1">
              <w:rPr>
                <w:rFonts w:ascii="Times New Roman" w:hAnsi="Times New Roman" w:cs="Times New Roman"/>
                <w:spacing w:val="-57"/>
              </w:rPr>
              <w:t xml:space="preserve"> </w:t>
            </w:r>
          </w:p>
        </w:tc>
        <w:tc>
          <w:tcPr>
            <w:tcW w:w="547" w:type="pct"/>
            <w:tcBorders>
              <w:right w:val="single" w:sz="4" w:space="0" w:color="auto"/>
            </w:tcBorders>
          </w:tcPr>
          <w:p w14:paraId="71534B0D" w14:textId="546B1920" w:rsidR="000613AD" w:rsidRPr="00EA28A1" w:rsidRDefault="000613AD" w:rsidP="00EA28A1">
            <w:pPr>
              <w:pStyle w:val="TableParagraph"/>
              <w:ind w:left="43" w:right="43"/>
              <w:rPr>
                <w:rFonts w:cs="Times New Roman"/>
                <w:sz w:val="22"/>
              </w:rPr>
            </w:pPr>
            <w:r w:rsidRPr="00EA28A1">
              <w:rPr>
                <w:rFonts w:cs="Times New Roman"/>
                <w:sz w:val="22"/>
              </w:rPr>
              <w:t>OMS</w:t>
            </w:r>
          </w:p>
          <w:p w14:paraId="23733034" w14:textId="106E8EF3" w:rsidR="000613AD" w:rsidRPr="00EA28A1" w:rsidRDefault="000613AD" w:rsidP="00EA28A1">
            <w:pPr>
              <w:pStyle w:val="TableParagraph"/>
              <w:ind w:left="43" w:right="43"/>
              <w:rPr>
                <w:rFonts w:cs="Times New Roman"/>
                <w:sz w:val="22"/>
              </w:rPr>
            </w:pPr>
            <w:r w:rsidRPr="00EA28A1">
              <w:rPr>
                <w:rFonts w:cs="Times New Roman"/>
                <w:sz w:val="22"/>
              </w:rPr>
              <w:t>IEO</w:t>
            </w:r>
          </w:p>
          <w:p w14:paraId="08A9E340" w14:textId="150D05BF" w:rsidR="000613AD" w:rsidRPr="00EA28A1" w:rsidRDefault="000613AD" w:rsidP="00EA28A1">
            <w:pPr>
              <w:spacing w:after="0" w:line="240" w:lineRule="auto"/>
              <w:rPr>
                <w:rFonts w:ascii="Times New Roman" w:hAnsi="Times New Roman" w:cs="Times New Roman"/>
                <w:b/>
                <w:bCs/>
                <w:color w:val="943634" w:themeColor="accent2" w:themeShade="BF"/>
              </w:rPr>
            </w:pPr>
            <w:r w:rsidRPr="00EA28A1">
              <w:rPr>
                <w:rFonts w:ascii="Times New Roman" w:hAnsi="Times New Roman" w:cs="Times New Roman"/>
              </w:rPr>
              <w:t xml:space="preserve">Clinica Universitară de Oncologie a organelor reproductive la femei din or. </w:t>
            </w:r>
            <w:r w:rsidRPr="00EA28A1">
              <w:rPr>
                <w:rFonts w:ascii="Times New Roman" w:hAnsi="Times New Roman" w:cs="Times New Roman"/>
              </w:rPr>
              <w:lastRenderedPageBreak/>
              <w:t>Bonn, Germania</w:t>
            </w:r>
          </w:p>
        </w:tc>
        <w:tc>
          <w:tcPr>
            <w:tcW w:w="1725" w:type="pct"/>
            <w:tcBorders>
              <w:left w:val="single" w:sz="4" w:space="0" w:color="auto"/>
            </w:tcBorders>
          </w:tcPr>
          <w:p w14:paraId="787FBB0E" w14:textId="29DF2DFD" w:rsidR="000613AD" w:rsidRPr="00EA28A1" w:rsidRDefault="00050796" w:rsidP="00EA28A1">
            <w:pPr>
              <w:spacing w:after="0" w:line="240" w:lineRule="auto"/>
              <w:jc w:val="both"/>
              <w:rPr>
                <w:rFonts w:ascii="Times New Roman" w:hAnsi="Times New Roman" w:cs="Times New Roman"/>
                <w:b/>
                <w:bCs/>
              </w:rPr>
            </w:pPr>
            <w:r w:rsidRPr="007360EE">
              <w:rPr>
                <w:rFonts w:ascii="Times New Roman" w:hAnsi="Times New Roman" w:cs="Times New Roman"/>
                <w:b/>
                <w:bCs/>
                <w:color w:val="000000" w:themeColor="text1"/>
              </w:rPr>
              <w:lastRenderedPageBreak/>
              <w:t>Nerealizat</w:t>
            </w:r>
          </w:p>
        </w:tc>
      </w:tr>
      <w:tr w:rsidR="000613AD" w:rsidRPr="00EA28A1" w14:paraId="2242913E" w14:textId="7E1439D6" w:rsidTr="000613AD">
        <w:trPr>
          <w:trHeight w:val="558"/>
        </w:trPr>
        <w:tc>
          <w:tcPr>
            <w:tcW w:w="240" w:type="pct"/>
          </w:tcPr>
          <w:p w14:paraId="3498CDCD" w14:textId="77777777" w:rsidR="000613AD" w:rsidRPr="00EA28A1" w:rsidRDefault="000613AD" w:rsidP="00EA28A1">
            <w:pPr>
              <w:spacing w:after="0" w:line="240" w:lineRule="auto"/>
              <w:rPr>
                <w:rFonts w:ascii="Times New Roman" w:hAnsi="Times New Roman" w:cs="Times New Roman"/>
                <w:b/>
                <w:bCs/>
              </w:rPr>
            </w:pPr>
            <w:r w:rsidRPr="00EA28A1">
              <w:rPr>
                <w:rFonts w:ascii="Times New Roman" w:hAnsi="Times New Roman" w:cs="Times New Roman"/>
                <w:b/>
                <w:bCs/>
              </w:rPr>
              <w:t>3.2.3</w:t>
            </w:r>
          </w:p>
        </w:tc>
        <w:tc>
          <w:tcPr>
            <w:tcW w:w="820" w:type="pct"/>
          </w:tcPr>
          <w:p w14:paraId="651C1187"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 xml:space="preserve">Pregătirea cadrelor medicale în țară și peste hotare  în domeniul diagnosticului imunologic, molecular </w:t>
            </w:r>
          </w:p>
          <w:p w14:paraId="00D96301"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genetic și morfopatologie</w:t>
            </w:r>
          </w:p>
        </w:tc>
        <w:tc>
          <w:tcPr>
            <w:tcW w:w="560" w:type="pct"/>
            <w:tcBorders>
              <w:right w:val="single" w:sz="4" w:space="0" w:color="auto"/>
            </w:tcBorders>
          </w:tcPr>
          <w:p w14:paraId="1DEEBDC5" w14:textId="4C40CE35"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2 persoane instruite; 8 persoane instruite</w:t>
            </w:r>
          </w:p>
        </w:tc>
        <w:tc>
          <w:tcPr>
            <w:tcW w:w="537" w:type="pct"/>
            <w:tcBorders>
              <w:left w:val="single" w:sz="4" w:space="0" w:color="auto"/>
            </w:tcBorders>
          </w:tcPr>
          <w:p w14:paraId="7233DDA5"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 xml:space="preserve">Trimestrul </w:t>
            </w:r>
          </w:p>
          <w:p w14:paraId="4ACAEE3D"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III, 2024/</w:t>
            </w:r>
          </w:p>
          <w:p w14:paraId="66227831"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 xml:space="preserve">trimestrul II, </w:t>
            </w:r>
          </w:p>
          <w:p w14:paraId="5369EE6E"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2025/</w:t>
            </w:r>
          </w:p>
          <w:p w14:paraId="21ECCAC1"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 xml:space="preserve">trimestrul I, </w:t>
            </w:r>
          </w:p>
          <w:p w14:paraId="0F5C3CBC" w14:textId="142B0AF5"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IV, 2024</w:t>
            </w:r>
          </w:p>
        </w:tc>
        <w:tc>
          <w:tcPr>
            <w:tcW w:w="571" w:type="pct"/>
          </w:tcPr>
          <w:p w14:paraId="6AF2DE25" w14:textId="1D77935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MS</w:t>
            </w:r>
          </w:p>
          <w:p w14:paraId="02411866"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CNAM</w:t>
            </w:r>
          </w:p>
          <w:p w14:paraId="1651A459"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 xml:space="preserve"> IMSP IO</w:t>
            </w:r>
          </w:p>
        </w:tc>
        <w:tc>
          <w:tcPr>
            <w:tcW w:w="547" w:type="pct"/>
            <w:tcBorders>
              <w:right w:val="single" w:sz="4" w:space="0" w:color="auto"/>
            </w:tcBorders>
          </w:tcPr>
          <w:p w14:paraId="551AB304" w14:textId="77777777" w:rsidR="000613AD" w:rsidRPr="00EA28A1" w:rsidRDefault="000613AD" w:rsidP="00EA28A1">
            <w:pPr>
              <w:spacing w:after="0" w:line="240" w:lineRule="auto"/>
              <w:rPr>
                <w:rFonts w:ascii="Times New Roman" w:hAnsi="Times New Roman" w:cs="Times New Roman"/>
                <w:bCs/>
                <w:color w:val="943634" w:themeColor="accent2" w:themeShade="BF"/>
              </w:rPr>
            </w:pPr>
            <w:r w:rsidRPr="00EA28A1">
              <w:rPr>
                <w:rFonts w:ascii="Times New Roman" w:hAnsi="Times New Roman" w:cs="Times New Roman"/>
                <w:bCs/>
              </w:rPr>
              <w:t>OMS</w:t>
            </w:r>
          </w:p>
        </w:tc>
        <w:tc>
          <w:tcPr>
            <w:tcW w:w="1725" w:type="pct"/>
            <w:tcBorders>
              <w:left w:val="single" w:sz="4" w:space="0" w:color="auto"/>
            </w:tcBorders>
          </w:tcPr>
          <w:p w14:paraId="1099FFEE" w14:textId="427A94C0" w:rsidR="000613AD" w:rsidRPr="00EA28A1" w:rsidRDefault="00D32279" w:rsidP="00EA28A1">
            <w:pPr>
              <w:spacing w:after="0" w:line="240" w:lineRule="auto"/>
              <w:jc w:val="both"/>
              <w:rPr>
                <w:rFonts w:ascii="Times New Roman" w:hAnsi="Times New Roman" w:cs="Times New Roman"/>
                <w:b/>
                <w:bCs/>
              </w:rPr>
            </w:pPr>
            <w:r w:rsidRPr="00EA28A1">
              <w:rPr>
                <w:rFonts w:ascii="Times New Roman" w:hAnsi="Times New Roman" w:cs="Times New Roman"/>
                <w:b/>
              </w:rPr>
              <w:t>Indicator realizat</w:t>
            </w:r>
          </w:p>
          <w:p w14:paraId="4600663D" w14:textId="77777777" w:rsidR="000613AD" w:rsidRPr="00EA28A1" w:rsidRDefault="000613AD" w:rsidP="00EA28A1">
            <w:pPr>
              <w:spacing w:after="0" w:line="240" w:lineRule="auto"/>
              <w:jc w:val="both"/>
              <w:rPr>
                <w:rFonts w:ascii="Times New Roman" w:hAnsi="Times New Roman" w:cs="Times New Roman"/>
                <w:bCs/>
              </w:rPr>
            </w:pPr>
            <w:r w:rsidRPr="00EA28A1">
              <w:rPr>
                <w:rFonts w:ascii="Times New Roman" w:hAnsi="Times New Roman" w:cs="Times New Roman"/>
                <w:bCs/>
              </w:rPr>
              <w:t xml:space="preserve">S-au pregătit cadrele medicale în țară și peste hotare în diagnosticul imunologic, molecular genetic. Personalul medical s-a instruit în centre specializate de peste hotare în scopul implementării metodei </w:t>
            </w:r>
            <w:proofErr w:type="spellStart"/>
            <w:r w:rsidRPr="00EA28A1">
              <w:rPr>
                <w:rFonts w:ascii="Times New Roman" w:hAnsi="Times New Roman" w:cs="Times New Roman"/>
                <w:bCs/>
              </w:rPr>
              <w:t>citometriei</w:t>
            </w:r>
            <w:proofErr w:type="spellEnd"/>
            <w:r w:rsidRPr="00EA28A1">
              <w:rPr>
                <w:rFonts w:ascii="Times New Roman" w:hAnsi="Times New Roman" w:cs="Times New Roman"/>
                <w:bCs/>
              </w:rPr>
              <w:t xml:space="preserve"> în flux, a investigațiilor citogenetice și molecular genetice pentru LAAM, LAL și monitorizarea BMR  (IRO Iași, București).</w:t>
            </w:r>
          </w:p>
          <w:p w14:paraId="2FAFAF2A" w14:textId="77777777" w:rsidR="000613AD" w:rsidRPr="00EA28A1" w:rsidRDefault="000613AD" w:rsidP="00EA28A1">
            <w:pPr>
              <w:spacing w:after="0" w:line="240" w:lineRule="auto"/>
              <w:jc w:val="both"/>
              <w:rPr>
                <w:rFonts w:ascii="Times New Roman" w:hAnsi="Times New Roman" w:cs="Times New Roman"/>
                <w:bCs/>
              </w:rPr>
            </w:pPr>
            <w:r w:rsidRPr="00EA28A1">
              <w:rPr>
                <w:rFonts w:ascii="Times New Roman" w:hAnsi="Times New Roman" w:cs="Times New Roman"/>
                <w:bCs/>
              </w:rPr>
              <w:t>Genetica moleculară ,,Necesități în perfecționarea cunoștințelor în diagnosticul Leucemiilor acute la IRO Iași. Au participat 2 medici, în baza ordinului intern nr. 164-d din 30.10.2024 la CONFER 2024, inclusiv cu instruirea la IRO Iași.</w:t>
            </w:r>
          </w:p>
          <w:p w14:paraId="5F824067" w14:textId="0A65D323" w:rsidR="00D32279" w:rsidRPr="00EA28A1" w:rsidRDefault="00D32279" w:rsidP="00EA28A1">
            <w:pPr>
              <w:spacing w:after="0" w:line="240" w:lineRule="auto"/>
              <w:jc w:val="both"/>
              <w:rPr>
                <w:rFonts w:ascii="Times New Roman" w:hAnsi="Times New Roman" w:cs="Times New Roman"/>
                <w:bCs/>
              </w:rPr>
            </w:pPr>
            <w:r w:rsidRPr="00EA28A1">
              <w:rPr>
                <w:rFonts w:ascii="Times New Roman" w:hAnsi="Times New Roman" w:cs="Times New Roman"/>
                <w:bCs/>
              </w:rPr>
              <w:t>Pe parcursul anului 2025, în domeniul diagnosticului imunologic, au fost instruite 4 persoane la nivel național pentru implementarea metodei imunologice și a tehnicii ECLIA.</w:t>
            </w:r>
          </w:p>
          <w:p w14:paraId="0E69B2A2" w14:textId="39B0B34E" w:rsidR="00D32279" w:rsidRPr="00EA28A1" w:rsidRDefault="00D32279" w:rsidP="00EA28A1">
            <w:pPr>
              <w:spacing w:after="0" w:line="240" w:lineRule="auto"/>
              <w:jc w:val="both"/>
              <w:rPr>
                <w:rFonts w:ascii="Times New Roman" w:hAnsi="Times New Roman" w:cs="Times New Roman"/>
                <w:bCs/>
              </w:rPr>
            </w:pPr>
            <w:r w:rsidRPr="00EA28A1">
              <w:rPr>
                <w:rFonts w:ascii="Times New Roman" w:hAnsi="Times New Roman" w:cs="Times New Roman"/>
                <w:bCs/>
              </w:rPr>
              <w:t>În domeniul geneticii moleculare, 2 specialiști au fost instruiți la Iași pentru diagnosticarea mutațiilor în LAM și LAL.</w:t>
            </w:r>
          </w:p>
          <w:p w14:paraId="01DFAAFD" w14:textId="1C504774" w:rsidR="005E7115" w:rsidRPr="00EA28A1" w:rsidRDefault="00D32279" w:rsidP="00EA28A1">
            <w:pPr>
              <w:spacing w:after="0" w:line="240" w:lineRule="auto"/>
              <w:jc w:val="both"/>
              <w:rPr>
                <w:rFonts w:ascii="Times New Roman" w:hAnsi="Times New Roman" w:cs="Times New Roman"/>
                <w:bCs/>
              </w:rPr>
            </w:pPr>
            <w:r w:rsidRPr="00EA28A1">
              <w:rPr>
                <w:rFonts w:ascii="Times New Roman" w:hAnsi="Times New Roman" w:cs="Times New Roman"/>
                <w:bCs/>
              </w:rPr>
              <w:t xml:space="preserve">De asemenea, 1 persoană a beneficiat de instruire în București și în Franța în domeniul </w:t>
            </w:r>
            <w:proofErr w:type="spellStart"/>
            <w:r w:rsidRPr="00EA28A1">
              <w:rPr>
                <w:rFonts w:ascii="Times New Roman" w:hAnsi="Times New Roman" w:cs="Times New Roman"/>
                <w:bCs/>
              </w:rPr>
              <w:t>citometriei</w:t>
            </w:r>
            <w:proofErr w:type="spellEnd"/>
            <w:r w:rsidRPr="00EA28A1">
              <w:rPr>
                <w:rFonts w:ascii="Times New Roman" w:hAnsi="Times New Roman" w:cs="Times New Roman"/>
                <w:bCs/>
              </w:rPr>
              <w:t xml:space="preserve"> în flux. Ca urmare,  a</w:t>
            </w:r>
            <w:r w:rsidR="005E7115" w:rsidRPr="00EA28A1">
              <w:rPr>
                <w:rFonts w:ascii="Times New Roman" w:hAnsi="Times New Roman" w:cs="Times New Roman"/>
                <w:bCs/>
              </w:rPr>
              <w:t xml:space="preserve">u fost implementate 7 teste molecular-genetice pentru diagnosticul leucemiilor acute </w:t>
            </w:r>
            <w:proofErr w:type="spellStart"/>
            <w:r w:rsidR="005E7115" w:rsidRPr="00EA28A1">
              <w:rPr>
                <w:rFonts w:ascii="Times New Roman" w:hAnsi="Times New Roman" w:cs="Times New Roman"/>
                <w:bCs/>
              </w:rPr>
              <w:t>mieloide</w:t>
            </w:r>
            <w:proofErr w:type="spellEnd"/>
            <w:r w:rsidR="005E7115" w:rsidRPr="00EA28A1">
              <w:rPr>
                <w:rFonts w:ascii="Times New Roman" w:hAnsi="Times New Roman" w:cs="Times New Roman"/>
                <w:bCs/>
              </w:rPr>
              <w:t xml:space="preserve"> (LAM) și leucemiilor acute </w:t>
            </w:r>
            <w:proofErr w:type="spellStart"/>
            <w:r w:rsidR="005E7115" w:rsidRPr="00EA28A1">
              <w:rPr>
                <w:rFonts w:ascii="Times New Roman" w:hAnsi="Times New Roman" w:cs="Times New Roman"/>
                <w:bCs/>
              </w:rPr>
              <w:t>limfoblastice</w:t>
            </w:r>
            <w:proofErr w:type="spellEnd"/>
            <w:r w:rsidR="005E7115" w:rsidRPr="00EA28A1">
              <w:rPr>
                <w:rFonts w:ascii="Times New Roman" w:hAnsi="Times New Roman" w:cs="Times New Roman"/>
                <w:bCs/>
              </w:rPr>
              <w:t xml:space="preserve"> (LAL).</w:t>
            </w:r>
          </w:p>
          <w:p w14:paraId="7CAF5F62" w14:textId="77777777" w:rsidR="005E7115" w:rsidRPr="00EA28A1" w:rsidRDefault="005E7115" w:rsidP="00EA28A1">
            <w:pPr>
              <w:spacing w:after="0" w:line="240" w:lineRule="auto"/>
              <w:jc w:val="both"/>
              <w:rPr>
                <w:rFonts w:ascii="Times New Roman" w:hAnsi="Times New Roman" w:cs="Times New Roman"/>
                <w:bCs/>
              </w:rPr>
            </w:pPr>
            <w:r w:rsidRPr="00EA28A1">
              <w:rPr>
                <w:rFonts w:ascii="Times New Roman" w:hAnsi="Times New Roman" w:cs="Times New Roman"/>
                <w:bCs/>
              </w:rPr>
              <w:t xml:space="preserve">LAM: transcriptul СВFВ-МYН11 </w:t>
            </w:r>
            <w:proofErr w:type="spellStart"/>
            <w:r w:rsidRPr="00EA28A1">
              <w:rPr>
                <w:rFonts w:ascii="Times New Roman" w:hAnsi="Times New Roman" w:cs="Times New Roman"/>
                <w:bCs/>
              </w:rPr>
              <w:t>inv</w:t>
            </w:r>
            <w:proofErr w:type="spellEnd"/>
            <w:r w:rsidRPr="00EA28A1">
              <w:rPr>
                <w:rFonts w:ascii="Times New Roman" w:hAnsi="Times New Roman" w:cs="Times New Roman"/>
                <w:bCs/>
              </w:rPr>
              <w:t>(16) sau t(16;16),</w:t>
            </w:r>
          </w:p>
          <w:p w14:paraId="6EEB2AA3" w14:textId="77777777" w:rsidR="005E7115" w:rsidRPr="00EA28A1" w:rsidRDefault="005E7115" w:rsidP="00EA28A1">
            <w:pPr>
              <w:spacing w:after="0" w:line="240" w:lineRule="auto"/>
              <w:jc w:val="both"/>
              <w:rPr>
                <w:rFonts w:ascii="Times New Roman" w:eastAsiaTheme="minorHAnsi" w:hAnsi="Times New Roman" w:cs="Times New Roman"/>
                <w:bCs/>
                <w:lang w:eastAsia="en-US"/>
              </w:rPr>
            </w:pPr>
            <w:r w:rsidRPr="00EA28A1">
              <w:rPr>
                <w:rFonts w:ascii="Times New Roman" w:hAnsi="Times New Roman" w:cs="Times New Roman"/>
                <w:bCs/>
              </w:rPr>
              <w:t xml:space="preserve">transcriptul PML-RARA t(5;17), </w:t>
            </w:r>
            <w:r w:rsidRPr="00EA28A1">
              <w:rPr>
                <w:rFonts w:ascii="Times New Roman" w:eastAsiaTheme="minorHAnsi" w:hAnsi="Times New Roman" w:cs="Times New Roman"/>
                <w:bCs/>
                <w:lang w:eastAsia="en-US"/>
              </w:rPr>
              <w:t>transcriptul AML1-ЕТО t(18;21).</w:t>
            </w:r>
          </w:p>
          <w:p w14:paraId="4ECF9F88" w14:textId="77777777" w:rsidR="005E7115" w:rsidRPr="00EA28A1" w:rsidRDefault="005E7115" w:rsidP="00EA28A1">
            <w:pPr>
              <w:spacing w:after="0" w:line="240" w:lineRule="auto"/>
              <w:jc w:val="both"/>
              <w:rPr>
                <w:rFonts w:ascii="Times New Roman" w:eastAsiaTheme="minorHAnsi" w:hAnsi="Times New Roman" w:cs="Times New Roman"/>
                <w:bCs/>
                <w:lang w:eastAsia="en-US"/>
              </w:rPr>
            </w:pPr>
            <w:r w:rsidRPr="00EA28A1">
              <w:rPr>
                <w:rFonts w:ascii="Times New Roman" w:eastAsiaTheme="minorHAnsi" w:hAnsi="Times New Roman" w:cs="Times New Roman"/>
                <w:bCs/>
                <w:lang w:eastAsia="en-US"/>
              </w:rPr>
              <w:t>LAL:</w:t>
            </w:r>
            <w:r w:rsidRPr="00EA28A1">
              <w:rPr>
                <w:rFonts w:ascii="Times New Roman" w:hAnsi="Times New Roman" w:cs="Times New Roman"/>
              </w:rPr>
              <w:t xml:space="preserve"> </w:t>
            </w:r>
            <w:r w:rsidRPr="00EA28A1">
              <w:rPr>
                <w:rFonts w:ascii="Times New Roman" w:eastAsiaTheme="minorHAnsi" w:hAnsi="Times New Roman" w:cs="Times New Roman"/>
                <w:bCs/>
                <w:lang w:eastAsia="en-US"/>
              </w:rPr>
              <w:t>transcriptul TEL-AML1 t(12;21), fuziunea genelor Е2А-РВХ1, fuziunea genelor MLL-AFF1, fuziunea genelor SIL-TAL1.</w:t>
            </w:r>
          </w:p>
          <w:p w14:paraId="0E28090A" w14:textId="77777777" w:rsidR="005E7115" w:rsidRPr="00EA28A1" w:rsidRDefault="005E7115" w:rsidP="00EA28A1">
            <w:pPr>
              <w:spacing w:after="0" w:line="240" w:lineRule="auto"/>
              <w:jc w:val="both"/>
              <w:rPr>
                <w:rFonts w:ascii="Times New Roman" w:eastAsiaTheme="minorHAnsi" w:hAnsi="Times New Roman" w:cs="Times New Roman"/>
                <w:bCs/>
                <w:lang w:eastAsia="en-US"/>
              </w:rPr>
            </w:pPr>
            <w:r w:rsidRPr="00EA28A1">
              <w:rPr>
                <w:rFonts w:ascii="Times New Roman" w:eastAsiaTheme="minorHAnsi" w:hAnsi="Times New Roman" w:cs="Times New Roman"/>
                <w:bCs/>
                <w:lang w:eastAsia="en-US"/>
              </w:rPr>
              <w:t xml:space="preserve">Pentru determinarea </w:t>
            </w:r>
            <w:proofErr w:type="spellStart"/>
            <w:r w:rsidRPr="00EA28A1">
              <w:rPr>
                <w:rFonts w:ascii="Times New Roman" w:eastAsiaTheme="minorHAnsi" w:hAnsi="Times New Roman" w:cs="Times New Roman"/>
                <w:bCs/>
                <w:lang w:eastAsia="en-US"/>
              </w:rPr>
              <w:t>markerilor</w:t>
            </w:r>
            <w:proofErr w:type="spellEnd"/>
            <w:r w:rsidRPr="00EA28A1">
              <w:rPr>
                <w:rFonts w:ascii="Times New Roman" w:eastAsiaTheme="minorHAnsi" w:hAnsi="Times New Roman" w:cs="Times New Roman"/>
                <w:bCs/>
                <w:lang w:eastAsia="en-US"/>
              </w:rPr>
              <w:t xml:space="preserve"> oncologici și statusului hormonal a fost implementata tehnica ECLIA (</w:t>
            </w:r>
            <w:proofErr w:type="spellStart"/>
            <w:r w:rsidRPr="00EA28A1">
              <w:rPr>
                <w:rFonts w:ascii="Times New Roman" w:eastAsiaTheme="minorHAnsi" w:hAnsi="Times New Roman" w:cs="Times New Roman"/>
                <w:bCs/>
                <w:lang w:eastAsia="en-US"/>
              </w:rPr>
              <w:t>electrochemiluminiscenta</w:t>
            </w:r>
            <w:proofErr w:type="spellEnd"/>
            <w:r w:rsidRPr="00EA28A1">
              <w:rPr>
                <w:rFonts w:ascii="Times New Roman" w:eastAsiaTheme="minorHAnsi" w:hAnsi="Times New Roman" w:cs="Times New Roman"/>
                <w:bCs/>
                <w:lang w:eastAsia="en-US"/>
              </w:rPr>
              <w:t>).</w:t>
            </w:r>
          </w:p>
          <w:p w14:paraId="68FBCC30" w14:textId="7199DA30" w:rsidR="005E7115" w:rsidRPr="00EA28A1" w:rsidRDefault="00D32279" w:rsidP="00EA28A1">
            <w:pPr>
              <w:spacing w:after="0" w:line="240" w:lineRule="auto"/>
              <w:jc w:val="both"/>
              <w:rPr>
                <w:rFonts w:ascii="Times New Roman" w:hAnsi="Times New Roman" w:cs="Times New Roman"/>
                <w:bCs/>
              </w:rPr>
            </w:pPr>
            <w:r w:rsidRPr="00EA28A1">
              <w:rPr>
                <w:rFonts w:ascii="Times New Roman" w:eastAsiaTheme="minorHAnsi" w:hAnsi="Times New Roman" w:cs="Times New Roman"/>
                <w:bCs/>
                <w:lang w:eastAsia="en-US"/>
              </w:rPr>
              <w:t xml:space="preserve">S-a </w:t>
            </w:r>
            <w:r w:rsidR="005E7115" w:rsidRPr="00EA28A1">
              <w:rPr>
                <w:rFonts w:ascii="Times New Roman" w:eastAsiaTheme="minorHAnsi" w:hAnsi="Times New Roman" w:cs="Times New Roman"/>
                <w:bCs/>
                <w:lang w:eastAsia="en-US"/>
              </w:rPr>
              <w:t xml:space="preserve">introdus </w:t>
            </w:r>
            <w:r w:rsidRPr="00EA28A1">
              <w:rPr>
                <w:rFonts w:ascii="Times New Roman" w:eastAsiaTheme="minorHAnsi" w:hAnsi="Times New Roman" w:cs="Times New Roman"/>
                <w:bCs/>
                <w:lang w:eastAsia="en-US"/>
              </w:rPr>
              <w:t>î</w:t>
            </w:r>
            <w:r w:rsidR="005E7115" w:rsidRPr="00EA28A1">
              <w:rPr>
                <w:rFonts w:ascii="Times New Roman" w:eastAsiaTheme="minorHAnsi" w:hAnsi="Times New Roman" w:cs="Times New Roman"/>
                <w:bCs/>
                <w:lang w:eastAsia="en-US"/>
              </w:rPr>
              <w:t>n HG 1020/2011</w:t>
            </w:r>
            <w:r w:rsidR="005E7115" w:rsidRPr="00EA28A1">
              <w:rPr>
                <w:rFonts w:ascii="Times New Roman" w:hAnsi="Times New Roman" w:cs="Times New Roman"/>
                <w:bCs/>
              </w:rPr>
              <w:t>cu privire la tarifele pentru serviciile medico-sanitare modificată</w:t>
            </w:r>
            <w:r w:rsidR="005E7115" w:rsidRPr="00EA28A1">
              <w:rPr>
                <w:rFonts w:ascii="Times New Roman" w:hAnsi="Times New Roman" w:cs="Times New Roman"/>
                <w:bCs/>
                <w:spacing w:val="-1"/>
              </w:rPr>
              <w:t xml:space="preserve"> </w:t>
            </w:r>
            <w:r w:rsidR="005E7115" w:rsidRPr="00EA28A1">
              <w:rPr>
                <w:rFonts w:ascii="Times New Roman" w:hAnsi="Times New Roman" w:cs="Times New Roman"/>
                <w:bCs/>
              </w:rPr>
              <w:t>și</w:t>
            </w:r>
            <w:r w:rsidR="005E7115" w:rsidRPr="00EA28A1">
              <w:rPr>
                <w:rFonts w:ascii="Times New Roman" w:hAnsi="Times New Roman" w:cs="Times New Roman"/>
                <w:bCs/>
                <w:spacing w:val="-2"/>
              </w:rPr>
              <w:t xml:space="preserve"> </w:t>
            </w:r>
            <w:r w:rsidR="005E7115" w:rsidRPr="00EA28A1">
              <w:rPr>
                <w:rFonts w:ascii="Times New Roman" w:hAnsi="Times New Roman" w:cs="Times New Roman"/>
                <w:bCs/>
              </w:rPr>
              <w:t>actualizată,</w:t>
            </w:r>
            <w:r w:rsidR="005E7115" w:rsidRPr="00EA28A1">
              <w:rPr>
                <w:rFonts w:ascii="Times New Roman" w:eastAsiaTheme="minorHAnsi" w:hAnsi="Times New Roman" w:cs="Times New Roman"/>
                <w:bCs/>
                <w:lang w:eastAsia="en-US"/>
              </w:rPr>
              <w:t xml:space="preserve"> noi teste molecular-genetice pentru profilul </w:t>
            </w:r>
            <w:proofErr w:type="spellStart"/>
            <w:r w:rsidR="005E7115" w:rsidRPr="00EA28A1">
              <w:rPr>
                <w:rFonts w:ascii="Times New Roman" w:eastAsiaTheme="minorHAnsi" w:hAnsi="Times New Roman" w:cs="Times New Roman"/>
                <w:bCs/>
                <w:lang w:eastAsia="en-US"/>
              </w:rPr>
              <w:t>muta</w:t>
            </w:r>
            <w:r w:rsidRPr="00EA28A1">
              <w:rPr>
                <w:rFonts w:ascii="Times New Roman" w:eastAsiaTheme="minorHAnsi" w:hAnsi="Times New Roman" w:cs="Times New Roman"/>
                <w:bCs/>
                <w:lang w:eastAsia="en-US"/>
              </w:rPr>
              <w:t>ț</w:t>
            </w:r>
            <w:r w:rsidR="005E7115" w:rsidRPr="00EA28A1">
              <w:rPr>
                <w:rFonts w:ascii="Times New Roman" w:eastAsiaTheme="minorHAnsi" w:hAnsi="Times New Roman" w:cs="Times New Roman"/>
                <w:bCs/>
                <w:lang w:eastAsia="en-US"/>
              </w:rPr>
              <w:t>ional</w:t>
            </w:r>
            <w:proofErr w:type="spellEnd"/>
            <w:r w:rsidR="005E7115" w:rsidRPr="00EA28A1">
              <w:rPr>
                <w:rFonts w:ascii="Times New Roman" w:eastAsiaTheme="minorHAnsi" w:hAnsi="Times New Roman" w:cs="Times New Roman"/>
                <w:bCs/>
                <w:lang w:eastAsia="en-US"/>
              </w:rPr>
              <w:t xml:space="preserve"> EGFR </w:t>
            </w:r>
            <w:r w:rsidRPr="00EA28A1">
              <w:rPr>
                <w:rFonts w:ascii="Times New Roman" w:eastAsiaTheme="minorHAnsi" w:hAnsi="Times New Roman" w:cs="Times New Roman"/>
                <w:bCs/>
                <w:lang w:eastAsia="en-US"/>
              </w:rPr>
              <w:t>ș</w:t>
            </w:r>
            <w:r w:rsidR="005E7115" w:rsidRPr="00EA28A1">
              <w:rPr>
                <w:rFonts w:ascii="Times New Roman" w:eastAsiaTheme="minorHAnsi" w:hAnsi="Times New Roman" w:cs="Times New Roman"/>
                <w:bCs/>
                <w:lang w:eastAsia="en-US"/>
              </w:rPr>
              <w:t xml:space="preserve">i BRAF </w:t>
            </w:r>
            <w:r w:rsidRPr="00EA28A1">
              <w:rPr>
                <w:rFonts w:ascii="Times New Roman" w:eastAsiaTheme="minorHAnsi" w:hAnsi="Times New Roman" w:cs="Times New Roman"/>
                <w:bCs/>
                <w:lang w:eastAsia="en-US"/>
              </w:rPr>
              <w:t>î</w:t>
            </w:r>
            <w:r w:rsidR="005E7115" w:rsidRPr="00EA28A1">
              <w:rPr>
                <w:rFonts w:ascii="Times New Roman" w:eastAsiaTheme="minorHAnsi" w:hAnsi="Times New Roman" w:cs="Times New Roman"/>
                <w:bCs/>
                <w:lang w:eastAsia="en-US"/>
              </w:rPr>
              <w:t xml:space="preserve">n cancerul pulmonar </w:t>
            </w:r>
            <w:r w:rsidRPr="00EA28A1">
              <w:rPr>
                <w:rFonts w:ascii="Times New Roman" w:eastAsiaTheme="minorHAnsi" w:hAnsi="Times New Roman" w:cs="Times New Roman"/>
                <w:bCs/>
                <w:lang w:eastAsia="en-US"/>
              </w:rPr>
              <w:t>ș</w:t>
            </w:r>
            <w:r w:rsidR="005E7115" w:rsidRPr="00EA28A1">
              <w:rPr>
                <w:rFonts w:ascii="Times New Roman" w:eastAsiaTheme="minorHAnsi" w:hAnsi="Times New Roman" w:cs="Times New Roman"/>
                <w:bCs/>
                <w:lang w:eastAsia="en-US"/>
              </w:rPr>
              <w:t xml:space="preserve">i melanom, iar ulterior a fost introdus </w:t>
            </w:r>
            <w:r w:rsidRPr="00EA28A1">
              <w:rPr>
                <w:rFonts w:ascii="Times New Roman" w:eastAsiaTheme="minorHAnsi" w:hAnsi="Times New Roman" w:cs="Times New Roman"/>
                <w:bCs/>
                <w:lang w:eastAsia="en-US"/>
              </w:rPr>
              <w:t>î</w:t>
            </w:r>
            <w:r w:rsidR="005E7115" w:rsidRPr="00EA28A1">
              <w:rPr>
                <w:rFonts w:ascii="Times New Roman" w:eastAsiaTheme="minorHAnsi" w:hAnsi="Times New Roman" w:cs="Times New Roman"/>
                <w:bCs/>
                <w:lang w:eastAsia="en-US"/>
              </w:rPr>
              <w:t xml:space="preserve">n Programul PU </w:t>
            </w:r>
            <w:r w:rsidR="005E7115" w:rsidRPr="00EA28A1">
              <w:rPr>
                <w:rFonts w:ascii="Times New Roman" w:eastAsiaTheme="minorHAnsi" w:hAnsi="Times New Roman" w:cs="Times New Roman"/>
                <w:bCs/>
                <w:lang w:eastAsia="en-US"/>
              </w:rPr>
              <w:lastRenderedPageBreak/>
              <w:t>AOAM, implementarea c</w:t>
            </w:r>
            <w:r w:rsidRPr="00EA28A1">
              <w:rPr>
                <w:rFonts w:ascii="Times New Roman" w:eastAsiaTheme="minorHAnsi" w:hAnsi="Times New Roman" w:cs="Times New Roman"/>
                <w:bCs/>
                <w:lang w:eastAsia="en-US"/>
              </w:rPr>
              <w:t>ă</w:t>
            </w:r>
            <w:r w:rsidR="005E7115" w:rsidRPr="00EA28A1">
              <w:rPr>
                <w:rFonts w:ascii="Times New Roman" w:eastAsiaTheme="minorHAnsi" w:hAnsi="Times New Roman" w:cs="Times New Roman"/>
                <w:bCs/>
                <w:lang w:eastAsia="en-US"/>
              </w:rPr>
              <w:t xml:space="preserve">rora </w:t>
            </w:r>
            <w:r w:rsidRPr="00EA28A1">
              <w:rPr>
                <w:rFonts w:ascii="Times New Roman" w:eastAsiaTheme="minorHAnsi" w:hAnsi="Times New Roman" w:cs="Times New Roman"/>
                <w:bCs/>
                <w:lang w:eastAsia="en-US"/>
              </w:rPr>
              <w:t>se va începe</w:t>
            </w:r>
            <w:r w:rsidR="005E7115" w:rsidRPr="00EA28A1">
              <w:rPr>
                <w:rFonts w:ascii="Times New Roman" w:eastAsiaTheme="minorHAnsi" w:hAnsi="Times New Roman" w:cs="Times New Roman"/>
                <w:bCs/>
                <w:lang w:eastAsia="en-US"/>
              </w:rPr>
              <w:t xml:space="preserve"> </w:t>
            </w:r>
            <w:r w:rsidRPr="00EA28A1">
              <w:rPr>
                <w:rFonts w:ascii="Times New Roman" w:eastAsiaTheme="minorHAnsi" w:hAnsi="Times New Roman" w:cs="Times New Roman"/>
                <w:bCs/>
                <w:lang w:eastAsia="en-US"/>
              </w:rPr>
              <w:t>î</w:t>
            </w:r>
            <w:r w:rsidR="005E7115" w:rsidRPr="00EA28A1">
              <w:rPr>
                <w:rFonts w:ascii="Times New Roman" w:eastAsiaTheme="minorHAnsi" w:hAnsi="Times New Roman" w:cs="Times New Roman"/>
                <w:bCs/>
                <w:lang w:eastAsia="en-US"/>
              </w:rPr>
              <w:t>n anul curent.</w:t>
            </w:r>
          </w:p>
        </w:tc>
      </w:tr>
      <w:tr w:rsidR="000613AD" w:rsidRPr="00EA28A1" w14:paraId="6F68D8B5" w14:textId="4F4547D1" w:rsidTr="000613AD">
        <w:trPr>
          <w:trHeight w:val="558"/>
        </w:trPr>
        <w:tc>
          <w:tcPr>
            <w:tcW w:w="240" w:type="pct"/>
          </w:tcPr>
          <w:p w14:paraId="6ECACF69" w14:textId="5426798E" w:rsidR="000613AD" w:rsidRPr="00EA28A1" w:rsidRDefault="000613AD" w:rsidP="00EA28A1">
            <w:pPr>
              <w:spacing w:after="0" w:line="240" w:lineRule="auto"/>
              <w:rPr>
                <w:rFonts w:ascii="Times New Roman" w:hAnsi="Times New Roman" w:cs="Times New Roman"/>
                <w:b/>
                <w:bCs/>
              </w:rPr>
            </w:pPr>
            <w:r w:rsidRPr="00EA28A1">
              <w:rPr>
                <w:rFonts w:ascii="Times New Roman" w:hAnsi="Times New Roman" w:cs="Times New Roman"/>
                <w:b/>
                <w:bCs/>
              </w:rPr>
              <w:lastRenderedPageBreak/>
              <w:t xml:space="preserve">3.2.4 </w:t>
            </w:r>
          </w:p>
        </w:tc>
        <w:tc>
          <w:tcPr>
            <w:tcW w:w="820" w:type="pct"/>
          </w:tcPr>
          <w:p w14:paraId="7583F1D1"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Instruirea personalului medical în centre</w:t>
            </w:r>
          </w:p>
          <w:p w14:paraId="61E0D6BC"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specializate de peste hotare în scopul</w:t>
            </w:r>
          </w:p>
          <w:p w14:paraId="099AD539"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 xml:space="preserve">implementării metodei </w:t>
            </w:r>
            <w:proofErr w:type="spellStart"/>
            <w:r w:rsidRPr="00EA28A1">
              <w:rPr>
                <w:rFonts w:ascii="Times New Roman" w:hAnsi="Times New Roman" w:cs="Times New Roman"/>
              </w:rPr>
              <w:t>citometriei</w:t>
            </w:r>
            <w:proofErr w:type="spellEnd"/>
            <w:r w:rsidRPr="00EA28A1">
              <w:rPr>
                <w:rFonts w:ascii="Times New Roman" w:hAnsi="Times New Roman" w:cs="Times New Roman"/>
              </w:rPr>
              <w:t xml:space="preserve"> în flux, a </w:t>
            </w:r>
          </w:p>
          <w:p w14:paraId="13F2A6E7"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investigațiilor citogenetice și molecular genetice</w:t>
            </w:r>
          </w:p>
          <w:p w14:paraId="5EF9B26D"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pentru LAM, LAL şi monitorizarea BMR</w:t>
            </w:r>
          </w:p>
        </w:tc>
        <w:tc>
          <w:tcPr>
            <w:tcW w:w="560" w:type="pct"/>
            <w:tcBorders>
              <w:right w:val="single" w:sz="4" w:space="0" w:color="auto"/>
            </w:tcBorders>
          </w:tcPr>
          <w:p w14:paraId="347B7160"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4 persoane</w:t>
            </w:r>
          </w:p>
          <w:p w14:paraId="01B85468" w14:textId="7EB93268"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instruite</w:t>
            </w:r>
          </w:p>
        </w:tc>
        <w:tc>
          <w:tcPr>
            <w:tcW w:w="537" w:type="pct"/>
            <w:tcBorders>
              <w:left w:val="single" w:sz="4" w:space="0" w:color="auto"/>
            </w:tcBorders>
          </w:tcPr>
          <w:p w14:paraId="54774E3E"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 xml:space="preserve">Trimestrul </w:t>
            </w:r>
          </w:p>
          <w:p w14:paraId="1D7B8DA7" w14:textId="000178B8"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II-III, 2024</w:t>
            </w:r>
          </w:p>
        </w:tc>
        <w:tc>
          <w:tcPr>
            <w:tcW w:w="571" w:type="pct"/>
          </w:tcPr>
          <w:p w14:paraId="178AD414" w14:textId="44983023"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MS</w:t>
            </w:r>
          </w:p>
          <w:p w14:paraId="43F6C2E2"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CNAM</w:t>
            </w:r>
          </w:p>
          <w:p w14:paraId="6C9F2ABF"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IMSP IO</w:t>
            </w:r>
          </w:p>
        </w:tc>
        <w:tc>
          <w:tcPr>
            <w:tcW w:w="547" w:type="pct"/>
            <w:tcBorders>
              <w:right w:val="single" w:sz="4" w:space="0" w:color="auto"/>
            </w:tcBorders>
          </w:tcPr>
          <w:p w14:paraId="3137C8A4" w14:textId="77777777" w:rsidR="000613AD" w:rsidRPr="00EA28A1" w:rsidRDefault="000613AD" w:rsidP="00EA28A1">
            <w:pPr>
              <w:spacing w:after="0" w:line="240" w:lineRule="auto"/>
              <w:rPr>
                <w:rFonts w:ascii="Times New Roman" w:hAnsi="Times New Roman" w:cs="Times New Roman"/>
                <w:bCs/>
              </w:rPr>
            </w:pPr>
            <w:r w:rsidRPr="00EA28A1">
              <w:rPr>
                <w:rFonts w:ascii="Times New Roman" w:hAnsi="Times New Roman" w:cs="Times New Roman"/>
                <w:bCs/>
              </w:rPr>
              <w:t>OMS</w:t>
            </w:r>
          </w:p>
          <w:p w14:paraId="4418FABE" w14:textId="77777777" w:rsidR="000613AD" w:rsidRPr="00EA28A1" w:rsidRDefault="000613AD" w:rsidP="00EA28A1">
            <w:pPr>
              <w:spacing w:after="0" w:line="240" w:lineRule="auto"/>
              <w:rPr>
                <w:rFonts w:ascii="Times New Roman" w:hAnsi="Times New Roman" w:cs="Times New Roman"/>
                <w:bCs/>
                <w:color w:val="943634" w:themeColor="accent2" w:themeShade="BF"/>
              </w:rPr>
            </w:pPr>
            <w:r w:rsidRPr="00EA28A1">
              <w:rPr>
                <w:rFonts w:ascii="Times New Roman" w:hAnsi="Times New Roman" w:cs="Times New Roman"/>
                <w:bCs/>
              </w:rPr>
              <w:t>Institutul Regional de Oncologie Iași</w:t>
            </w:r>
          </w:p>
        </w:tc>
        <w:tc>
          <w:tcPr>
            <w:tcW w:w="1725" w:type="pct"/>
            <w:tcBorders>
              <w:left w:val="single" w:sz="4" w:space="0" w:color="auto"/>
            </w:tcBorders>
          </w:tcPr>
          <w:p w14:paraId="308B0CFE" w14:textId="77777777" w:rsidR="000613AD" w:rsidRPr="00EA28A1" w:rsidRDefault="000613AD" w:rsidP="00EA28A1">
            <w:pPr>
              <w:spacing w:after="0" w:line="240" w:lineRule="auto"/>
              <w:jc w:val="both"/>
              <w:rPr>
                <w:rFonts w:ascii="Times New Roman" w:hAnsi="Times New Roman" w:cs="Times New Roman"/>
              </w:rPr>
            </w:pPr>
            <w:r w:rsidRPr="00EA28A1">
              <w:rPr>
                <w:rFonts w:ascii="Times New Roman" w:hAnsi="Times New Roman" w:cs="Times New Roman"/>
                <w:b/>
                <w:bCs/>
              </w:rPr>
              <w:t>Indicator realizat</w:t>
            </w:r>
          </w:p>
          <w:p w14:paraId="617E41EA" w14:textId="0DAF5F1B" w:rsidR="000613AD" w:rsidRPr="00EA28A1" w:rsidRDefault="000613AD" w:rsidP="00EA28A1">
            <w:pPr>
              <w:spacing w:after="0" w:line="240" w:lineRule="auto"/>
              <w:jc w:val="both"/>
              <w:rPr>
                <w:rFonts w:ascii="Times New Roman" w:hAnsi="Times New Roman" w:cs="Times New Roman"/>
                <w:bCs/>
              </w:rPr>
            </w:pPr>
            <w:r w:rsidRPr="007360EE">
              <w:rPr>
                <w:rFonts w:ascii="Times New Roman" w:eastAsia="Times New Roman" w:hAnsi="Times New Roman" w:cs="Times New Roman"/>
                <w:kern w:val="0"/>
                <w14:ligatures w14:val="none"/>
              </w:rPr>
              <w:t xml:space="preserve">Pe parcursul anului 2024, personalul medical s-a instruit în clinicile din România: Citogenetica (FISH) ,,Inițiere în analiza variaților numărului de copii genetice și a </w:t>
            </w:r>
            <w:proofErr w:type="spellStart"/>
            <w:r w:rsidRPr="007360EE">
              <w:rPr>
                <w:rFonts w:ascii="Times New Roman" w:eastAsia="Times New Roman" w:hAnsi="Times New Roman" w:cs="Times New Roman"/>
                <w:kern w:val="0"/>
                <w14:ligatures w14:val="none"/>
              </w:rPr>
              <w:t>reanjarilor</w:t>
            </w:r>
            <w:proofErr w:type="spellEnd"/>
            <w:r w:rsidRPr="007360EE">
              <w:rPr>
                <w:rFonts w:ascii="Times New Roman" w:eastAsia="Times New Roman" w:hAnsi="Times New Roman" w:cs="Times New Roman"/>
                <w:kern w:val="0"/>
                <w14:ligatures w14:val="none"/>
              </w:rPr>
              <w:t xml:space="preserve"> cromozomiale la Institutul Clinic Fundeni, București; </w:t>
            </w:r>
            <w:r w:rsidRPr="00EA28A1">
              <w:rPr>
                <w:rFonts w:ascii="Times New Roman" w:hAnsi="Times New Roman" w:cs="Times New Roman"/>
                <w:bCs/>
              </w:rPr>
              <w:t>Genetica moleculară ,,Necesități în perfecționarea cunoștințelor în diagnosticul leucemiilor acute” la IRO Iași. Participarea la instruirea de o zi în citogenetica la  IRO Iași, în luna aprilie în baza ordinului nr. 59-d din 22.04.2024</w:t>
            </w:r>
          </w:p>
          <w:p w14:paraId="308F6A80" w14:textId="77777777" w:rsidR="001A4ED5" w:rsidRDefault="000613AD" w:rsidP="00EA28A1">
            <w:pPr>
              <w:spacing w:after="0" w:line="240" w:lineRule="auto"/>
              <w:jc w:val="both"/>
              <w:rPr>
                <w:rFonts w:ascii="Times New Roman" w:hAnsi="Times New Roman" w:cs="Times New Roman"/>
                <w:bCs/>
              </w:rPr>
            </w:pPr>
            <w:r w:rsidRPr="00EA28A1">
              <w:rPr>
                <w:rFonts w:ascii="Times New Roman" w:hAnsi="Times New Roman" w:cs="Times New Roman"/>
                <w:bCs/>
              </w:rPr>
              <w:t xml:space="preserve">Participarea la Școala de </w:t>
            </w:r>
            <w:proofErr w:type="spellStart"/>
            <w:r w:rsidRPr="00EA28A1">
              <w:rPr>
                <w:rFonts w:ascii="Times New Roman" w:hAnsi="Times New Roman" w:cs="Times New Roman"/>
                <w:bCs/>
              </w:rPr>
              <w:t>citometrie</w:t>
            </w:r>
            <w:proofErr w:type="spellEnd"/>
            <w:r w:rsidR="001A4ED5">
              <w:rPr>
                <w:rFonts w:ascii="Times New Roman" w:hAnsi="Times New Roman" w:cs="Times New Roman"/>
                <w:bCs/>
              </w:rPr>
              <w:t xml:space="preserve"> în flux, București</w:t>
            </w:r>
          </w:p>
          <w:p w14:paraId="51A0B6D0" w14:textId="08F58A91" w:rsidR="000613AD" w:rsidRPr="00EA28A1" w:rsidRDefault="000613AD" w:rsidP="00EA28A1">
            <w:pPr>
              <w:spacing w:after="0" w:line="240" w:lineRule="auto"/>
              <w:jc w:val="both"/>
              <w:rPr>
                <w:rFonts w:ascii="Times New Roman" w:hAnsi="Times New Roman" w:cs="Times New Roman"/>
                <w:bCs/>
              </w:rPr>
            </w:pPr>
            <w:r w:rsidRPr="00EA28A1">
              <w:rPr>
                <w:rFonts w:ascii="Times New Roman" w:hAnsi="Times New Roman" w:cs="Times New Roman"/>
                <w:bCs/>
              </w:rPr>
              <w:t xml:space="preserve">Participarea  la lucrările Congresului XVII-lea de </w:t>
            </w:r>
            <w:proofErr w:type="spellStart"/>
            <w:r w:rsidRPr="00EA28A1">
              <w:rPr>
                <w:rFonts w:ascii="Times New Roman" w:hAnsi="Times New Roman" w:cs="Times New Roman"/>
                <w:bCs/>
              </w:rPr>
              <w:t>Citometrie</w:t>
            </w:r>
            <w:proofErr w:type="spellEnd"/>
            <w:r w:rsidRPr="00EA28A1">
              <w:rPr>
                <w:rFonts w:ascii="Times New Roman" w:hAnsi="Times New Roman" w:cs="Times New Roman"/>
                <w:bCs/>
              </w:rPr>
              <w:t xml:space="preserve"> din România, București, în luna mai în baza ordinului nr. 56-d din 15.04.2024.</w:t>
            </w:r>
          </w:p>
          <w:p w14:paraId="2FE10EF8" w14:textId="7AA6D7E8" w:rsidR="000613AD" w:rsidRPr="00EA28A1" w:rsidRDefault="000613AD" w:rsidP="00EA28A1">
            <w:pPr>
              <w:spacing w:after="0" w:line="240" w:lineRule="auto"/>
              <w:jc w:val="both"/>
              <w:rPr>
                <w:rFonts w:ascii="Times New Roman" w:eastAsia="Times New Roman" w:hAnsi="Times New Roman" w:cs="Times New Roman"/>
                <w:kern w:val="0"/>
                <w14:ligatures w14:val="none"/>
              </w:rPr>
            </w:pPr>
            <w:r w:rsidRPr="00EA28A1">
              <w:rPr>
                <w:rFonts w:ascii="Times New Roman" w:eastAsia="Times New Roman" w:hAnsi="Times New Roman" w:cs="Times New Roman"/>
                <w:kern w:val="0"/>
                <w14:ligatures w14:val="none"/>
              </w:rPr>
              <w:t xml:space="preserve">Citogenetica (FISH) ,,Inițiere în analiza variaților numărului de copii genetice și a </w:t>
            </w:r>
            <w:proofErr w:type="spellStart"/>
            <w:r w:rsidRPr="00EA28A1">
              <w:rPr>
                <w:rFonts w:ascii="Times New Roman" w:eastAsia="Times New Roman" w:hAnsi="Times New Roman" w:cs="Times New Roman"/>
                <w:kern w:val="0"/>
                <w14:ligatures w14:val="none"/>
              </w:rPr>
              <w:t>reanjărilor</w:t>
            </w:r>
            <w:proofErr w:type="spellEnd"/>
            <w:r w:rsidRPr="00EA28A1">
              <w:rPr>
                <w:rFonts w:ascii="Times New Roman" w:eastAsia="Times New Roman" w:hAnsi="Times New Roman" w:cs="Times New Roman"/>
                <w:kern w:val="0"/>
                <w14:ligatures w14:val="none"/>
              </w:rPr>
              <w:t xml:space="preserve"> cromozomiale la Institutul Clinic Fundeni, București  în luna octombrie, a unui medic de laborator,  în baza ordinului nr. 144-d din 02.10.2024.   </w:t>
            </w:r>
          </w:p>
        </w:tc>
      </w:tr>
    </w:tbl>
    <w:tbl>
      <w:tblPr>
        <w:tblStyle w:val="TableNormal1"/>
        <w:tblW w:w="4877" w:type="pct"/>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72"/>
        <w:gridCol w:w="3323"/>
        <w:gridCol w:w="5214"/>
      </w:tblGrid>
      <w:tr w:rsidR="000613AD" w:rsidRPr="00EA28A1" w14:paraId="4E108F24" w14:textId="77777777" w:rsidTr="000613AD">
        <w:trPr>
          <w:trHeight w:val="387"/>
        </w:trPr>
        <w:tc>
          <w:tcPr>
            <w:tcW w:w="5000" w:type="pct"/>
            <w:gridSpan w:val="3"/>
          </w:tcPr>
          <w:p w14:paraId="28A1463E" w14:textId="77777777" w:rsidR="000613AD" w:rsidRPr="00EA28A1" w:rsidRDefault="000613AD" w:rsidP="00EA28A1">
            <w:pPr>
              <w:pStyle w:val="TableParagraph"/>
              <w:spacing w:before="60" w:after="60"/>
              <w:ind w:left="43" w:right="43"/>
              <w:jc w:val="both"/>
              <w:rPr>
                <w:rFonts w:cs="Times New Roman"/>
                <w:sz w:val="22"/>
              </w:rPr>
            </w:pPr>
            <w:r w:rsidRPr="00EA28A1">
              <w:rPr>
                <w:rFonts w:cs="Times New Roman"/>
                <w:b/>
                <w:spacing w:val="-1"/>
                <w:sz w:val="22"/>
              </w:rPr>
              <w:t>3.3.</w:t>
            </w:r>
            <w:r w:rsidRPr="00EA28A1">
              <w:rPr>
                <w:rFonts w:cs="Times New Roman"/>
                <w:b/>
                <w:spacing w:val="-15"/>
                <w:sz w:val="22"/>
              </w:rPr>
              <w:t xml:space="preserve"> </w:t>
            </w:r>
            <w:r w:rsidRPr="00EA28A1">
              <w:rPr>
                <w:rFonts w:cs="Times New Roman"/>
                <w:b/>
                <w:spacing w:val="-1"/>
                <w:sz w:val="22"/>
              </w:rPr>
              <w:t>Ajustarea</w:t>
            </w:r>
            <w:r w:rsidRPr="00EA28A1">
              <w:rPr>
                <w:rFonts w:cs="Times New Roman"/>
                <w:b/>
                <w:sz w:val="22"/>
              </w:rPr>
              <w:t xml:space="preserve"> </w:t>
            </w:r>
            <w:r w:rsidRPr="00EA28A1">
              <w:rPr>
                <w:rFonts w:cs="Times New Roman"/>
                <w:b/>
                <w:spacing w:val="-1"/>
                <w:sz w:val="22"/>
              </w:rPr>
              <w:t>activităților</w:t>
            </w:r>
            <w:r w:rsidRPr="00EA28A1">
              <w:rPr>
                <w:rFonts w:cs="Times New Roman"/>
                <w:b/>
                <w:spacing w:val="-4"/>
                <w:sz w:val="22"/>
              </w:rPr>
              <w:t xml:space="preserve"> </w:t>
            </w:r>
            <w:r w:rsidRPr="00EA28A1">
              <w:rPr>
                <w:rFonts w:cs="Times New Roman"/>
                <w:b/>
                <w:spacing w:val="-1"/>
                <w:sz w:val="22"/>
              </w:rPr>
              <w:t>științifice în</w:t>
            </w:r>
            <w:r w:rsidRPr="00EA28A1">
              <w:rPr>
                <w:rFonts w:cs="Times New Roman"/>
                <w:b/>
                <w:spacing w:val="1"/>
                <w:sz w:val="22"/>
              </w:rPr>
              <w:t xml:space="preserve"> </w:t>
            </w:r>
            <w:r w:rsidRPr="00EA28A1">
              <w:rPr>
                <w:rFonts w:cs="Times New Roman"/>
                <w:b/>
                <w:spacing w:val="-1"/>
                <w:sz w:val="22"/>
              </w:rPr>
              <w:t xml:space="preserve">toate </w:t>
            </w:r>
            <w:r w:rsidRPr="00EA28A1">
              <w:rPr>
                <w:rFonts w:cs="Times New Roman"/>
                <w:b/>
                <w:sz w:val="22"/>
              </w:rPr>
              <w:t>domeniile de control al</w:t>
            </w:r>
            <w:r w:rsidRPr="00EA28A1">
              <w:rPr>
                <w:rFonts w:cs="Times New Roman"/>
                <w:b/>
                <w:spacing w:val="-1"/>
                <w:sz w:val="22"/>
              </w:rPr>
              <w:t xml:space="preserve"> </w:t>
            </w:r>
            <w:r w:rsidRPr="00EA28A1">
              <w:rPr>
                <w:rFonts w:cs="Times New Roman"/>
                <w:b/>
                <w:sz w:val="22"/>
              </w:rPr>
              <w:t>cancerului</w:t>
            </w:r>
            <w:r w:rsidRPr="00EA28A1">
              <w:rPr>
                <w:rFonts w:cs="Times New Roman"/>
                <w:b/>
                <w:spacing w:val="1"/>
                <w:sz w:val="22"/>
              </w:rPr>
              <w:t xml:space="preserve"> </w:t>
            </w:r>
            <w:r w:rsidRPr="00EA28A1">
              <w:rPr>
                <w:rFonts w:cs="Times New Roman"/>
                <w:b/>
                <w:sz w:val="22"/>
              </w:rPr>
              <w:t>la standardele</w:t>
            </w:r>
            <w:r w:rsidRPr="00EA28A1">
              <w:rPr>
                <w:rFonts w:cs="Times New Roman"/>
                <w:b/>
                <w:spacing w:val="-1"/>
                <w:sz w:val="22"/>
              </w:rPr>
              <w:t xml:space="preserve"> </w:t>
            </w:r>
            <w:r w:rsidRPr="00EA28A1">
              <w:rPr>
                <w:rFonts w:cs="Times New Roman"/>
                <w:b/>
                <w:sz w:val="22"/>
              </w:rPr>
              <w:t>internaţionale</w:t>
            </w:r>
          </w:p>
        </w:tc>
      </w:tr>
      <w:tr w:rsidR="000613AD" w:rsidRPr="00EA28A1" w14:paraId="1BDB0AC2" w14:textId="77777777" w:rsidTr="000613AD">
        <w:trPr>
          <w:trHeight w:val="336"/>
        </w:trPr>
        <w:tc>
          <w:tcPr>
            <w:tcW w:w="2156" w:type="pct"/>
            <w:vMerge w:val="restart"/>
          </w:tcPr>
          <w:p w14:paraId="6C503104" w14:textId="77777777" w:rsidR="000613AD" w:rsidRPr="00EA28A1" w:rsidRDefault="000613AD" w:rsidP="00EA28A1">
            <w:pPr>
              <w:spacing w:line="240" w:lineRule="auto"/>
              <w:ind w:left="43" w:right="43"/>
              <w:rPr>
                <w:rFonts w:ascii="Times New Roman" w:hAnsi="Times New Roman" w:cs="Times New Roman"/>
              </w:rPr>
            </w:pPr>
            <w:r w:rsidRPr="00EA28A1">
              <w:rPr>
                <w:rFonts w:ascii="Times New Roman" w:hAnsi="Times New Roman" w:cs="Times New Roman"/>
              </w:rPr>
              <w:t>Indicatorul de rezultat: nu poate fi un indicator distinct</w:t>
            </w:r>
          </w:p>
        </w:tc>
        <w:tc>
          <w:tcPr>
            <w:tcW w:w="1107" w:type="pct"/>
            <w:vMerge w:val="restart"/>
          </w:tcPr>
          <w:p w14:paraId="5B755798" w14:textId="77777777" w:rsidR="000613AD" w:rsidRPr="00EA28A1" w:rsidRDefault="000613AD" w:rsidP="00EA28A1">
            <w:pPr>
              <w:pStyle w:val="TableParagraph"/>
              <w:ind w:left="43" w:right="43"/>
              <w:jc w:val="both"/>
              <w:rPr>
                <w:rFonts w:cs="Times New Roman"/>
                <w:sz w:val="22"/>
              </w:rPr>
            </w:pPr>
            <w:r w:rsidRPr="00EA28A1">
              <w:rPr>
                <w:rFonts w:cs="Times New Roman"/>
                <w:sz w:val="22"/>
              </w:rPr>
              <w:t>Sursa:</w:t>
            </w:r>
            <w:r w:rsidRPr="00EA28A1">
              <w:rPr>
                <w:rFonts w:cs="Times New Roman"/>
                <w:spacing w:val="-2"/>
                <w:sz w:val="22"/>
              </w:rPr>
              <w:t xml:space="preserve"> </w:t>
            </w:r>
            <w:r w:rsidRPr="00EA28A1">
              <w:rPr>
                <w:rFonts w:cs="Times New Roman"/>
                <w:sz w:val="22"/>
              </w:rPr>
              <w:t>nu</w:t>
            </w:r>
            <w:r w:rsidRPr="00EA28A1">
              <w:rPr>
                <w:rFonts w:cs="Times New Roman"/>
                <w:spacing w:val="-1"/>
                <w:sz w:val="22"/>
              </w:rPr>
              <w:t xml:space="preserve"> </w:t>
            </w:r>
            <w:r w:rsidRPr="00EA28A1">
              <w:rPr>
                <w:rFonts w:cs="Times New Roman"/>
                <w:sz w:val="22"/>
              </w:rPr>
              <w:t>este</w:t>
            </w:r>
            <w:r w:rsidRPr="00EA28A1">
              <w:rPr>
                <w:rFonts w:cs="Times New Roman"/>
                <w:spacing w:val="-1"/>
                <w:sz w:val="22"/>
              </w:rPr>
              <w:t xml:space="preserve"> </w:t>
            </w:r>
            <w:r w:rsidRPr="00EA28A1">
              <w:rPr>
                <w:rFonts w:cs="Times New Roman"/>
                <w:sz w:val="22"/>
              </w:rPr>
              <w:t>o</w:t>
            </w:r>
            <w:r w:rsidRPr="00EA28A1">
              <w:rPr>
                <w:rFonts w:cs="Times New Roman"/>
                <w:spacing w:val="-3"/>
                <w:sz w:val="22"/>
              </w:rPr>
              <w:t xml:space="preserve"> </w:t>
            </w:r>
            <w:r w:rsidRPr="00EA28A1">
              <w:rPr>
                <w:rFonts w:cs="Times New Roman"/>
                <w:sz w:val="22"/>
              </w:rPr>
              <w:t>sursă</w:t>
            </w:r>
          </w:p>
        </w:tc>
        <w:tc>
          <w:tcPr>
            <w:tcW w:w="1737" w:type="pct"/>
            <w:tcBorders>
              <w:bottom w:val="single" w:sz="4" w:space="0" w:color="auto"/>
            </w:tcBorders>
          </w:tcPr>
          <w:p w14:paraId="3FAE46B3" w14:textId="77777777" w:rsidR="000613AD" w:rsidRPr="00EA28A1" w:rsidRDefault="000613AD" w:rsidP="00EA28A1">
            <w:pPr>
              <w:pStyle w:val="TableParagraph"/>
              <w:ind w:left="43" w:right="43"/>
              <w:jc w:val="both"/>
              <w:rPr>
                <w:rFonts w:cs="Times New Roman"/>
                <w:sz w:val="22"/>
              </w:rPr>
            </w:pPr>
            <w:r w:rsidRPr="00EA28A1">
              <w:rPr>
                <w:rFonts w:cs="Times New Roman"/>
                <w:sz w:val="22"/>
              </w:rPr>
              <w:t>Valoarea</w:t>
            </w:r>
            <w:r w:rsidRPr="00EA28A1">
              <w:rPr>
                <w:rFonts w:cs="Times New Roman"/>
                <w:spacing w:val="-5"/>
                <w:sz w:val="22"/>
              </w:rPr>
              <w:t xml:space="preserve"> </w:t>
            </w:r>
            <w:r w:rsidRPr="00EA28A1">
              <w:rPr>
                <w:rFonts w:cs="Times New Roman"/>
                <w:sz w:val="22"/>
              </w:rPr>
              <w:t>de</w:t>
            </w:r>
            <w:r w:rsidRPr="00EA28A1">
              <w:rPr>
                <w:rFonts w:cs="Times New Roman"/>
                <w:spacing w:val="-5"/>
                <w:sz w:val="22"/>
              </w:rPr>
              <w:t xml:space="preserve"> </w:t>
            </w:r>
            <w:r w:rsidRPr="00EA28A1">
              <w:rPr>
                <w:rFonts w:cs="Times New Roman"/>
                <w:sz w:val="22"/>
              </w:rPr>
              <w:t>referință:</w:t>
            </w:r>
            <w:r w:rsidRPr="00EA28A1">
              <w:rPr>
                <w:rFonts w:cs="Times New Roman"/>
                <w:spacing w:val="-3"/>
                <w:sz w:val="22"/>
              </w:rPr>
              <w:t xml:space="preserve"> </w:t>
            </w:r>
            <w:r w:rsidRPr="00EA28A1">
              <w:rPr>
                <w:rFonts w:cs="Times New Roman"/>
                <w:sz w:val="22"/>
              </w:rPr>
              <w:t>nu</w:t>
            </w:r>
            <w:r w:rsidRPr="00EA28A1">
              <w:rPr>
                <w:rFonts w:cs="Times New Roman"/>
                <w:spacing w:val="-2"/>
                <w:sz w:val="22"/>
              </w:rPr>
              <w:t xml:space="preserve"> </w:t>
            </w:r>
            <w:r w:rsidRPr="00EA28A1">
              <w:rPr>
                <w:rFonts w:cs="Times New Roman"/>
                <w:sz w:val="22"/>
              </w:rPr>
              <w:t>este</w:t>
            </w:r>
            <w:r w:rsidRPr="00EA28A1">
              <w:rPr>
                <w:rFonts w:cs="Times New Roman"/>
                <w:spacing w:val="-5"/>
                <w:sz w:val="22"/>
              </w:rPr>
              <w:t xml:space="preserve"> </w:t>
            </w:r>
            <w:r w:rsidRPr="00EA28A1">
              <w:rPr>
                <w:rFonts w:cs="Times New Roman"/>
                <w:sz w:val="22"/>
              </w:rPr>
              <w:t>o</w:t>
            </w:r>
            <w:r w:rsidRPr="00EA28A1">
              <w:rPr>
                <w:rFonts w:cs="Times New Roman"/>
                <w:spacing w:val="-3"/>
                <w:sz w:val="22"/>
              </w:rPr>
              <w:t xml:space="preserve"> </w:t>
            </w:r>
            <w:r w:rsidRPr="00EA28A1">
              <w:rPr>
                <w:rFonts w:cs="Times New Roman"/>
                <w:sz w:val="22"/>
              </w:rPr>
              <w:t>valoare</w:t>
            </w:r>
            <w:r w:rsidRPr="00EA28A1">
              <w:rPr>
                <w:rFonts w:cs="Times New Roman"/>
                <w:spacing w:val="-5"/>
                <w:sz w:val="22"/>
              </w:rPr>
              <w:t xml:space="preserve"> </w:t>
            </w:r>
            <w:r w:rsidRPr="00EA28A1">
              <w:rPr>
                <w:rFonts w:cs="Times New Roman"/>
                <w:sz w:val="22"/>
              </w:rPr>
              <w:t>de</w:t>
            </w:r>
            <w:r w:rsidRPr="00EA28A1">
              <w:rPr>
                <w:rFonts w:cs="Times New Roman"/>
                <w:spacing w:val="-5"/>
                <w:sz w:val="22"/>
              </w:rPr>
              <w:t xml:space="preserve"> </w:t>
            </w:r>
            <w:r w:rsidRPr="00EA28A1">
              <w:rPr>
                <w:rFonts w:cs="Times New Roman"/>
                <w:sz w:val="22"/>
              </w:rPr>
              <w:t>referință</w:t>
            </w:r>
          </w:p>
        </w:tc>
      </w:tr>
      <w:tr w:rsidR="000613AD" w:rsidRPr="00EA28A1" w14:paraId="61F0ABA4" w14:textId="77777777" w:rsidTr="000613AD">
        <w:trPr>
          <w:trHeight w:val="525"/>
        </w:trPr>
        <w:tc>
          <w:tcPr>
            <w:tcW w:w="2156" w:type="pct"/>
            <w:vMerge/>
          </w:tcPr>
          <w:p w14:paraId="3D388420" w14:textId="77777777" w:rsidR="000613AD" w:rsidRPr="00EA28A1" w:rsidRDefault="000613AD" w:rsidP="00EA28A1">
            <w:pPr>
              <w:pStyle w:val="TableParagraph"/>
              <w:ind w:left="43" w:right="43"/>
              <w:jc w:val="both"/>
              <w:rPr>
                <w:rFonts w:cs="Times New Roman"/>
                <w:sz w:val="22"/>
              </w:rPr>
            </w:pPr>
          </w:p>
        </w:tc>
        <w:tc>
          <w:tcPr>
            <w:tcW w:w="1107" w:type="pct"/>
            <w:vMerge/>
          </w:tcPr>
          <w:p w14:paraId="3C319CB0" w14:textId="77777777" w:rsidR="000613AD" w:rsidRPr="00EA28A1" w:rsidRDefault="000613AD" w:rsidP="00EA28A1">
            <w:pPr>
              <w:pStyle w:val="TableParagraph"/>
              <w:ind w:left="43" w:right="43"/>
              <w:jc w:val="both"/>
              <w:rPr>
                <w:rFonts w:cs="Times New Roman"/>
                <w:sz w:val="22"/>
              </w:rPr>
            </w:pPr>
          </w:p>
        </w:tc>
        <w:tc>
          <w:tcPr>
            <w:tcW w:w="1737" w:type="pct"/>
            <w:tcBorders>
              <w:top w:val="single" w:sz="4" w:space="0" w:color="auto"/>
            </w:tcBorders>
          </w:tcPr>
          <w:p w14:paraId="5654D657" w14:textId="77777777" w:rsidR="000613AD" w:rsidRPr="00EA28A1" w:rsidRDefault="000613AD" w:rsidP="00EA28A1">
            <w:pPr>
              <w:pStyle w:val="TableParagraph"/>
              <w:ind w:left="43" w:right="43"/>
              <w:jc w:val="both"/>
              <w:rPr>
                <w:rFonts w:cs="Times New Roman"/>
                <w:sz w:val="22"/>
              </w:rPr>
            </w:pPr>
            <w:r w:rsidRPr="00EA28A1">
              <w:rPr>
                <w:rFonts w:cs="Times New Roman"/>
                <w:sz w:val="22"/>
              </w:rPr>
              <w:t>Ținta:</w:t>
            </w:r>
          </w:p>
          <w:p w14:paraId="0FAFAF9C" w14:textId="77777777" w:rsidR="000613AD" w:rsidRPr="00EA28A1" w:rsidRDefault="000613AD" w:rsidP="00EA28A1">
            <w:pPr>
              <w:pStyle w:val="TableParagraph"/>
              <w:ind w:left="43" w:right="43"/>
              <w:jc w:val="both"/>
              <w:rPr>
                <w:rFonts w:cs="Times New Roman"/>
                <w:sz w:val="22"/>
              </w:rPr>
            </w:pPr>
            <w:r w:rsidRPr="00EA28A1">
              <w:rPr>
                <w:rFonts w:cs="Times New Roman"/>
                <w:bCs/>
                <w:sz w:val="22"/>
              </w:rPr>
              <w:t>Realizarea</w:t>
            </w:r>
            <w:r w:rsidRPr="00EA28A1">
              <w:rPr>
                <w:rFonts w:cs="Times New Roman"/>
                <w:bCs/>
                <w:spacing w:val="-4"/>
                <w:sz w:val="22"/>
              </w:rPr>
              <w:t xml:space="preserve"> </w:t>
            </w:r>
            <w:r w:rsidRPr="00EA28A1">
              <w:rPr>
                <w:rFonts w:cs="Times New Roman"/>
                <w:bCs/>
                <w:sz w:val="22"/>
              </w:rPr>
              <w:t>activităților</w:t>
            </w:r>
            <w:r w:rsidRPr="00EA28A1">
              <w:rPr>
                <w:rFonts w:cs="Times New Roman"/>
                <w:bCs/>
                <w:spacing w:val="-5"/>
                <w:sz w:val="22"/>
              </w:rPr>
              <w:t xml:space="preserve"> </w:t>
            </w:r>
            <w:r w:rsidRPr="00EA28A1">
              <w:rPr>
                <w:rFonts w:cs="Times New Roman"/>
                <w:bCs/>
                <w:sz w:val="22"/>
              </w:rPr>
              <w:t>stipulate</w:t>
            </w:r>
            <w:r w:rsidRPr="00EA28A1">
              <w:rPr>
                <w:rFonts w:cs="Times New Roman"/>
                <w:bCs/>
                <w:spacing w:val="-5"/>
                <w:sz w:val="22"/>
              </w:rPr>
              <w:t xml:space="preserve"> </w:t>
            </w:r>
            <w:r w:rsidRPr="00EA28A1">
              <w:rPr>
                <w:rFonts w:cs="Times New Roman"/>
                <w:bCs/>
                <w:sz w:val="22"/>
              </w:rPr>
              <w:t>în</w:t>
            </w:r>
            <w:r w:rsidRPr="00EA28A1">
              <w:rPr>
                <w:rFonts w:cs="Times New Roman"/>
                <w:bCs/>
                <w:spacing w:val="-2"/>
                <w:sz w:val="22"/>
              </w:rPr>
              <w:t xml:space="preserve"> </w:t>
            </w:r>
            <w:proofErr w:type="spellStart"/>
            <w:r w:rsidRPr="00EA28A1">
              <w:rPr>
                <w:rFonts w:cs="Times New Roman"/>
                <w:bCs/>
                <w:sz w:val="22"/>
              </w:rPr>
              <w:t>subobiectivul</w:t>
            </w:r>
            <w:proofErr w:type="spellEnd"/>
            <w:r w:rsidRPr="00EA28A1">
              <w:rPr>
                <w:rFonts w:cs="Times New Roman"/>
                <w:bCs/>
                <w:spacing w:val="-3"/>
                <w:sz w:val="22"/>
              </w:rPr>
              <w:t xml:space="preserve"> </w:t>
            </w:r>
            <w:r w:rsidRPr="00EA28A1">
              <w:rPr>
                <w:rFonts w:cs="Times New Roman"/>
                <w:bCs/>
                <w:sz w:val="22"/>
              </w:rPr>
              <w:t>3.3.</w:t>
            </w:r>
          </w:p>
        </w:tc>
      </w:tr>
    </w:tbl>
    <w:tbl>
      <w:tblPr>
        <w:tblStyle w:val="1"/>
        <w:tblW w:w="4809" w:type="pct"/>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0"/>
        <w:gridCol w:w="2427"/>
        <w:gridCol w:w="1658"/>
        <w:gridCol w:w="101"/>
        <w:gridCol w:w="1489"/>
        <w:gridCol w:w="1690"/>
        <w:gridCol w:w="1619"/>
        <w:gridCol w:w="5106"/>
      </w:tblGrid>
      <w:tr w:rsidR="000613AD" w:rsidRPr="00EA28A1" w14:paraId="7E89A087" w14:textId="78520E36" w:rsidTr="000613AD">
        <w:trPr>
          <w:trHeight w:val="558"/>
        </w:trPr>
        <w:tc>
          <w:tcPr>
            <w:tcW w:w="240" w:type="pct"/>
          </w:tcPr>
          <w:p w14:paraId="4445F8AD" w14:textId="77777777" w:rsidR="000613AD" w:rsidRPr="00EA28A1" w:rsidRDefault="000613AD" w:rsidP="00EA28A1">
            <w:pPr>
              <w:spacing w:after="0" w:line="240" w:lineRule="auto"/>
              <w:rPr>
                <w:rFonts w:ascii="Times New Roman" w:hAnsi="Times New Roman" w:cs="Times New Roman"/>
                <w:b/>
                <w:bCs/>
              </w:rPr>
            </w:pPr>
            <w:r w:rsidRPr="00EA28A1">
              <w:rPr>
                <w:rFonts w:ascii="Times New Roman" w:hAnsi="Times New Roman" w:cs="Times New Roman"/>
                <w:b/>
                <w:bCs/>
              </w:rPr>
              <w:t>3.3.1</w:t>
            </w:r>
          </w:p>
        </w:tc>
        <w:tc>
          <w:tcPr>
            <w:tcW w:w="820" w:type="pct"/>
          </w:tcPr>
          <w:p w14:paraId="4B61DEB0"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 xml:space="preserve">Asigurarea accesului la sursele de informaţii </w:t>
            </w:r>
          </w:p>
          <w:p w14:paraId="04A8D79D"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 xml:space="preserve">medicale și subscrieri la resursele electronice </w:t>
            </w:r>
          </w:p>
          <w:p w14:paraId="5C64550F"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internaţionale</w:t>
            </w:r>
          </w:p>
        </w:tc>
        <w:tc>
          <w:tcPr>
            <w:tcW w:w="560" w:type="pct"/>
            <w:tcBorders>
              <w:right w:val="single" w:sz="4" w:space="0" w:color="auto"/>
            </w:tcBorders>
          </w:tcPr>
          <w:p w14:paraId="05B2504C"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Act confirmativ privind accesul la resurse</w:t>
            </w:r>
          </w:p>
          <w:p w14:paraId="39D3EC63" w14:textId="24BF34F4" w:rsidR="000613AD" w:rsidRPr="00EA28A1" w:rsidRDefault="000613AD" w:rsidP="00EA28A1">
            <w:pPr>
              <w:spacing w:after="0" w:line="240" w:lineRule="auto"/>
              <w:rPr>
                <w:rFonts w:ascii="Times New Roman" w:hAnsi="Times New Roman" w:cs="Times New Roman"/>
              </w:rPr>
            </w:pPr>
            <w:proofErr w:type="spellStart"/>
            <w:r w:rsidRPr="00EA28A1">
              <w:rPr>
                <w:rFonts w:ascii="Times New Roman" w:hAnsi="Times New Roman" w:cs="Times New Roman"/>
              </w:rPr>
              <w:t>științifico</w:t>
            </w:r>
            <w:proofErr w:type="spellEnd"/>
            <w:r w:rsidRPr="00EA28A1">
              <w:rPr>
                <w:rFonts w:ascii="Times New Roman" w:hAnsi="Times New Roman" w:cs="Times New Roman"/>
              </w:rPr>
              <w:t>- practice</w:t>
            </w:r>
          </w:p>
        </w:tc>
        <w:tc>
          <w:tcPr>
            <w:tcW w:w="537" w:type="pct"/>
            <w:gridSpan w:val="2"/>
            <w:tcBorders>
              <w:left w:val="single" w:sz="4" w:space="0" w:color="auto"/>
            </w:tcBorders>
          </w:tcPr>
          <w:p w14:paraId="08F57BD5"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 xml:space="preserve">Trimestrul </w:t>
            </w:r>
          </w:p>
          <w:p w14:paraId="28C42B7B" w14:textId="4C9C508D"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IV, 2025</w:t>
            </w:r>
          </w:p>
        </w:tc>
        <w:tc>
          <w:tcPr>
            <w:tcW w:w="571" w:type="pct"/>
          </w:tcPr>
          <w:p w14:paraId="12205DF2" w14:textId="2D86D5C8"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MS</w:t>
            </w:r>
          </w:p>
          <w:p w14:paraId="7EC0C76E"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 xml:space="preserve">IMSP IO </w:t>
            </w:r>
          </w:p>
          <w:p w14:paraId="44AFC1D8"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 xml:space="preserve">USMF ”N. </w:t>
            </w:r>
            <w:proofErr w:type="spellStart"/>
            <w:r w:rsidRPr="00EA28A1">
              <w:rPr>
                <w:rFonts w:ascii="Times New Roman" w:hAnsi="Times New Roman" w:cs="Times New Roman"/>
              </w:rPr>
              <w:t>Testemițanu</w:t>
            </w:r>
            <w:proofErr w:type="spellEnd"/>
            <w:r w:rsidRPr="00EA28A1">
              <w:rPr>
                <w:rFonts w:ascii="Times New Roman" w:hAnsi="Times New Roman" w:cs="Times New Roman"/>
              </w:rPr>
              <w:t>”</w:t>
            </w:r>
          </w:p>
        </w:tc>
        <w:tc>
          <w:tcPr>
            <w:tcW w:w="547" w:type="pct"/>
            <w:tcBorders>
              <w:right w:val="single" w:sz="4" w:space="0" w:color="auto"/>
            </w:tcBorders>
          </w:tcPr>
          <w:p w14:paraId="25AC511D" w14:textId="77777777" w:rsidR="000613AD" w:rsidRPr="00EA28A1" w:rsidRDefault="000613AD" w:rsidP="00EA28A1">
            <w:pPr>
              <w:spacing w:after="0" w:line="240" w:lineRule="auto"/>
              <w:rPr>
                <w:rFonts w:ascii="Times New Roman" w:hAnsi="Times New Roman" w:cs="Times New Roman"/>
                <w:b/>
                <w:bCs/>
                <w:color w:val="943634" w:themeColor="accent2" w:themeShade="BF"/>
              </w:rPr>
            </w:pPr>
          </w:p>
        </w:tc>
        <w:tc>
          <w:tcPr>
            <w:tcW w:w="1725" w:type="pct"/>
            <w:tcBorders>
              <w:left w:val="single" w:sz="4" w:space="0" w:color="auto"/>
            </w:tcBorders>
          </w:tcPr>
          <w:p w14:paraId="7EB62C1D" w14:textId="77777777" w:rsidR="000613AD" w:rsidRPr="00EA28A1" w:rsidRDefault="000613AD" w:rsidP="00EA28A1">
            <w:pPr>
              <w:spacing w:after="0" w:line="240" w:lineRule="auto"/>
              <w:jc w:val="both"/>
              <w:rPr>
                <w:rFonts w:ascii="Times New Roman" w:hAnsi="Times New Roman" w:cs="Times New Roman"/>
                <w:b/>
                <w:bCs/>
              </w:rPr>
            </w:pPr>
            <w:r w:rsidRPr="00EA28A1">
              <w:rPr>
                <w:rFonts w:ascii="Times New Roman" w:hAnsi="Times New Roman" w:cs="Times New Roman"/>
                <w:b/>
                <w:bCs/>
              </w:rPr>
              <w:t>Indicator realizat</w:t>
            </w:r>
          </w:p>
          <w:p w14:paraId="0AB85ABA" w14:textId="77777777" w:rsidR="001A4ED5" w:rsidRPr="001A4ED5" w:rsidRDefault="001A4ED5" w:rsidP="001A4ED5">
            <w:pPr>
              <w:spacing w:after="0" w:line="240" w:lineRule="auto"/>
              <w:jc w:val="both"/>
              <w:rPr>
                <w:rFonts w:ascii="Times New Roman" w:hAnsi="Times New Roman" w:cs="Times New Roman"/>
                <w:bCs/>
                <w:lang w:val="it-IT"/>
              </w:rPr>
            </w:pPr>
            <w:r w:rsidRPr="001A4ED5">
              <w:rPr>
                <w:rFonts w:ascii="Times New Roman" w:hAnsi="Times New Roman" w:cs="Times New Roman"/>
                <w:bCs/>
                <w:lang w:val="it-IT"/>
              </w:rPr>
              <w:t>Personalul medical și nemedical, precum și pacienții IMSP Institutul Oncologic, beneficiază de acces gratuit la toate resursele documentare ale Bibliotecii Științifice Medicale a Universității de Stat de Medicină și Farmacie „Nicolae Testemițanu”, inclusiv la resursele informaționale electronice.</w:t>
            </w:r>
          </w:p>
          <w:p w14:paraId="7EF81B62" w14:textId="2B4A1DF6" w:rsidR="000613AD" w:rsidRPr="00EA28A1" w:rsidRDefault="001A4ED5" w:rsidP="001A4ED5">
            <w:pPr>
              <w:spacing w:after="0" w:line="240" w:lineRule="auto"/>
              <w:jc w:val="both"/>
              <w:rPr>
                <w:rFonts w:ascii="Times New Roman" w:hAnsi="Times New Roman" w:cs="Times New Roman"/>
                <w:b/>
                <w:bCs/>
                <w:lang w:val="it-IT"/>
              </w:rPr>
            </w:pPr>
            <w:r w:rsidRPr="001A4ED5">
              <w:rPr>
                <w:rFonts w:ascii="Times New Roman" w:hAnsi="Times New Roman" w:cs="Times New Roman"/>
                <w:bCs/>
                <w:lang w:val="it-IT"/>
              </w:rPr>
              <w:t>BȘM reprezintă singura instituție infodocumentară specializată în domeniul medicinei și farmaceuticii din Republica Moldova, oferind acces la informație tuturor studenților, doctoranzilor, medicilor rezidenți, practicienilor din domeniu, asistenților medicali și altor categorii de beneficiari.</w:t>
            </w:r>
          </w:p>
        </w:tc>
      </w:tr>
      <w:tr w:rsidR="000613AD" w:rsidRPr="00EA28A1" w14:paraId="4583D618" w14:textId="7A0025EE" w:rsidTr="000613AD">
        <w:trPr>
          <w:trHeight w:val="558"/>
        </w:trPr>
        <w:tc>
          <w:tcPr>
            <w:tcW w:w="240" w:type="pct"/>
          </w:tcPr>
          <w:p w14:paraId="00E05063" w14:textId="77777777" w:rsidR="000613AD" w:rsidRPr="00EA28A1" w:rsidRDefault="000613AD" w:rsidP="00EA28A1">
            <w:pPr>
              <w:spacing w:after="0" w:line="240" w:lineRule="auto"/>
              <w:rPr>
                <w:rFonts w:ascii="Times New Roman" w:hAnsi="Times New Roman" w:cs="Times New Roman"/>
                <w:b/>
                <w:bCs/>
              </w:rPr>
            </w:pPr>
            <w:r w:rsidRPr="00EA28A1">
              <w:rPr>
                <w:rFonts w:ascii="Times New Roman" w:hAnsi="Times New Roman" w:cs="Times New Roman"/>
                <w:b/>
                <w:bCs/>
              </w:rPr>
              <w:t>3.3.2</w:t>
            </w:r>
          </w:p>
        </w:tc>
        <w:tc>
          <w:tcPr>
            <w:tcW w:w="820" w:type="pct"/>
          </w:tcPr>
          <w:p w14:paraId="38788FDA"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 xml:space="preserve">Realizarea cercetărilor științifice şi </w:t>
            </w:r>
            <w:r w:rsidRPr="00EA28A1">
              <w:rPr>
                <w:rFonts w:ascii="Times New Roman" w:hAnsi="Times New Roman" w:cs="Times New Roman"/>
              </w:rPr>
              <w:lastRenderedPageBreak/>
              <w:t>recunoașterea rezultatelor acestora la nivel internațional:</w:t>
            </w:r>
          </w:p>
          <w:p w14:paraId="04336648"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 proiecte aplicative;</w:t>
            </w:r>
          </w:p>
          <w:p w14:paraId="42E78D0E"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 proiecte fundamentale;</w:t>
            </w:r>
          </w:p>
          <w:p w14:paraId="481B3511"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 xml:space="preserve">‒ proiect în domeniul </w:t>
            </w:r>
            <w:proofErr w:type="spellStart"/>
            <w:r w:rsidRPr="00EA28A1">
              <w:rPr>
                <w:rFonts w:ascii="Times New Roman" w:hAnsi="Times New Roman" w:cs="Times New Roman"/>
              </w:rPr>
              <w:t>screeningului</w:t>
            </w:r>
            <w:proofErr w:type="spellEnd"/>
            <w:r w:rsidRPr="00EA28A1">
              <w:rPr>
                <w:rFonts w:ascii="Times New Roman" w:hAnsi="Times New Roman" w:cs="Times New Roman"/>
              </w:rPr>
              <w:t xml:space="preserve"> leucemiilor</w:t>
            </w:r>
          </w:p>
        </w:tc>
        <w:tc>
          <w:tcPr>
            <w:tcW w:w="560" w:type="pct"/>
            <w:tcBorders>
              <w:right w:val="single" w:sz="4" w:space="0" w:color="auto"/>
            </w:tcBorders>
          </w:tcPr>
          <w:p w14:paraId="36D7090B"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lastRenderedPageBreak/>
              <w:t>2 proiecte aplicative;</w:t>
            </w:r>
          </w:p>
          <w:p w14:paraId="7282CE6C"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lastRenderedPageBreak/>
              <w:t xml:space="preserve">2 proiecte fundamentale; </w:t>
            </w:r>
          </w:p>
          <w:p w14:paraId="76F9799D" w14:textId="1F3606DD"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 xml:space="preserve">1 proiect în domeniul </w:t>
            </w:r>
            <w:proofErr w:type="spellStart"/>
            <w:r w:rsidRPr="00EA28A1">
              <w:rPr>
                <w:rFonts w:ascii="Times New Roman" w:hAnsi="Times New Roman" w:cs="Times New Roman"/>
              </w:rPr>
              <w:t>screeningului</w:t>
            </w:r>
            <w:proofErr w:type="spellEnd"/>
          </w:p>
        </w:tc>
        <w:tc>
          <w:tcPr>
            <w:tcW w:w="537" w:type="pct"/>
            <w:gridSpan w:val="2"/>
            <w:tcBorders>
              <w:left w:val="single" w:sz="4" w:space="0" w:color="auto"/>
            </w:tcBorders>
          </w:tcPr>
          <w:p w14:paraId="7A3A134D"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lastRenderedPageBreak/>
              <w:t xml:space="preserve">Trimestrul </w:t>
            </w:r>
          </w:p>
          <w:p w14:paraId="6C0A9831" w14:textId="21035E4C"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IV, 2025</w:t>
            </w:r>
          </w:p>
        </w:tc>
        <w:tc>
          <w:tcPr>
            <w:tcW w:w="571" w:type="pct"/>
          </w:tcPr>
          <w:p w14:paraId="5BBB77F7" w14:textId="47784562"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MS</w:t>
            </w:r>
          </w:p>
          <w:p w14:paraId="41F6295B"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IMSP IO</w:t>
            </w:r>
          </w:p>
          <w:p w14:paraId="1B9D4DBF"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lastRenderedPageBreak/>
              <w:t>USMF</w:t>
            </w:r>
          </w:p>
          <w:p w14:paraId="7CBC4903"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ANACEC</w:t>
            </w:r>
          </w:p>
        </w:tc>
        <w:tc>
          <w:tcPr>
            <w:tcW w:w="547" w:type="pct"/>
            <w:tcBorders>
              <w:right w:val="single" w:sz="4" w:space="0" w:color="auto"/>
            </w:tcBorders>
          </w:tcPr>
          <w:p w14:paraId="5E49F3DF" w14:textId="77777777" w:rsidR="000613AD" w:rsidRPr="00EA28A1" w:rsidRDefault="000613AD" w:rsidP="00EA28A1">
            <w:pPr>
              <w:spacing w:after="0" w:line="240" w:lineRule="auto"/>
              <w:rPr>
                <w:rFonts w:ascii="Times New Roman" w:hAnsi="Times New Roman" w:cs="Times New Roman"/>
                <w:bCs/>
              </w:rPr>
            </w:pPr>
            <w:r w:rsidRPr="00EA28A1">
              <w:rPr>
                <w:rFonts w:ascii="Times New Roman" w:hAnsi="Times New Roman" w:cs="Times New Roman"/>
                <w:bCs/>
              </w:rPr>
              <w:lastRenderedPageBreak/>
              <w:t>USMF</w:t>
            </w:r>
          </w:p>
          <w:p w14:paraId="561D8E8C" w14:textId="77777777" w:rsidR="000613AD" w:rsidRPr="00EA28A1" w:rsidRDefault="000613AD" w:rsidP="00EA28A1">
            <w:pPr>
              <w:spacing w:after="0" w:line="240" w:lineRule="auto"/>
              <w:rPr>
                <w:rFonts w:ascii="Times New Roman" w:hAnsi="Times New Roman" w:cs="Times New Roman"/>
                <w:bCs/>
              </w:rPr>
            </w:pPr>
            <w:r w:rsidRPr="00EA28A1">
              <w:rPr>
                <w:rFonts w:ascii="Times New Roman" w:hAnsi="Times New Roman" w:cs="Times New Roman"/>
                <w:bCs/>
              </w:rPr>
              <w:lastRenderedPageBreak/>
              <w:t>Institutul Regional de Oncologie Iași</w:t>
            </w:r>
          </w:p>
          <w:p w14:paraId="46F27736" w14:textId="77777777" w:rsidR="000613AD" w:rsidRPr="00EA28A1" w:rsidRDefault="000613AD" w:rsidP="00EA28A1">
            <w:pPr>
              <w:spacing w:after="0" w:line="240" w:lineRule="auto"/>
              <w:rPr>
                <w:rFonts w:ascii="Times New Roman" w:hAnsi="Times New Roman" w:cs="Times New Roman"/>
                <w:bCs/>
              </w:rPr>
            </w:pPr>
            <w:r w:rsidRPr="00EA28A1">
              <w:rPr>
                <w:rFonts w:ascii="Times New Roman" w:hAnsi="Times New Roman" w:cs="Times New Roman"/>
                <w:bCs/>
              </w:rPr>
              <w:t>Institutul Oncologic București</w:t>
            </w:r>
          </w:p>
          <w:p w14:paraId="5ED4311A" w14:textId="77777777" w:rsidR="000613AD" w:rsidRPr="00EA28A1" w:rsidRDefault="000613AD" w:rsidP="00EA28A1">
            <w:pPr>
              <w:spacing w:after="0" w:line="240" w:lineRule="auto"/>
              <w:rPr>
                <w:rFonts w:ascii="Times New Roman" w:hAnsi="Times New Roman" w:cs="Times New Roman"/>
                <w:b/>
                <w:bCs/>
                <w:color w:val="943634" w:themeColor="accent2" w:themeShade="BF"/>
              </w:rPr>
            </w:pPr>
          </w:p>
        </w:tc>
        <w:tc>
          <w:tcPr>
            <w:tcW w:w="1725" w:type="pct"/>
            <w:tcBorders>
              <w:left w:val="single" w:sz="4" w:space="0" w:color="auto"/>
            </w:tcBorders>
          </w:tcPr>
          <w:p w14:paraId="79697DBE" w14:textId="31662B64" w:rsidR="000613AD" w:rsidRPr="00EA28A1" w:rsidRDefault="000613AD" w:rsidP="00101992">
            <w:pPr>
              <w:spacing w:after="0" w:line="240" w:lineRule="auto"/>
              <w:jc w:val="both"/>
              <w:rPr>
                <w:rFonts w:ascii="Times New Roman" w:hAnsi="Times New Roman" w:cs="Times New Roman"/>
                <w:b/>
                <w:bCs/>
              </w:rPr>
            </w:pPr>
            <w:r w:rsidRPr="00EA28A1">
              <w:rPr>
                <w:rFonts w:ascii="Times New Roman" w:hAnsi="Times New Roman" w:cs="Times New Roman"/>
                <w:b/>
                <w:bCs/>
              </w:rPr>
              <w:lastRenderedPageBreak/>
              <w:t>Indicator</w:t>
            </w:r>
            <w:r w:rsidR="00101992">
              <w:rPr>
                <w:rFonts w:ascii="Times New Roman" w:hAnsi="Times New Roman" w:cs="Times New Roman"/>
                <w:b/>
                <w:bCs/>
              </w:rPr>
              <w:t xml:space="preserve"> realizat parțial</w:t>
            </w:r>
          </w:p>
          <w:p w14:paraId="5F09ECA4" w14:textId="77777777" w:rsidR="000613AD" w:rsidRPr="00EA28A1" w:rsidRDefault="000613AD" w:rsidP="00EA28A1">
            <w:pPr>
              <w:spacing w:after="0" w:line="240" w:lineRule="auto"/>
              <w:jc w:val="both"/>
              <w:rPr>
                <w:rFonts w:ascii="Times New Roman" w:hAnsi="Times New Roman" w:cs="Times New Roman"/>
                <w:bCs/>
              </w:rPr>
            </w:pPr>
            <w:proofErr w:type="spellStart"/>
            <w:r w:rsidRPr="00EA28A1">
              <w:rPr>
                <w:rFonts w:ascii="Times New Roman" w:hAnsi="Times New Roman" w:cs="Times New Roman"/>
                <w:bCs/>
              </w:rPr>
              <w:lastRenderedPageBreak/>
              <w:t>Harmony</w:t>
            </w:r>
            <w:proofErr w:type="spellEnd"/>
            <w:r w:rsidRPr="00EA28A1">
              <w:rPr>
                <w:rFonts w:ascii="Times New Roman" w:hAnsi="Times New Roman" w:cs="Times New Roman"/>
                <w:bCs/>
              </w:rPr>
              <w:t xml:space="preserve"> Plus sub tutela EHA: identificarea și evaluarea pacienților cu leucemie </w:t>
            </w:r>
            <w:proofErr w:type="spellStart"/>
            <w:r w:rsidRPr="00EA28A1">
              <w:rPr>
                <w:rFonts w:ascii="Times New Roman" w:hAnsi="Times New Roman" w:cs="Times New Roman"/>
                <w:bCs/>
              </w:rPr>
              <w:t>mieloidă</w:t>
            </w:r>
            <w:proofErr w:type="spellEnd"/>
            <w:r w:rsidRPr="00EA28A1">
              <w:rPr>
                <w:rFonts w:ascii="Times New Roman" w:hAnsi="Times New Roman" w:cs="Times New Roman"/>
                <w:bCs/>
              </w:rPr>
              <w:t xml:space="preserve"> cronică și TFR, completarea bazei de date a proiectului.</w:t>
            </w:r>
          </w:p>
          <w:p w14:paraId="72BC1DE9" w14:textId="1AC82AEB" w:rsidR="000613AD" w:rsidRPr="00EA28A1" w:rsidRDefault="000613AD" w:rsidP="00EA28A1">
            <w:pPr>
              <w:spacing w:after="0" w:line="240" w:lineRule="auto"/>
              <w:jc w:val="both"/>
              <w:rPr>
                <w:rFonts w:ascii="Times New Roman" w:hAnsi="Times New Roman" w:cs="Times New Roman"/>
                <w:b/>
                <w:bCs/>
              </w:rPr>
            </w:pPr>
            <w:proofErr w:type="spellStart"/>
            <w:r w:rsidRPr="00EA28A1">
              <w:rPr>
                <w:rFonts w:ascii="Times New Roman" w:hAnsi="Times New Roman" w:cs="Times New Roman"/>
                <w:bCs/>
              </w:rPr>
              <w:t>Screeningul</w:t>
            </w:r>
            <w:proofErr w:type="spellEnd"/>
            <w:r w:rsidRPr="00EA28A1">
              <w:rPr>
                <w:rFonts w:ascii="Times New Roman" w:hAnsi="Times New Roman" w:cs="Times New Roman"/>
                <w:bCs/>
              </w:rPr>
              <w:t xml:space="preserve"> leucemiilor: Efectuarea studiului de fezabilitate și a </w:t>
            </w:r>
            <w:proofErr w:type="spellStart"/>
            <w:r w:rsidRPr="00EA28A1">
              <w:rPr>
                <w:rFonts w:ascii="Times New Roman" w:hAnsi="Times New Roman" w:cs="Times New Roman"/>
                <w:bCs/>
              </w:rPr>
              <w:t>costificării</w:t>
            </w:r>
            <w:proofErr w:type="spellEnd"/>
            <w:r w:rsidRPr="00EA28A1">
              <w:rPr>
                <w:rFonts w:ascii="Times New Roman" w:hAnsi="Times New Roman" w:cs="Times New Roman"/>
                <w:bCs/>
              </w:rPr>
              <w:t xml:space="preserve"> serviciilor de laborator  în cadrul </w:t>
            </w:r>
            <w:proofErr w:type="spellStart"/>
            <w:r w:rsidRPr="00EA28A1">
              <w:rPr>
                <w:rFonts w:ascii="Times New Roman" w:hAnsi="Times New Roman" w:cs="Times New Roman"/>
                <w:bCs/>
              </w:rPr>
              <w:t>subobiectivului</w:t>
            </w:r>
            <w:proofErr w:type="spellEnd"/>
            <w:r w:rsidRPr="00EA28A1">
              <w:rPr>
                <w:rFonts w:ascii="Times New Roman" w:hAnsi="Times New Roman" w:cs="Times New Roman"/>
                <w:bCs/>
              </w:rPr>
              <w:t xml:space="preserve"> PNCC.</w:t>
            </w:r>
          </w:p>
        </w:tc>
      </w:tr>
      <w:tr w:rsidR="000613AD" w:rsidRPr="00EA28A1" w14:paraId="68B28E1F" w14:textId="37476827" w:rsidTr="000613AD">
        <w:trPr>
          <w:trHeight w:val="558"/>
        </w:trPr>
        <w:tc>
          <w:tcPr>
            <w:tcW w:w="240" w:type="pct"/>
          </w:tcPr>
          <w:p w14:paraId="6DB93D85" w14:textId="77777777" w:rsidR="000613AD" w:rsidRPr="00EA28A1" w:rsidRDefault="000613AD" w:rsidP="00EA28A1">
            <w:pPr>
              <w:spacing w:after="0" w:line="240" w:lineRule="auto"/>
              <w:rPr>
                <w:rFonts w:ascii="Times New Roman" w:hAnsi="Times New Roman" w:cs="Times New Roman"/>
                <w:b/>
                <w:bCs/>
              </w:rPr>
            </w:pPr>
            <w:r w:rsidRPr="00EA28A1">
              <w:rPr>
                <w:rFonts w:ascii="Times New Roman" w:hAnsi="Times New Roman" w:cs="Times New Roman"/>
                <w:b/>
                <w:bCs/>
              </w:rPr>
              <w:lastRenderedPageBreak/>
              <w:t>3.3.3</w:t>
            </w:r>
          </w:p>
        </w:tc>
        <w:tc>
          <w:tcPr>
            <w:tcW w:w="820" w:type="pct"/>
          </w:tcPr>
          <w:p w14:paraId="7679F93F"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 xml:space="preserve">Participarea la studii clinice (în special cele </w:t>
            </w:r>
          </w:p>
          <w:p w14:paraId="405BCF50"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internaţionale)</w:t>
            </w:r>
          </w:p>
        </w:tc>
        <w:tc>
          <w:tcPr>
            <w:tcW w:w="594" w:type="pct"/>
            <w:gridSpan w:val="2"/>
            <w:tcBorders>
              <w:right w:val="single" w:sz="4" w:space="0" w:color="auto"/>
            </w:tcBorders>
          </w:tcPr>
          <w:p w14:paraId="6169510A" w14:textId="2074CAA4"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20 de studii clinice realizate</w:t>
            </w:r>
          </w:p>
        </w:tc>
        <w:tc>
          <w:tcPr>
            <w:tcW w:w="503" w:type="pct"/>
            <w:tcBorders>
              <w:left w:val="single" w:sz="4" w:space="0" w:color="auto"/>
            </w:tcBorders>
          </w:tcPr>
          <w:p w14:paraId="1B87AE85"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 xml:space="preserve">Trimestrul </w:t>
            </w:r>
          </w:p>
          <w:p w14:paraId="7977C19F" w14:textId="3F3ED878"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IV, 2025</w:t>
            </w:r>
          </w:p>
        </w:tc>
        <w:tc>
          <w:tcPr>
            <w:tcW w:w="571" w:type="pct"/>
          </w:tcPr>
          <w:p w14:paraId="2056DE4D" w14:textId="1035C29D"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USMF</w:t>
            </w:r>
          </w:p>
        </w:tc>
        <w:tc>
          <w:tcPr>
            <w:tcW w:w="547" w:type="pct"/>
            <w:tcBorders>
              <w:right w:val="single" w:sz="4" w:space="0" w:color="auto"/>
            </w:tcBorders>
          </w:tcPr>
          <w:p w14:paraId="3F9AF881" w14:textId="77777777" w:rsidR="000613AD" w:rsidRPr="00EA28A1" w:rsidRDefault="000613AD" w:rsidP="00EA28A1">
            <w:pPr>
              <w:spacing w:after="0" w:line="240" w:lineRule="auto"/>
              <w:rPr>
                <w:rFonts w:ascii="Times New Roman" w:hAnsi="Times New Roman" w:cs="Times New Roman"/>
                <w:bCs/>
                <w:color w:val="943634" w:themeColor="accent2" w:themeShade="BF"/>
              </w:rPr>
            </w:pPr>
            <w:r w:rsidRPr="00EA28A1">
              <w:rPr>
                <w:rFonts w:ascii="Times New Roman" w:hAnsi="Times New Roman" w:cs="Times New Roman"/>
                <w:bCs/>
              </w:rPr>
              <w:t>Centrul de Cercetare ARENSIA</w:t>
            </w:r>
          </w:p>
        </w:tc>
        <w:tc>
          <w:tcPr>
            <w:tcW w:w="1725" w:type="pct"/>
            <w:tcBorders>
              <w:left w:val="single" w:sz="4" w:space="0" w:color="auto"/>
            </w:tcBorders>
          </w:tcPr>
          <w:p w14:paraId="29507320" w14:textId="0D804CA4" w:rsidR="000613AD" w:rsidRPr="00EA28A1" w:rsidRDefault="000613AD" w:rsidP="00101992">
            <w:pPr>
              <w:spacing w:after="0" w:line="240" w:lineRule="auto"/>
              <w:jc w:val="both"/>
              <w:rPr>
                <w:rFonts w:ascii="Times New Roman" w:hAnsi="Times New Roman" w:cs="Times New Roman"/>
                <w:b/>
                <w:bCs/>
              </w:rPr>
            </w:pPr>
            <w:r w:rsidRPr="00EA28A1">
              <w:rPr>
                <w:rFonts w:ascii="Times New Roman" w:hAnsi="Times New Roman" w:cs="Times New Roman"/>
                <w:b/>
                <w:bCs/>
              </w:rPr>
              <w:t xml:space="preserve">Indicator </w:t>
            </w:r>
            <w:r w:rsidR="00101992">
              <w:rPr>
                <w:rFonts w:ascii="Times New Roman" w:hAnsi="Times New Roman" w:cs="Times New Roman"/>
                <w:b/>
                <w:bCs/>
              </w:rPr>
              <w:t>realizat parțial</w:t>
            </w:r>
          </w:p>
          <w:p w14:paraId="0E5D6892" w14:textId="33CE4F9A" w:rsidR="000613AD" w:rsidRPr="00EA28A1" w:rsidRDefault="001A4ED5" w:rsidP="00EA28A1">
            <w:pPr>
              <w:spacing w:after="0" w:line="240" w:lineRule="auto"/>
              <w:jc w:val="both"/>
              <w:rPr>
                <w:rFonts w:ascii="Times New Roman" w:hAnsi="Times New Roman" w:cs="Times New Roman"/>
                <w:bCs/>
              </w:rPr>
            </w:pPr>
            <w:r>
              <w:rPr>
                <w:rFonts w:ascii="Times New Roman" w:hAnsi="Times New Roman" w:cs="Times New Roman"/>
                <w:bCs/>
              </w:rPr>
              <w:t>S</w:t>
            </w:r>
            <w:r w:rsidR="000613AD" w:rsidRPr="00EA28A1">
              <w:rPr>
                <w:rFonts w:ascii="Times New Roman" w:hAnsi="Times New Roman" w:cs="Times New Roman"/>
                <w:bCs/>
              </w:rPr>
              <w:t>-au efectuat 36 de studii clinice în domeniul oncologiei și hemopatiilor maligne.</w:t>
            </w:r>
          </w:p>
          <w:p w14:paraId="107CBBC0" w14:textId="7127CE48" w:rsidR="000613AD" w:rsidRPr="001A4ED5" w:rsidRDefault="000613AD" w:rsidP="00EA28A1">
            <w:pPr>
              <w:spacing w:after="0" w:line="240" w:lineRule="auto"/>
              <w:jc w:val="both"/>
              <w:rPr>
                <w:rFonts w:ascii="Times New Roman" w:hAnsi="Times New Roman" w:cs="Times New Roman"/>
                <w:bCs/>
              </w:rPr>
            </w:pPr>
            <w:r w:rsidRPr="00EA28A1">
              <w:rPr>
                <w:rFonts w:ascii="Times New Roman" w:hAnsi="Times New Roman" w:cs="Times New Roman"/>
                <w:bCs/>
              </w:rPr>
              <w:t>În baza studiilor efectuate a fost publicat 1 articol în revista științifică internațională  recen</w:t>
            </w:r>
            <w:r w:rsidR="001A4ED5">
              <w:rPr>
                <w:rFonts w:ascii="Times New Roman" w:hAnsi="Times New Roman" w:cs="Times New Roman"/>
                <w:bCs/>
              </w:rPr>
              <w:t xml:space="preserve">zată cu factor de impact &gt; 100. </w:t>
            </w:r>
            <w:r w:rsidRPr="00EA28A1">
              <w:rPr>
                <w:rFonts w:ascii="Times New Roman" w:hAnsi="Times New Roman" w:cs="Times New Roman"/>
                <w:bCs/>
              </w:rPr>
              <w:t xml:space="preserve">Studii clinice în desfășurare în unitatea de cercetare ARENSIA EM: </w:t>
            </w:r>
            <w:r w:rsidRPr="00EA28A1">
              <w:rPr>
                <w:rFonts w:ascii="Times New Roman" w:hAnsi="Times New Roman" w:cs="Times New Roman"/>
                <w:kern w:val="0"/>
                <w:lang w:val="en-US"/>
                <w14:ligatures w14:val="none"/>
              </w:rPr>
              <w:t>A Phase 1, Open-Label, Dose-Escalation and -Expansion Study of the Bruton Tyrosine Kinase-Targeted Protein-Degrader BGB-16673 in</w:t>
            </w:r>
            <w:r w:rsidR="001A4ED5">
              <w:rPr>
                <w:rFonts w:ascii="Times New Roman" w:hAnsi="Times New Roman" w:cs="Times New Roman"/>
                <w:bCs/>
              </w:rPr>
              <w:t xml:space="preserve"> </w:t>
            </w:r>
            <w:r w:rsidRPr="00EA28A1">
              <w:rPr>
                <w:rFonts w:ascii="Times New Roman" w:hAnsi="Times New Roman" w:cs="Times New Roman"/>
                <w:kern w:val="0"/>
                <w:lang w:val="en-US"/>
                <w14:ligatures w14:val="none"/>
              </w:rPr>
              <w:t>Patients With B-Cell Malignancies;</w:t>
            </w:r>
          </w:p>
          <w:p w14:paraId="49737AE8" w14:textId="101588AA" w:rsidR="000613AD" w:rsidRPr="001A4ED5" w:rsidRDefault="000613AD" w:rsidP="00EA28A1">
            <w:pPr>
              <w:autoSpaceDE w:val="0"/>
              <w:autoSpaceDN w:val="0"/>
              <w:adjustRightInd w:val="0"/>
              <w:spacing w:after="0" w:line="240" w:lineRule="auto"/>
              <w:jc w:val="both"/>
              <w:rPr>
                <w:rFonts w:ascii="Times New Roman" w:hAnsi="Times New Roman" w:cs="Times New Roman"/>
                <w:bCs/>
                <w:kern w:val="0"/>
                <w:lang w:val="en-US"/>
                <w14:ligatures w14:val="none"/>
              </w:rPr>
            </w:pPr>
            <w:r w:rsidRPr="00EA28A1">
              <w:rPr>
                <w:rFonts w:ascii="Times New Roman" w:hAnsi="Times New Roman" w:cs="Times New Roman"/>
                <w:bCs/>
                <w:kern w:val="0"/>
                <w:lang w:val="en-US"/>
                <w14:ligatures w14:val="none"/>
              </w:rPr>
              <w:t>An Open-Label, Multicenter, Phase 1/2 Trial of GEN30</w:t>
            </w:r>
            <w:r w:rsidR="001A4ED5">
              <w:rPr>
                <w:rFonts w:ascii="Times New Roman" w:hAnsi="Times New Roman" w:cs="Times New Roman"/>
                <w:bCs/>
                <w:kern w:val="0"/>
                <w:lang w:val="en-US"/>
                <w14:ligatures w14:val="none"/>
              </w:rPr>
              <w:t xml:space="preserve">14 </w:t>
            </w:r>
            <w:r w:rsidRPr="00EA28A1">
              <w:rPr>
                <w:rFonts w:ascii="Times New Roman" w:hAnsi="Times New Roman" w:cs="Times New Roman"/>
                <w:bCs/>
                <w:kern w:val="0"/>
                <w:lang w:val="en-US"/>
                <w14:ligatures w14:val="none"/>
              </w:rPr>
              <w:t>(</w:t>
            </w:r>
            <w:proofErr w:type="spellStart"/>
            <w:r w:rsidRPr="00EA28A1">
              <w:rPr>
                <w:rFonts w:ascii="Times New Roman" w:hAnsi="Times New Roman" w:cs="Times New Roman"/>
                <w:bCs/>
                <w:kern w:val="0"/>
                <w:lang w:val="en-US"/>
                <w14:ligatures w14:val="none"/>
              </w:rPr>
              <w:t>HexaBody</w:t>
            </w:r>
            <w:proofErr w:type="spellEnd"/>
            <w:r w:rsidRPr="00EA28A1">
              <w:rPr>
                <w:rFonts w:ascii="Times New Roman" w:hAnsi="Times New Roman" w:cs="Times New Roman"/>
                <w:bCs/>
                <w:kern w:val="0"/>
                <w:lang w:val="en-US"/>
                <w14:ligatures w14:val="none"/>
              </w:rPr>
              <w:t>®-CD38) in Relapsed</w:t>
            </w:r>
            <w:r w:rsidR="001A4ED5">
              <w:rPr>
                <w:rFonts w:ascii="Times New Roman" w:hAnsi="Times New Roman" w:cs="Times New Roman"/>
                <w:bCs/>
                <w:kern w:val="0"/>
                <w:lang w:val="en-US"/>
                <w14:ligatures w14:val="none"/>
              </w:rPr>
              <w:t xml:space="preserve"> or Refractory Multiple Myeloma </w:t>
            </w:r>
            <w:r w:rsidRPr="00EA28A1">
              <w:rPr>
                <w:rFonts w:ascii="Times New Roman" w:hAnsi="Times New Roman" w:cs="Times New Roman"/>
                <w:bCs/>
                <w:kern w:val="0"/>
                <w:lang w:val="en-US"/>
                <w14:ligatures w14:val="none"/>
              </w:rPr>
              <w:t xml:space="preserve">and </w:t>
            </w:r>
            <w:r w:rsidR="001A4ED5">
              <w:rPr>
                <w:rFonts w:ascii="Times New Roman" w:hAnsi="Times New Roman" w:cs="Times New Roman"/>
                <w:bCs/>
                <w:kern w:val="0"/>
                <w:lang w:val="en-US"/>
                <w14:ligatures w14:val="none"/>
              </w:rPr>
              <w:t xml:space="preserve">Other Hematologic Malignancies; </w:t>
            </w:r>
            <w:r w:rsidRPr="00EA28A1">
              <w:rPr>
                <w:rFonts w:ascii="Times New Roman" w:hAnsi="Times New Roman" w:cs="Times New Roman"/>
                <w:kern w:val="0"/>
                <w:lang w:val="en-US"/>
                <w14:ligatures w14:val="none"/>
              </w:rPr>
              <w:t>A Phase 1, Open-label, Multicenter, Dose-Escalation Study of SGR-1505 as Monotherapy in Subjects With Mature B-</w:t>
            </w:r>
            <w:proofErr w:type="spellStart"/>
            <w:r w:rsidRPr="00EA28A1">
              <w:rPr>
                <w:rFonts w:ascii="Times New Roman" w:hAnsi="Times New Roman" w:cs="Times New Roman"/>
                <w:kern w:val="0"/>
                <w:lang w:val="en-US"/>
                <w14:ligatures w14:val="none"/>
              </w:rPr>
              <w:t>cella</w:t>
            </w:r>
            <w:proofErr w:type="spellEnd"/>
            <w:r w:rsidRPr="00EA28A1">
              <w:rPr>
                <w:rFonts w:ascii="Times New Roman" w:hAnsi="Times New Roman" w:cs="Times New Roman"/>
                <w:kern w:val="0"/>
                <w:lang w:val="en-US"/>
                <w14:ligatures w14:val="none"/>
              </w:rPr>
              <w:t xml:space="preserve"> Malignancies.</w:t>
            </w:r>
          </w:p>
        </w:tc>
      </w:tr>
      <w:tr w:rsidR="000613AD" w:rsidRPr="00EA28A1" w14:paraId="03A3CA38" w14:textId="3272AE44" w:rsidTr="000613AD">
        <w:trPr>
          <w:trHeight w:val="842"/>
        </w:trPr>
        <w:tc>
          <w:tcPr>
            <w:tcW w:w="240" w:type="pct"/>
          </w:tcPr>
          <w:p w14:paraId="25033373" w14:textId="77777777" w:rsidR="000613AD" w:rsidRPr="00EA28A1" w:rsidRDefault="000613AD" w:rsidP="00EA28A1">
            <w:pPr>
              <w:spacing w:after="0" w:line="240" w:lineRule="auto"/>
              <w:rPr>
                <w:rFonts w:ascii="Times New Roman" w:hAnsi="Times New Roman" w:cs="Times New Roman"/>
                <w:b/>
                <w:bCs/>
              </w:rPr>
            </w:pPr>
            <w:r w:rsidRPr="00EA28A1">
              <w:rPr>
                <w:rFonts w:ascii="Times New Roman" w:hAnsi="Times New Roman" w:cs="Times New Roman"/>
                <w:b/>
                <w:bCs/>
              </w:rPr>
              <w:t>3.3.4</w:t>
            </w:r>
          </w:p>
        </w:tc>
        <w:tc>
          <w:tcPr>
            <w:tcW w:w="820" w:type="pct"/>
          </w:tcPr>
          <w:p w14:paraId="06D983BE"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Aderarea la organizațiile internaționale și regionale în domeniul oncologiei și al hematologiei</w:t>
            </w:r>
          </w:p>
        </w:tc>
        <w:tc>
          <w:tcPr>
            <w:tcW w:w="594" w:type="pct"/>
            <w:gridSpan w:val="2"/>
            <w:tcBorders>
              <w:right w:val="single" w:sz="4" w:space="0" w:color="auto"/>
            </w:tcBorders>
          </w:tcPr>
          <w:p w14:paraId="4BE1D73A" w14:textId="244470E5" w:rsidR="000613AD" w:rsidRPr="00EA28A1" w:rsidRDefault="000613AD" w:rsidP="00EA28A1">
            <w:pPr>
              <w:spacing w:line="240" w:lineRule="auto"/>
              <w:ind w:left="14"/>
              <w:rPr>
                <w:rFonts w:ascii="Times New Roman" w:hAnsi="Times New Roman" w:cs="Times New Roman"/>
              </w:rPr>
            </w:pPr>
            <w:r w:rsidRPr="00EA28A1">
              <w:rPr>
                <w:rFonts w:ascii="Times New Roman" w:hAnsi="Times New Roman" w:cs="Times New Roman"/>
              </w:rPr>
              <w:t>4 memoranduri de colaborare încheiate</w:t>
            </w:r>
          </w:p>
        </w:tc>
        <w:tc>
          <w:tcPr>
            <w:tcW w:w="503" w:type="pct"/>
            <w:tcBorders>
              <w:left w:val="single" w:sz="4" w:space="0" w:color="auto"/>
            </w:tcBorders>
          </w:tcPr>
          <w:p w14:paraId="2D8ED61E"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 xml:space="preserve">Trimestrul </w:t>
            </w:r>
          </w:p>
          <w:p w14:paraId="1C7CCC76" w14:textId="5BB8FFE2"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IV, 2025</w:t>
            </w:r>
          </w:p>
        </w:tc>
        <w:tc>
          <w:tcPr>
            <w:tcW w:w="571" w:type="pct"/>
          </w:tcPr>
          <w:p w14:paraId="320AB75E" w14:textId="53952A18"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MS</w:t>
            </w:r>
          </w:p>
          <w:p w14:paraId="60296F2F"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IMSP IO</w:t>
            </w:r>
          </w:p>
        </w:tc>
        <w:tc>
          <w:tcPr>
            <w:tcW w:w="547" w:type="pct"/>
            <w:tcBorders>
              <w:right w:val="single" w:sz="4" w:space="0" w:color="auto"/>
            </w:tcBorders>
          </w:tcPr>
          <w:p w14:paraId="309B3657" w14:textId="77777777" w:rsidR="000613AD" w:rsidRPr="00EA28A1" w:rsidRDefault="000613AD" w:rsidP="00EA28A1">
            <w:pPr>
              <w:spacing w:after="0" w:line="240" w:lineRule="auto"/>
              <w:rPr>
                <w:rFonts w:ascii="Times New Roman" w:hAnsi="Times New Roman" w:cs="Times New Roman"/>
                <w:bCs/>
              </w:rPr>
            </w:pPr>
            <w:r w:rsidRPr="00EA28A1">
              <w:rPr>
                <w:rFonts w:ascii="Times New Roman" w:hAnsi="Times New Roman" w:cs="Times New Roman"/>
                <w:bCs/>
              </w:rPr>
              <w:t>OMS</w:t>
            </w:r>
          </w:p>
          <w:p w14:paraId="4D808065" w14:textId="77777777" w:rsidR="000613AD" w:rsidRPr="00EA28A1" w:rsidRDefault="000613AD" w:rsidP="00EA28A1">
            <w:pPr>
              <w:spacing w:after="0" w:line="240" w:lineRule="auto"/>
              <w:rPr>
                <w:rFonts w:ascii="Times New Roman" w:hAnsi="Times New Roman" w:cs="Times New Roman"/>
                <w:bCs/>
              </w:rPr>
            </w:pPr>
            <w:r w:rsidRPr="00EA28A1">
              <w:rPr>
                <w:rFonts w:ascii="Times New Roman" w:hAnsi="Times New Roman" w:cs="Times New Roman"/>
                <w:bCs/>
              </w:rPr>
              <w:t>OIM</w:t>
            </w:r>
          </w:p>
          <w:p w14:paraId="55CA85E5" w14:textId="77777777" w:rsidR="000613AD" w:rsidRPr="00EA28A1" w:rsidRDefault="000613AD" w:rsidP="00EA28A1">
            <w:pPr>
              <w:spacing w:after="0" w:line="240" w:lineRule="auto"/>
              <w:rPr>
                <w:rFonts w:ascii="Times New Roman" w:hAnsi="Times New Roman" w:cs="Times New Roman"/>
                <w:b/>
                <w:bCs/>
                <w:color w:val="943634" w:themeColor="accent2" w:themeShade="BF"/>
              </w:rPr>
            </w:pPr>
            <w:r w:rsidRPr="00EA28A1">
              <w:rPr>
                <w:rFonts w:ascii="Times New Roman" w:hAnsi="Times New Roman" w:cs="Times New Roman"/>
                <w:bCs/>
              </w:rPr>
              <w:t>IEO</w:t>
            </w:r>
          </w:p>
        </w:tc>
        <w:tc>
          <w:tcPr>
            <w:tcW w:w="1725" w:type="pct"/>
            <w:tcBorders>
              <w:left w:val="single" w:sz="4" w:space="0" w:color="auto"/>
            </w:tcBorders>
          </w:tcPr>
          <w:p w14:paraId="3A9D1C80" w14:textId="2D822790" w:rsidR="000613AD" w:rsidRPr="00EA28A1" w:rsidRDefault="000613AD" w:rsidP="00101992">
            <w:pPr>
              <w:spacing w:after="0" w:line="240" w:lineRule="auto"/>
              <w:jc w:val="both"/>
              <w:rPr>
                <w:rFonts w:ascii="Times New Roman" w:hAnsi="Times New Roman" w:cs="Times New Roman"/>
                <w:b/>
                <w:bCs/>
              </w:rPr>
            </w:pPr>
            <w:r w:rsidRPr="00EA28A1">
              <w:rPr>
                <w:rFonts w:ascii="Times New Roman" w:hAnsi="Times New Roman" w:cs="Times New Roman"/>
                <w:b/>
                <w:bCs/>
              </w:rPr>
              <w:t xml:space="preserve">Indicator </w:t>
            </w:r>
            <w:r w:rsidR="00101992">
              <w:rPr>
                <w:rFonts w:ascii="Times New Roman" w:hAnsi="Times New Roman" w:cs="Times New Roman"/>
                <w:b/>
                <w:bCs/>
              </w:rPr>
              <w:t>realizat</w:t>
            </w:r>
          </w:p>
          <w:p w14:paraId="385B3A1C" w14:textId="77777777" w:rsidR="000613AD" w:rsidRPr="00EA28A1" w:rsidRDefault="000613AD" w:rsidP="00EA28A1">
            <w:pPr>
              <w:spacing w:after="0" w:line="240" w:lineRule="auto"/>
              <w:jc w:val="both"/>
              <w:rPr>
                <w:rFonts w:ascii="Times New Roman" w:hAnsi="Times New Roman" w:cs="Times New Roman"/>
                <w:bCs/>
              </w:rPr>
            </w:pPr>
            <w:r w:rsidRPr="00EA28A1">
              <w:rPr>
                <w:rFonts w:ascii="Times New Roman" w:hAnsi="Times New Roman" w:cs="Times New Roman"/>
                <w:bCs/>
              </w:rPr>
              <w:t xml:space="preserve">În scopul permiterii schimbului de experiență și bune practici în diagnosticarea, tratamentul și prevenirea cancerului, cât și facilitarea la studii clinice, proiecte comune de cercetare și dezvoltarea unor terapii inovatoare, în anul 2024 au fost semnate următoarele memorandumuri: </w:t>
            </w:r>
          </w:p>
          <w:p w14:paraId="1ED11552" w14:textId="77777777" w:rsidR="000613AD" w:rsidRPr="00EA28A1" w:rsidRDefault="000613AD" w:rsidP="00EA28A1">
            <w:pPr>
              <w:pStyle w:val="ListParagraph"/>
              <w:numPr>
                <w:ilvl w:val="0"/>
                <w:numId w:val="29"/>
              </w:numPr>
              <w:spacing w:after="0" w:line="240" w:lineRule="auto"/>
              <w:jc w:val="both"/>
              <w:rPr>
                <w:rFonts w:ascii="Times New Roman" w:hAnsi="Times New Roman" w:cs="Times New Roman"/>
                <w:bCs/>
              </w:rPr>
            </w:pPr>
            <w:r w:rsidRPr="00EA28A1">
              <w:rPr>
                <w:rFonts w:ascii="Times New Roman" w:hAnsi="Times New Roman" w:cs="Times New Roman"/>
                <w:bCs/>
              </w:rPr>
              <w:t xml:space="preserve">Memorandumul de înțelegere al Societății Științifico - Practice a Oncologilor din Republica Moldova cu Societatea Națională de Oncologie din România; </w:t>
            </w:r>
          </w:p>
          <w:p w14:paraId="7494348D" w14:textId="562BB9C3" w:rsidR="000613AD" w:rsidRPr="00EA28A1" w:rsidRDefault="000613AD" w:rsidP="00EA28A1">
            <w:pPr>
              <w:pStyle w:val="ListParagraph"/>
              <w:numPr>
                <w:ilvl w:val="0"/>
                <w:numId w:val="29"/>
              </w:numPr>
              <w:spacing w:after="0" w:line="240" w:lineRule="auto"/>
              <w:jc w:val="both"/>
              <w:rPr>
                <w:rFonts w:ascii="Times New Roman" w:hAnsi="Times New Roman" w:cs="Times New Roman"/>
                <w:bCs/>
              </w:rPr>
            </w:pPr>
            <w:r w:rsidRPr="00EA28A1">
              <w:rPr>
                <w:rFonts w:ascii="Times New Roman" w:hAnsi="Times New Roman" w:cs="Times New Roman"/>
                <w:bCs/>
              </w:rPr>
              <w:t xml:space="preserve">Memorandumul de înțelegere între IMSP Institutul Oncologic și Centrul de Oncologie Pediatrică </w:t>
            </w:r>
            <w:proofErr w:type="spellStart"/>
            <w:r w:rsidRPr="00EA28A1">
              <w:rPr>
                <w:rFonts w:ascii="Times New Roman" w:hAnsi="Times New Roman" w:cs="Times New Roman"/>
                <w:bCs/>
              </w:rPr>
              <w:t>Princess</w:t>
            </w:r>
            <w:proofErr w:type="spellEnd"/>
            <w:r w:rsidRPr="00EA28A1">
              <w:rPr>
                <w:rFonts w:ascii="Times New Roman" w:hAnsi="Times New Roman" w:cs="Times New Roman"/>
                <w:bCs/>
              </w:rPr>
              <w:t xml:space="preserve"> Maxima, Utrecht, Olanda;     </w:t>
            </w:r>
          </w:p>
        </w:tc>
      </w:tr>
      <w:tr w:rsidR="000613AD" w:rsidRPr="00EA28A1" w14:paraId="2A0AE7A9" w14:textId="364728CA" w:rsidTr="000613AD">
        <w:trPr>
          <w:trHeight w:val="357"/>
        </w:trPr>
        <w:tc>
          <w:tcPr>
            <w:tcW w:w="240" w:type="pct"/>
          </w:tcPr>
          <w:p w14:paraId="3D9184E9" w14:textId="77777777" w:rsidR="000613AD" w:rsidRPr="00EA28A1" w:rsidRDefault="000613AD" w:rsidP="00EA28A1">
            <w:pPr>
              <w:spacing w:after="0" w:line="240" w:lineRule="auto"/>
              <w:rPr>
                <w:rFonts w:ascii="Times New Roman" w:hAnsi="Times New Roman" w:cs="Times New Roman"/>
                <w:b/>
                <w:bCs/>
              </w:rPr>
            </w:pPr>
            <w:r w:rsidRPr="00EA28A1">
              <w:rPr>
                <w:rFonts w:ascii="Times New Roman" w:hAnsi="Times New Roman" w:cs="Times New Roman"/>
                <w:b/>
                <w:bCs/>
              </w:rPr>
              <w:t>3.3.5</w:t>
            </w:r>
          </w:p>
        </w:tc>
        <w:tc>
          <w:tcPr>
            <w:tcW w:w="820" w:type="pct"/>
          </w:tcPr>
          <w:p w14:paraId="12A4ABD3"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 xml:space="preserve">Încheierea acordurilor de consultanță în domeniul </w:t>
            </w:r>
          </w:p>
          <w:p w14:paraId="52607493"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lastRenderedPageBreak/>
              <w:t xml:space="preserve">diagnosticului </w:t>
            </w:r>
            <w:proofErr w:type="spellStart"/>
            <w:r w:rsidRPr="00EA28A1">
              <w:rPr>
                <w:rFonts w:ascii="Times New Roman" w:hAnsi="Times New Roman" w:cs="Times New Roman"/>
              </w:rPr>
              <w:t>multiaspectual</w:t>
            </w:r>
            <w:proofErr w:type="spellEnd"/>
            <w:r w:rsidRPr="00EA28A1">
              <w:rPr>
                <w:rFonts w:ascii="Times New Roman" w:hAnsi="Times New Roman" w:cs="Times New Roman"/>
              </w:rPr>
              <w:t xml:space="preserve"> de  laborator (genetica</w:t>
            </w:r>
          </w:p>
          <w:p w14:paraId="59650AB6"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 xml:space="preserve">moleculară, </w:t>
            </w:r>
            <w:proofErr w:type="spellStart"/>
            <w:r w:rsidRPr="00EA28A1">
              <w:rPr>
                <w:rFonts w:ascii="Times New Roman" w:hAnsi="Times New Roman" w:cs="Times New Roman"/>
              </w:rPr>
              <w:t>flowcitometrie</w:t>
            </w:r>
            <w:proofErr w:type="spellEnd"/>
            <w:r w:rsidRPr="00EA28A1">
              <w:rPr>
                <w:rFonts w:ascii="Times New Roman" w:hAnsi="Times New Roman" w:cs="Times New Roman"/>
              </w:rPr>
              <w:t>, citogenetica,  morfopatologie) cu instituţiile de peste hotare</w:t>
            </w:r>
          </w:p>
        </w:tc>
        <w:tc>
          <w:tcPr>
            <w:tcW w:w="594" w:type="pct"/>
            <w:gridSpan w:val="2"/>
            <w:tcBorders>
              <w:right w:val="single" w:sz="4" w:space="0" w:color="auto"/>
            </w:tcBorders>
          </w:tcPr>
          <w:p w14:paraId="2C5AA293" w14:textId="15329ECD" w:rsidR="000613AD" w:rsidRPr="00EA28A1" w:rsidRDefault="000613AD" w:rsidP="00EA28A1">
            <w:pPr>
              <w:spacing w:line="240" w:lineRule="auto"/>
              <w:ind w:left="14"/>
              <w:rPr>
                <w:rFonts w:ascii="Times New Roman" w:hAnsi="Times New Roman" w:cs="Times New Roman"/>
              </w:rPr>
            </w:pPr>
            <w:r w:rsidRPr="00EA28A1">
              <w:rPr>
                <w:rFonts w:ascii="Times New Roman" w:hAnsi="Times New Roman" w:cs="Times New Roman"/>
              </w:rPr>
              <w:lastRenderedPageBreak/>
              <w:t>2 memoranduri de colaborare încheiate</w:t>
            </w:r>
          </w:p>
        </w:tc>
        <w:tc>
          <w:tcPr>
            <w:tcW w:w="503" w:type="pct"/>
            <w:tcBorders>
              <w:left w:val="single" w:sz="4" w:space="0" w:color="auto"/>
            </w:tcBorders>
          </w:tcPr>
          <w:p w14:paraId="4C670589"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 xml:space="preserve">Trimestrul </w:t>
            </w:r>
          </w:p>
          <w:p w14:paraId="4BD7E198" w14:textId="274C2593"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IV, 2025</w:t>
            </w:r>
          </w:p>
        </w:tc>
        <w:tc>
          <w:tcPr>
            <w:tcW w:w="571" w:type="pct"/>
          </w:tcPr>
          <w:p w14:paraId="2C1BA49D" w14:textId="64091783"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MS</w:t>
            </w:r>
          </w:p>
          <w:p w14:paraId="3B86F241"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IMSP IO</w:t>
            </w:r>
          </w:p>
        </w:tc>
        <w:tc>
          <w:tcPr>
            <w:tcW w:w="547" w:type="pct"/>
            <w:tcBorders>
              <w:right w:val="single" w:sz="4" w:space="0" w:color="auto"/>
            </w:tcBorders>
          </w:tcPr>
          <w:p w14:paraId="43086B93" w14:textId="77777777" w:rsidR="000613AD" w:rsidRPr="00EA28A1" w:rsidRDefault="000613AD" w:rsidP="00EA28A1">
            <w:pPr>
              <w:spacing w:after="0" w:line="240" w:lineRule="auto"/>
              <w:rPr>
                <w:rFonts w:ascii="Times New Roman" w:hAnsi="Times New Roman" w:cs="Times New Roman"/>
                <w:b/>
                <w:bCs/>
                <w:color w:val="943634" w:themeColor="accent2" w:themeShade="BF"/>
              </w:rPr>
            </w:pPr>
          </w:p>
        </w:tc>
        <w:tc>
          <w:tcPr>
            <w:tcW w:w="1725" w:type="pct"/>
            <w:tcBorders>
              <w:left w:val="single" w:sz="4" w:space="0" w:color="auto"/>
            </w:tcBorders>
          </w:tcPr>
          <w:p w14:paraId="3B13DD4E" w14:textId="76890320" w:rsidR="000613AD" w:rsidRPr="00EA28A1" w:rsidRDefault="000613AD" w:rsidP="00101992">
            <w:pPr>
              <w:spacing w:after="0" w:line="240" w:lineRule="auto"/>
              <w:jc w:val="both"/>
              <w:rPr>
                <w:rFonts w:ascii="Times New Roman" w:hAnsi="Times New Roman" w:cs="Times New Roman"/>
                <w:b/>
                <w:bCs/>
              </w:rPr>
            </w:pPr>
            <w:r w:rsidRPr="00EA28A1">
              <w:rPr>
                <w:rFonts w:ascii="Times New Roman" w:hAnsi="Times New Roman" w:cs="Times New Roman"/>
                <w:b/>
                <w:bCs/>
              </w:rPr>
              <w:t xml:space="preserve">Indicator </w:t>
            </w:r>
            <w:r w:rsidR="00101992">
              <w:rPr>
                <w:rFonts w:ascii="Times New Roman" w:hAnsi="Times New Roman" w:cs="Times New Roman"/>
                <w:b/>
                <w:bCs/>
              </w:rPr>
              <w:t>realizat</w:t>
            </w:r>
          </w:p>
          <w:p w14:paraId="62F49B62" w14:textId="06915526" w:rsidR="000613AD" w:rsidRPr="00EA28A1" w:rsidRDefault="001A4ED5" w:rsidP="00EA28A1">
            <w:pPr>
              <w:spacing w:after="0" w:line="240" w:lineRule="auto"/>
              <w:jc w:val="both"/>
              <w:rPr>
                <w:rFonts w:ascii="Times New Roman" w:hAnsi="Times New Roman" w:cs="Times New Roman"/>
                <w:bCs/>
              </w:rPr>
            </w:pPr>
            <w:r>
              <w:rPr>
                <w:rFonts w:ascii="Times New Roman" w:hAnsi="Times New Roman" w:cs="Times New Roman"/>
                <w:bCs/>
              </w:rPr>
              <w:t>S-a</w:t>
            </w:r>
            <w:r w:rsidR="000613AD" w:rsidRPr="00EA28A1">
              <w:rPr>
                <w:rFonts w:ascii="Times New Roman" w:hAnsi="Times New Roman" w:cs="Times New Roman"/>
                <w:bCs/>
              </w:rPr>
              <w:t xml:space="preserve"> semnat cu IRO Iași Acord de colaborare  nr. 2 din 24.11.2024. În prezent, în baza relațiilor pe care Institutul Oncologic le-a dezvoltat cu partenerii de la </w:t>
            </w:r>
            <w:r w:rsidR="000613AD" w:rsidRPr="00EA28A1">
              <w:rPr>
                <w:rFonts w:ascii="Times New Roman" w:hAnsi="Times New Roman" w:cs="Times New Roman"/>
                <w:bCs/>
              </w:rPr>
              <w:lastRenderedPageBreak/>
              <w:t xml:space="preserve">IRO Iași și Institutul Clinic Fundeni se beneficiază de consultanță cu specialiștii de la aceste instituții și angajații din Laboratorul Imunologic și Genetica Moleculară  se discută/consultă fiecare caz aparte de diagnostic complex </w:t>
            </w:r>
            <w:r w:rsidR="000613AD" w:rsidRPr="00EA28A1">
              <w:rPr>
                <w:rFonts w:ascii="Times New Roman" w:hAnsi="Times New Roman" w:cs="Times New Roman"/>
                <w:bCs/>
                <w:color w:val="000000" w:themeColor="text1"/>
              </w:rPr>
              <w:t>și complicat</w:t>
            </w:r>
          </w:p>
        </w:tc>
      </w:tr>
      <w:tr w:rsidR="000613AD" w:rsidRPr="00EA28A1" w14:paraId="3485FEA3" w14:textId="680862A2" w:rsidTr="000613AD">
        <w:trPr>
          <w:trHeight w:val="275"/>
        </w:trPr>
        <w:tc>
          <w:tcPr>
            <w:tcW w:w="240" w:type="pct"/>
          </w:tcPr>
          <w:p w14:paraId="7F6602A7" w14:textId="77777777" w:rsidR="000613AD" w:rsidRPr="00EA28A1" w:rsidRDefault="000613AD" w:rsidP="00EA28A1">
            <w:pPr>
              <w:spacing w:after="0" w:line="240" w:lineRule="auto"/>
              <w:rPr>
                <w:rFonts w:ascii="Times New Roman" w:hAnsi="Times New Roman" w:cs="Times New Roman"/>
                <w:b/>
                <w:bCs/>
              </w:rPr>
            </w:pPr>
            <w:r w:rsidRPr="00EA28A1">
              <w:rPr>
                <w:rFonts w:ascii="Times New Roman" w:hAnsi="Times New Roman" w:cs="Times New Roman"/>
                <w:b/>
                <w:bCs/>
              </w:rPr>
              <w:lastRenderedPageBreak/>
              <w:t>3.3.6</w:t>
            </w:r>
          </w:p>
        </w:tc>
        <w:tc>
          <w:tcPr>
            <w:tcW w:w="820" w:type="pct"/>
          </w:tcPr>
          <w:p w14:paraId="0780ACB8"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 xml:space="preserve">Actualizarea PCN în domeniul oncologiei în </w:t>
            </w:r>
          </w:p>
          <w:p w14:paraId="6E6EBF9F"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conformitate cu ghidurile internaționale de profil</w:t>
            </w:r>
          </w:p>
        </w:tc>
        <w:tc>
          <w:tcPr>
            <w:tcW w:w="594" w:type="pct"/>
            <w:gridSpan w:val="2"/>
            <w:tcBorders>
              <w:bottom w:val="single" w:sz="4" w:space="0" w:color="auto"/>
              <w:right w:val="single" w:sz="4" w:space="0" w:color="auto"/>
            </w:tcBorders>
          </w:tcPr>
          <w:p w14:paraId="29BA1A1E" w14:textId="2A21A9E1"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7 PCN actualizate și elaborate</w:t>
            </w:r>
          </w:p>
        </w:tc>
        <w:tc>
          <w:tcPr>
            <w:tcW w:w="503" w:type="pct"/>
            <w:tcBorders>
              <w:left w:val="single" w:sz="4" w:space="0" w:color="auto"/>
            </w:tcBorders>
          </w:tcPr>
          <w:p w14:paraId="5E56FE79" w14:textId="20152BE8"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2024-2025</w:t>
            </w:r>
          </w:p>
        </w:tc>
        <w:tc>
          <w:tcPr>
            <w:tcW w:w="571" w:type="pct"/>
          </w:tcPr>
          <w:p w14:paraId="6388C557" w14:textId="0097E5C9"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MS</w:t>
            </w:r>
          </w:p>
          <w:p w14:paraId="11078FA6"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IMSP IO</w:t>
            </w:r>
          </w:p>
          <w:p w14:paraId="6A1E7C23" w14:textId="77777777" w:rsidR="000613AD" w:rsidRPr="00EA28A1" w:rsidRDefault="000613AD" w:rsidP="00EA28A1">
            <w:pPr>
              <w:spacing w:after="0" w:line="240" w:lineRule="auto"/>
              <w:rPr>
                <w:rFonts w:ascii="Times New Roman" w:hAnsi="Times New Roman" w:cs="Times New Roman"/>
              </w:rPr>
            </w:pPr>
            <w:r w:rsidRPr="00EA28A1">
              <w:rPr>
                <w:rFonts w:ascii="Times New Roman" w:hAnsi="Times New Roman" w:cs="Times New Roman"/>
              </w:rPr>
              <w:t>USMF</w:t>
            </w:r>
          </w:p>
        </w:tc>
        <w:tc>
          <w:tcPr>
            <w:tcW w:w="547" w:type="pct"/>
            <w:tcBorders>
              <w:right w:val="single" w:sz="4" w:space="0" w:color="auto"/>
            </w:tcBorders>
          </w:tcPr>
          <w:p w14:paraId="2E8D4AB2" w14:textId="77777777" w:rsidR="000613AD" w:rsidRPr="00EA28A1" w:rsidRDefault="000613AD" w:rsidP="00EA28A1">
            <w:pPr>
              <w:spacing w:after="0" w:line="240" w:lineRule="auto"/>
              <w:rPr>
                <w:rFonts w:ascii="Times New Roman" w:hAnsi="Times New Roman" w:cs="Times New Roman"/>
                <w:b/>
                <w:bCs/>
                <w:color w:val="943634" w:themeColor="accent2" w:themeShade="BF"/>
              </w:rPr>
            </w:pPr>
          </w:p>
        </w:tc>
        <w:tc>
          <w:tcPr>
            <w:tcW w:w="1725" w:type="pct"/>
            <w:tcBorders>
              <w:left w:val="single" w:sz="4" w:space="0" w:color="auto"/>
            </w:tcBorders>
          </w:tcPr>
          <w:p w14:paraId="39A239B5" w14:textId="7ADBFF6E" w:rsidR="000613AD" w:rsidRPr="00EA28A1" w:rsidRDefault="000613AD" w:rsidP="00EA28A1">
            <w:pPr>
              <w:spacing w:after="0" w:line="240" w:lineRule="auto"/>
              <w:jc w:val="both"/>
              <w:rPr>
                <w:rFonts w:ascii="Times New Roman" w:hAnsi="Times New Roman" w:cs="Times New Roman"/>
                <w:b/>
                <w:bCs/>
              </w:rPr>
            </w:pPr>
            <w:r w:rsidRPr="00EA28A1">
              <w:rPr>
                <w:rFonts w:ascii="Times New Roman" w:hAnsi="Times New Roman" w:cs="Times New Roman"/>
                <w:b/>
              </w:rPr>
              <w:t xml:space="preserve">Indicator </w:t>
            </w:r>
            <w:r w:rsidR="00101992">
              <w:rPr>
                <w:rFonts w:ascii="Times New Roman" w:hAnsi="Times New Roman" w:cs="Times New Roman"/>
                <w:b/>
                <w:bCs/>
              </w:rPr>
              <w:t>realizat</w:t>
            </w:r>
          </w:p>
          <w:p w14:paraId="17CD526B" w14:textId="1B4C8BA3" w:rsidR="000613AD" w:rsidRPr="00EA28A1" w:rsidRDefault="001A4ED5" w:rsidP="00EA28A1">
            <w:pPr>
              <w:spacing w:after="0" w:line="240" w:lineRule="auto"/>
              <w:jc w:val="both"/>
              <w:rPr>
                <w:rFonts w:ascii="Times New Roman" w:hAnsi="Times New Roman" w:cs="Times New Roman"/>
                <w:bCs/>
              </w:rPr>
            </w:pPr>
            <w:r>
              <w:rPr>
                <w:rFonts w:ascii="Times New Roman" w:hAnsi="Times New Roman" w:cs="Times New Roman"/>
                <w:bCs/>
              </w:rPr>
              <w:t xml:space="preserve">Au </w:t>
            </w:r>
            <w:r w:rsidR="000613AD" w:rsidRPr="00EA28A1">
              <w:rPr>
                <w:rFonts w:ascii="Times New Roman" w:hAnsi="Times New Roman" w:cs="Times New Roman"/>
                <w:bCs/>
              </w:rPr>
              <w:t>fost actualizate și aprobate următoarele PCN:</w:t>
            </w:r>
          </w:p>
          <w:p w14:paraId="3ADF9BED" w14:textId="77777777" w:rsidR="000613AD" w:rsidRPr="00EA28A1" w:rsidRDefault="000613AD" w:rsidP="00EA28A1">
            <w:pPr>
              <w:pStyle w:val="ListParagraph"/>
              <w:numPr>
                <w:ilvl w:val="0"/>
                <w:numId w:val="20"/>
              </w:numPr>
              <w:spacing w:after="0" w:line="240" w:lineRule="auto"/>
              <w:jc w:val="both"/>
              <w:rPr>
                <w:rFonts w:ascii="Times New Roman" w:hAnsi="Times New Roman" w:cs="Times New Roman"/>
                <w:bCs/>
              </w:rPr>
            </w:pPr>
            <w:r w:rsidRPr="00EA28A1">
              <w:rPr>
                <w:rFonts w:ascii="Times New Roman" w:hAnsi="Times New Roman" w:cs="Times New Roman"/>
              </w:rPr>
              <w:t>Ordinul MS nr. 535 din 18.06.2024 cu privire la aprobarea PCN ”Tumorile maligne ale oaselor”;</w:t>
            </w:r>
          </w:p>
          <w:p w14:paraId="2F6DB0C2" w14:textId="77777777" w:rsidR="000613AD" w:rsidRPr="00EA28A1" w:rsidRDefault="000613AD" w:rsidP="00EA28A1">
            <w:pPr>
              <w:pStyle w:val="ListParagraph"/>
              <w:numPr>
                <w:ilvl w:val="0"/>
                <w:numId w:val="20"/>
              </w:numPr>
              <w:spacing w:after="0" w:line="240" w:lineRule="auto"/>
              <w:jc w:val="both"/>
              <w:rPr>
                <w:rFonts w:ascii="Times New Roman" w:hAnsi="Times New Roman" w:cs="Times New Roman"/>
                <w:bCs/>
              </w:rPr>
            </w:pPr>
            <w:r w:rsidRPr="00EA28A1">
              <w:rPr>
                <w:rFonts w:ascii="Times New Roman" w:hAnsi="Times New Roman" w:cs="Times New Roman"/>
              </w:rPr>
              <w:t>Ordinul MS nr. 536 din 18.06.2024 cu privire la aprobarea PCN ”Tumorile maligne ale țesuturilor moi”;</w:t>
            </w:r>
          </w:p>
          <w:p w14:paraId="1E22DE44" w14:textId="77777777" w:rsidR="000613AD" w:rsidRPr="00EA28A1" w:rsidRDefault="000613AD" w:rsidP="00EA28A1">
            <w:pPr>
              <w:pStyle w:val="ListParagraph"/>
              <w:numPr>
                <w:ilvl w:val="0"/>
                <w:numId w:val="20"/>
              </w:numPr>
              <w:spacing w:after="0" w:line="240" w:lineRule="auto"/>
              <w:jc w:val="both"/>
              <w:rPr>
                <w:rFonts w:ascii="Times New Roman" w:hAnsi="Times New Roman" w:cs="Times New Roman"/>
                <w:bCs/>
              </w:rPr>
            </w:pPr>
            <w:r w:rsidRPr="00EA28A1">
              <w:rPr>
                <w:rFonts w:ascii="Times New Roman" w:hAnsi="Times New Roman" w:cs="Times New Roman"/>
              </w:rPr>
              <w:t>Ordinul MS nr. 533 din 18.06.2024 cu privire la aprobarea PCN ”</w:t>
            </w:r>
            <w:proofErr w:type="spellStart"/>
            <w:r w:rsidRPr="00EA28A1">
              <w:rPr>
                <w:rFonts w:ascii="Times New Roman" w:hAnsi="Times New Roman" w:cs="Times New Roman"/>
              </w:rPr>
              <w:t>Nefroblastomul</w:t>
            </w:r>
            <w:proofErr w:type="spellEnd"/>
            <w:r w:rsidRPr="00EA28A1">
              <w:rPr>
                <w:rFonts w:ascii="Times New Roman" w:hAnsi="Times New Roman" w:cs="Times New Roman"/>
              </w:rPr>
              <w:t xml:space="preserve"> la copii (Tumora </w:t>
            </w:r>
            <w:proofErr w:type="spellStart"/>
            <w:r w:rsidRPr="00EA28A1">
              <w:rPr>
                <w:rFonts w:ascii="Times New Roman" w:hAnsi="Times New Roman" w:cs="Times New Roman"/>
              </w:rPr>
              <w:t>Wilms</w:t>
            </w:r>
            <w:proofErr w:type="spellEnd"/>
            <w:r w:rsidRPr="00EA28A1">
              <w:rPr>
                <w:rFonts w:ascii="Times New Roman" w:hAnsi="Times New Roman" w:cs="Times New Roman"/>
              </w:rPr>
              <w:t>)”;</w:t>
            </w:r>
          </w:p>
          <w:p w14:paraId="3AB59DBC" w14:textId="77777777" w:rsidR="000613AD" w:rsidRPr="00EA28A1" w:rsidRDefault="000613AD" w:rsidP="00EA28A1">
            <w:pPr>
              <w:pStyle w:val="ListParagraph"/>
              <w:numPr>
                <w:ilvl w:val="0"/>
                <w:numId w:val="20"/>
              </w:numPr>
              <w:spacing w:after="0" w:line="240" w:lineRule="auto"/>
              <w:jc w:val="both"/>
              <w:rPr>
                <w:rFonts w:ascii="Times New Roman" w:hAnsi="Times New Roman" w:cs="Times New Roman"/>
                <w:bCs/>
              </w:rPr>
            </w:pPr>
            <w:r w:rsidRPr="00EA28A1">
              <w:rPr>
                <w:rFonts w:ascii="Times New Roman" w:hAnsi="Times New Roman" w:cs="Times New Roman"/>
              </w:rPr>
              <w:t>Ordinul MS nr. 534 din 18.06.2024 cu privire la aprobarea PCN ”Melanomul malign cutanat”;</w:t>
            </w:r>
          </w:p>
          <w:p w14:paraId="24BCE1F4" w14:textId="647116A0" w:rsidR="000613AD" w:rsidRPr="00EA28A1" w:rsidRDefault="000613AD" w:rsidP="00EA28A1">
            <w:pPr>
              <w:pStyle w:val="ListParagraph"/>
              <w:numPr>
                <w:ilvl w:val="0"/>
                <w:numId w:val="20"/>
              </w:numPr>
              <w:spacing w:after="0" w:line="240" w:lineRule="auto"/>
              <w:jc w:val="both"/>
              <w:rPr>
                <w:rFonts w:ascii="Times New Roman" w:hAnsi="Times New Roman" w:cs="Times New Roman"/>
                <w:bCs/>
                <w:color w:val="000000" w:themeColor="text1"/>
              </w:rPr>
            </w:pPr>
            <w:r w:rsidRPr="00EA28A1">
              <w:rPr>
                <w:rFonts w:ascii="Times New Roman" w:hAnsi="Times New Roman" w:cs="Times New Roman"/>
              </w:rPr>
              <w:t>Ordinul MS nr. 1084 din 23.12.2024 cu privire la aprobarea PCN ”Cancerul pancreatic”.</w:t>
            </w:r>
          </w:p>
        </w:tc>
      </w:tr>
    </w:tbl>
    <w:tbl>
      <w:tblPr>
        <w:tblStyle w:val="TableNormal1"/>
        <w:tblW w:w="4877" w:type="pct"/>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72"/>
        <w:gridCol w:w="3323"/>
        <w:gridCol w:w="5214"/>
      </w:tblGrid>
      <w:tr w:rsidR="000613AD" w:rsidRPr="00EA28A1" w14:paraId="5D395574" w14:textId="77777777" w:rsidTr="001F7ECA">
        <w:trPr>
          <w:trHeight w:val="463"/>
        </w:trPr>
        <w:tc>
          <w:tcPr>
            <w:tcW w:w="5000" w:type="pct"/>
            <w:gridSpan w:val="3"/>
          </w:tcPr>
          <w:p w14:paraId="53BEE3E3" w14:textId="77777777" w:rsidR="000613AD" w:rsidRPr="00EA28A1" w:rsidRDefault="000613AD" w:rsidP="00EA28A1">
            <w:pPr>
              <w:pStyle w:val="TableParagraph"/>
              <w:spacing w:before="60" w:after="60"/>
              <w:ind w:left="43" w:right="43"/>
              <w:jc w:val="both"/>
              <w:rPr>
                <w:rFonts w:cs="Times New Roman"/>
                <w:sz w:val="22"/>
              </w:rPr>
            </w:pPr>
            <w:r w:rsidRPr="00EA28A1">
              <w:rPr>
                <w:rFonts w:cs="Times New Roman"/>
                <w:b/>
                <w:spacing w:val="-1"/>
                <w:sz w:val="22"/>
              </w:rPr>
              <w:t>3.4.</w:t>
            </w:r>
            <w:r w:rsidRPr="00EA28A1">
              <w:rPr>
                <w:rFonts w:cs="Times New Roman"/>
                <w:b/>
                <w:spacing w:val="-15"/>
                <w:sz w:val="22"/>
              </w:rPr>
              <w:t xml:space="preserve"> </w:t>
            </w:r>
            <w:r w:rsidRPr="00EA28A1">
              <w:rPr>
                <w:rFonts w:cs="Times New Roman"/>
                <w:b/>
                <w:spacing w:val="-1"/>
                <w:sz w:val="22"/>
              </w:rPr>
              <w:t>Asigurarea</w:t>
            </w:r>
            <w:r w:rsidRPr="00EA28A1">
              <w:rPr>
                <w:rFonts w:cs="Times New Roman"/>
                <w:b/>
                <w:spacing w:val="2"/>
                <w:sz w:val="22"/>
              </w:rPr>
              <w:t xml:space="preserve"> </w:t>
            </w:r>
            <w:r w:rsidRPr="00EA28A1">
              <w:rPr>
                <w:rFonts w:cs="Times New Roman"/>
                <w:b/>
                <w:spacing w:val="-1"/>
                <w:sz w:val="22"/>
              </w:rPr>
              <w:t>accesului</w:t>
            </w:r>
            <w:r w:rsidRPr="00EA28A1">
              <w:rPr>
                <w:rFonts w:cs="Times New Roman"/>
                <w:b/>
                <w:sz w:val="22"/>
              </w:rPr>
              <w:t xml:space="preserve"> </w:t>
            </w:r>
            <w:r w:rsidRPr="00EA28A1">
              <w:rPr>
                <w:rFonts w:cs="Times New Roman"/>
                <w:b/>
                <w:spacing w:val="-1"/>
                <w:sz w:val="22"/>
              </w:rPr>
              <w:t>pacienților</w:t>
            </w:r>
            <w:r w:rsidRPr="00EA28A1">
              <w:rPr>
                <w:rFonts w:cs="Times New Roman"/>
                <w:b/>
                <w:spacing w:val="-4"/>
                <w:sz w:val="22"/>
              </w:rPr>
              <w:t xml:space="preserve"> </w:t>
            </w:r>
            <w:r w:rsidRPr="00EA28A1">
              <w:rPr>
                <w:rFonts w:cs="Times New Roman"/>
                <w:b/>
                <w:spacing w:val="-1"/>
                <w:sz w:val="22"/>
              </w:rPr>
              <w:t>cu</w:t>
            </w:r>
            <w:r w:rsidRPr="00EA28A1">
              <w:rPr>
                <w:rFonts w:cs="Times New Roman"/>
                <w:b/>
                <w:sz w:val="22"/>
              </w:rPr>
              <w:t xml:space="preserve"> </w:t>
            </w:r>
            <w:r w:rsidRPr="00EA28A1">
              <w:rPr>
                <w:rFonts w:cs="Times New Roman"/>
                <w:b/>
                <w:spacing w:val="-1"/>
                <w:sz w:val="22"/>
              </w:rPr>
              <w:t>cancer</w:t>
            </w:r>
            <w:r w:rsidRPr="00EA28A1">
              <w:rPr>
                <w:rFonts w:cs="Times New Roman"/>
                <w:b/>
                <w:spacing w:val="-6"/>
                <w:sz w:val="22"/>
              </w:rPr>
              <w:t xml:space="preserve"> </w:t>
            </w:r>
            <w:r w:rsidRPr="00EA28A1">
              <w:rPr>
                <w:rFonts w:cs="Times New Roman"/>
                <w:b/>
                <w:sz w:val="22"/>
              </w:rPr>
              <w:t>la medicamente esențiale şi</w:t>
            </w:r>
            <w:r w:rsidRPr="00EA28A1">
              <w:rPr>
                <w:rFonts w:cs="Times New Roman"/>
                <w:b/>
                <w:spacing w:val="-1"/>
                <w:sz w:val="22"/>
              </w:rPr>
              <w:t xml:space="preserve"> </w:t>
            </w:r>
            <w:r w:rsidRPr="00EA28A1">
              <w:rPr>
                <w:rFonts w:cs="Times New Roman"/>
                <w:b/>
                <w:sz w:val="22"/>
              </w:rPr>
              <w:t>tehnologii pentru diagnosticare şi tratament de</w:t>
            </w:r>
            <w:r w:rsidRPr="00EA28A1">
              <w:rPr>
                <w:rFonts w:cs="Times New Roman"/>
                <w:b/>
                <w:spacing w:val="-1"/>
                <w:sz w:val="22"/>
              </w:rPr>
              <w:t xml:space="preserve"> </w:t>
            </w:r>
            <w:r w:rsidRPr="00EA28A1">
              <w:rPr>
                <w:rFonts w:cs="Times New Roman"/>
                <w:b/>
                <w:sz w:val="22"/>
              </w:rPr>
              <w:t>calitate</w:t>
            </w:r>
          </w:p>
        </w:tc>
      </w:tr>
      <w:tr w:rsidR="000613AD" w:rsidRPr="00EA28A1" w14:paraId="4EB78D73" w14:textId="77777777" w:rsidTr="001F7ECA">
        <w:trPr>
          <w:trHeight w:val="497"/>
        </w:trPr>
        <w:tc>
          <w:tcPr>
            <w:tcW w:w="2156" w:type="pct"/>
            <w:vMerge w:val="restart"/>
          </w:tcPr>
          <w:p w14:paraId="7B9022BF" w14:textId="77777777" w:rsidR="000613AD" w:rsidRPr="00EA28A1" w:rsidRDefault="000613AD" w:rsidP="00EA28A1">
            <w:pPr>
              <w:spacing w:line="240" w:lineRule="auto"/>
              <w:ind w:left="43" w:right="43"/>
              <w:rPr>
                <w:rFonts w:ascii="Times New Roman" w:hAnsi="Times New Roman" w:cs="Times New Roman"/>
              </w:rPr>
            </w:pPr>
            <w:r w:rsidRPr="00EA28A1">
              <w:rPr>
                <w:rFonts w:ascii="Times New Roman" w:hAnsi="Times New Roman" w:cs="Times New Roman"/>
              </w:rPr>
              <w:t>Indicatorul de rezultat: nu poate fi un indicator distinct</w:t>
            </w:r>
          </w:p>
        </w:tc>
        <w:tc>
          <w:tcPr>
            <w:tcW w:w="1107" w:type="pct"/>
            <w:vMerge w:val="restart"/>
          </w:tcPr>
          <w:p w14:paraId="6391F0E5" w14:textId="77777777" w:rsidR="000613AD" w:rsidRPr="00EA28A1" w:rsidRDefault="000613AD" w:rsidP="00EA28A1">
            <w:pPr>
              <w:spacing w:line="240" w:lineRule="auto"/>
              <w:ind w:left="43" w:right="43"/>
              <w:rPr>
                <w:rFonts w:ascii="Times New Roman" w:hAnsi="Times New Roman" w:cs="Times New Roman"/>
              </w:rPr>
            </w:pPr>
            <w:r w:rsidRPr="00EA28A1">
              <w:rPr>
                <w:rFonts w:ascii="Times New Roman" w:hAnsi="Times New Roman" w:cs="Times New Roman"/>
              </w:rPr>
              <w:t>Sursa: nu este o sursă</w:t>
            </w:r>
          </w:p>
        </w:tc>
        <w:tc>
          <w:tcPr>
            <w:tcW w:w="1737" w:type="pct"/>
            <w:tcBorders>
              <w:bottom w:val="single" w:sz="4" w:space="0" w:color="auto"/>
            </w:tcBorders>
          </w:tcPr>
          <w:p w14:paraId="70D3769A" w14:textId="77777777" w:rsidR="000613AD" w:rsidRPr="00EA28A1" w:rsidRDefault="000613AD" w:rsidP="00EA28A1">
            <w:pPr>
              <w:spacing w:after="0" w:line="240" w:lineRule="auto"/>
              <w:ind w:right="43"/>
              <w:rPr>
                <w:rFonts w:ascii="Times New Roman" w:hAnsi="Times New Roman" w:cs="Times New Roman"/>
              </w:rPr>
            </w:pPr>
            <w:r w:rsidRPr="00EA28A1">
              <w:rPr>
                <w:rFonts w:ascii="Times New Roman" w:hAnsi="Times New Roman" w:cs="Times New Roman"/>
              </w:rPr>
              <w:t>Valoarea de referință: nu este o valoare de referință</w:t>
            </w:r>
          </w:p>
          <w:p w14:paraId="7B79E3FC" w14:textId="77777777" w:rsidR="000613AD" w:rsidRPr="00EA28A1" w:rsidRDefault="000613AD" w:rsidP="00EA28A1">
            <w:pPr>
              <w:spacing w:after="0" w:line="240" w:lineRule="auto"/>
              <w:ind w:left="43" w:right="43"/>
              <w:rPr>
                <w:rFonts w:ascii="Times New Roman" w:hAnsi="Times New Roman" w:cs="Times New Roman"/>
              </w:rPr>
            </w:pPr>
            <w:r w:rsidRPr="00EA28A1">
              <w:rPr>
                <w:rFonts w:ascii="Times New Roman" w:hAnsi="Times New Roman" w:cs="Times New Roman"/>
              </w:rPr>
              <w:t>Programul unic al asigurării obligatorii de asistență medicală actual;</w:t>
            </w:r>
          </w:p>
          <w:p w14:paraId="0E2C25EC" w14:textId="77777777" w:rsidR="000613AD" w:rsidRPr="00EA28A1" w:rsidRDefault="000613AD" w:rsidP="00EA28A1">
            <w:pPr>
              <w:spacing w:after="0" w:line="240" w:lineRule="auto"/>
              <w:ind w:left="43" w:right="43"/>
              <w:rPr>
                <w:rFonts w:ascii="Times New Roman" w:hAnsi="Times New Roman" w:cs="Times New Roman"/>
              </w:rPr>
            </w:pPr>
            <w:r w:rsidRPr="00EA28A1">
              <w:rPr>
                <w:rFonts w:ascii="Times New Roman" w:hAnsi="Times New Roman" w:cs="Times New Roman"/>
              </w:rPr>
              <w:t>Lista națională a medicamentelor oncologice esențiale actuală</w:t>
            </w:r>
          </w:p>
        </w:tc>
      </w:tr>
      <w:tr w:rsidR="000613AD" w:rsidRPr="00EA28A1" w14:paraId="3353F0C8" w14:textId="77777777" w:rsidTr="001F7ECA">
        <w:trPr>
          <w:trHeight w:val="660"/>
        </w:trPr>
        <w:tc>
          <w:tcPr>
            <w:tcW w:w="2156" w:type="pct"/>
            <w:vMerge/>
          </w:tcPr>
          <w:p w14:paraId="72BA4FE3" w14:textId="77777777" w:rsidR="000613AD" w:rsidRPr="00EA28A1" w:rsidRDefault="000613AD" w:rsidP="00EA28A1">
            <w:pPr>
              <w:spacing w:line="240" w:lineRule="auto"/>
              <w:ind w:left="43" w:right="43"/>
              <w:rPr>
                <w:rFonts w:ascii="Times New Roman" w:hAnsi="Times New Roman" w:cs="Times New Roman"/>
              </w:rPr>
            </w:pPr>
          </w:p>
        </w:tc>
        <w:tc>
          <w:tcPr>
            <w:tcW w:w="1107" w:type="pct"/>
            <w:vMerge/>
          </w:tcPr>
          <w:p w14:paraId="7097B2DE" w14:textId="77777777" w:rsidR="000613AD" w:rsidRPr="00EA28A1" w:rsidRDefault="000613AD" w:rsidP="00EA28A1">
            <w:pPr>
              <w:spacing w:line="240" w:lineRule="auto"/>
              <w:ind w:left="43" w:right="43"/>
              <w:rPr>
                <w:rFonts w:ascii="Times New Roman" w:hAnsi="Times New Roman" w:cs="Times New Roman"/>
              </w:rPr>
            </w:pPr>
          </w:p>
        </w:tc>
        <w:tc>
          <w:tcPr>
            <w:tcW w:w="1737" w:type="pct"/>
            <w:tcBorders>
              <w:top w:val="single" w:sz="4" w:space="0" w:color="auto"/>
            </w:tcBorders>
          </w:tcPr>
          <w:p w14:paraId="06B5F526" w14:textId="77777777" w:rsidR="000613AD" w:rsidRPr="00EA28A1" w:rsidRDefault="000613AD" w:rsidP="00EA28A1">
            <w:pPr>
              <w:spacing w:after="0" w:line="240" w:lineRule="auto"/>
              <w:ind w:right="43"/>
              <w:rPr>
                <w:rFonts w:ascii="Times New Roman" w:hAnsi="Times New Roman" w:cs="Times New Roman"/>
              </w:rPr>
            </w:pPr>
            <w:r w:rsidRPr="00EA28A1">
              <w:rPr>
                <w:rFonts w:ascii="Times New Roman" w:hAnsi="Times New Roman" w:cs="Times New Roman"/>
              </w:rPr>
              <w:t>Ținta:</w:t>
            </w:r>
          </w:p>
          <w:p w14:paraId="0D8A6815" w14:textId="77777777" w:rsidR="000613AD" w:rsidRPr="00EA28A1" w:rsidRDefault="000613AD" w:rsidP="00EA28A1">
            <w:pPr>
              <w:spacing w:after="0" w:line="240" w:lineRule="auto"/>
              <w:ind w:left="43" w:right="43"/>
              <w:rPr>
                <w:rFonts w:ascii="Times New Roman" w:hAnsi="Times New Roman" w:cs="Times New Roman"/>
              </w:rPr>
            </w:pPr>
            <w:r w:rsidRPr="00EA28A1">
              <w:rPr>
                <w:rFonts w:ascii="Times New Roman" w:hAnsi="Times New Roman" w:cs="Times New Roman"/>
              </w:rPr>
              <w:t>Programul unic al asigurării obligatorii de asistență medicală modificat;</w:t>
            </w:r>
          </w:p>
          <w:p w14:paraId="11C7A6BA" w14:textId="77777777" w:rsidR="000613AD" w:rsidRPr="00EA28A1" w:rsidRDefault="000613AD" w:rsidP="00EA28A1">
            <w:pPr>
              <w:spacing w:after="0" w:line="240" w:lineRule="auto"/>
              <w:ind w:left="43" w:right="43"/>
              <w:rPr>
                <w:rFonts w:ascii="Times New Roman" w:hAnsi="Times New Roman" w:cs="Times New Roman"/>
              </w:rPr>
            </w:pPr>
            <w:r w:rsidRPr="00EA28A1">
              <w:rPr>
                <w:rFonts w:ascii="Times New Roman" w:hAnsi="Times New Roman" w:cs="Times New Roman"/>
              </w:rPr>
              <w:t>Lista națională a medicamentelor oncologice esențiale actualizată în baza recomandărilor internaționale</w:t>
            </w:r>
          </w:p>
        </w:tc>
      </w:tr>
    </w:tbl>
    <w:tbl>
      <w:tblPr>
        <w:tblStyle w:val="1"/>
        <w:tblW w:w="4809" w:type="pct"/>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1"/>
        <w:gridCol w:w="2427"/>
        <w:gridCol w:w="1743"/>
        <w:gridCol w:w="15"/>
        <w:gridCol w:w="1489"/>
        <w:gridCol w:w="1690"/>
        <w:gridCol w:w="1592"/>
        <w:gridCol w:w="5133"/>
      </w:tblGrid>
      <w:tr w:rsidR="001F7ECA" w:rsidRPr="00EA28A1" w14:paraId="527FCEA8" w14:textId="77777777" w:rsidTr="00396695">
        <w:trPr>
          <w:trHeight w:val="275"/>
        </w:trPr>
        <w:tc>
          <w:tcPr>
            <w:tcW w:w="240" w:type="pct"/>
          </w:tcPr>
          <w:p w14:paraId="78EB5D7E" w14:textId="2F3B4559" w:rsidR="001F7ECA" w:rsidRPr="00EA28A1" w:rsidRDefault="001F7ECA" w:rsidP="00EA28A1">
            <w:pPr>
              <w:spacing w:after="0" w:line="240" w:lineRule="auto"/>
              <w:rPr>
                <w:rFonts w:ascii="Times New Roman" w:hAnsi="Times New Roman" w:cs="Times New Roman"/>
                <w:b/>
                <w:bCs/>
              </w:rPr>
            </w:pPr>
            <w:r w:rsidRPr="00EA28A1">
              <w:rPr>
                <w:rFonts w:ascii="Times New Roman" w:hAnsi="Times New Roman" w:cs="Times New Roman"/>
                <w:b/>
                <w:bCs/>
              </w:rPr>
              <w:t>3.4.1</w:t>
            </w:r>
          </w:p>
        </w:tc>
        <w:tc>
          <w:tcPr>
            <w:tcW w:w="820" w:type="pct"/>
          </w:tcPr>
          <w:p w14:paraId="786E99D0" w14:textId="0A2C501C"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 xml:space="preserve">Evaluarea complianței la prevederile PCN pentru testarea </w:t>
            </w:r>
            <w:proofErr w:type="spellStart"/>
            <w:r w:rsidRPr="00EA28A1">
              <w:rPr>
                <w:rFonts w:ascii="Times New Roman" w:hAnsi="Times New Roman" w:cs="Times New Roman"/>
              </w:rPr>
              <w:t>imunohistochimică</w:t>
            </w:r>
            <w:proofErr w:type="spellEnd"/>
            <w:r w:rsidRPr="00EA28A1">
              <w:rPr>
                <w:rFonts w:ascii="Times New Roman" w:hAnsi="Times New Roman" w:cs="Times New Roman"/>
              </w:rPr>
              <w:t xml:space="preserve"> și molecular-genetică a probelor pacientului, a </w:t>
            </w:r>
            <w:r w:rsidRPr="00EA28A1">
              <w:rPr>
                <w:rFonts w:ascii="Times New Roman" w:hAnsi="Times New Roman" w:cs="Times New Roman"/>
              </w:rPr>
              <w:lastRenderedPageBreak/>
              <w:t>biopsiilor materialului biologic cu cancer</w:t>
            </w:r>
          </w:p>
        </w:tc>
        <w:tc>
          <w:tcPr>
            <w:tcW w:w="594" w:type="pct"/>
            <w:gridSpan w:val="2"/>
            <w:tcBorders>
              <w:bottom w:val="single" w:sz="4" w:space="0" w:color="auto"/>
              <w:right w:val="single" w:sz="4" w:space="0" w:color="auto"/>
            </w:tcBorders>
          </w:tcPr>
          <w:p w14:paraId="460FC81C" w14:textId="0504646C"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lastRenderedPageBreak/>
              <w:t>Raport de evaluare elaborat</w:t>
            </w:r>
          </w:p>
        </w:tc>
        <w:tc>
          <w:tcPr>
            <w:tcW w:w="503" w:type="pct"/>
            <w:tcBorders>
              <w:left w:val="single" w:sz="4" w:space="0" w:color="auto"/>
            </w:tcBorders>
          </w:tcPr>
          <w:p w14:paraId="667CA446" w14:textId="3D49DB15"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Trimestrul IV, 2025</w:t>
            </w:r>
          </w:p>
        </w:tc>
        <w:tc>
          <w:tcPr>
            <w:tcW w:w="571" w:type="pct"/>
          </w:tcPr>
          <w:p w14:paraId="55667B5C" w14:textId="1D9C14C0" w:rsidR="001F7ECA" w:rsidRPr="00EA28A1" w:rsidRDefault="001F7ECA" w:rsidP="00EA28A1">
            <w:pPr>
              <w:spacing w:after="0" w:line="240" w:lineRule="auto"/>
              <w:ind w:left="43" w:right="43"/>
              <w:rPr>
                <w:rFonts w:ascii="Times New Roman" w:hAnsi="Times New Roman" w:cs="Times New Roman"/>
              </w:rPr>
            </w:pPr>
            <w:r w:rsidRPr="00EA28A1">
              <w:rPr>
                <w:rFonts w:ascii="Times New Roman" w:hAnsi="Times New Roman" w:cs="Times New Roman"/>
              </w:rPr>
              <w:t>MS</w:t>
            </w:r>
          </w:p>
          <w:p w14:paraId="5797643E" w14:textId="07BCA820" w:rsidR="001F7ECA" w:rsidRPr="00EA28A1" w:rsidRDefault="001F7ECA" w:rsidP="00EA28A1">
            <w:pPr>
              <w:spacing w:after="0" w:line="240" w:lineRule="auto"/>
              <w:ind w:left="43" w:right="43"/>
              <w:rPr>
                <w:rFonts w:ascii="Times New Roman" w:hAnsi="Times New Roman" w:cs="Times New Roman"/>
              </w:rPr>
            </w:pPr>
            <w:r w:rsidRPr="00EA28A1">
              <w:rPr>
                <w:rFonts w:ascii="Times New Roman" w:hAnsi="Times New Roman" w:cs="Times New Roman"/>
              </w:rPr>
              <w:t>CNAM</w:t>
            </w:r>
          </w:p>
          <w:p w14:paraId="56B703EB" w14:textId="65ED86F9"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IMSP IO</w:t>
            </w:r>
          </w:p>
        </w:tc>
        <w:tc>
          <w:tcPr>
            <w:tcW w:w="538" w:type="pct"/>
            <w:tcBorders>
              <w:right w:val="single" w:sz="4" w:space="0" w:color="auto"/>
            </w:tcBorders>
          </w:tcPr>
          <w:p w14:paraId="461E3D31" w14:textId="77777777" w:rsidR="001F7ECA" w:rsidRPr="00EA28A1" w:rsidRDefault="001F7ECA" w:rsidP="00EA28A1">
            <w:pPr>
              <w:spacing w:after="0" w:line="240" w:lineRule="auto"/>
              <w:rPr>
                <w:rFonts w:ascii="Times New Roman" w:hAnsi="Times New Roman" w:cs="Times New Roman"/>
                <w:b/>
                <w:bCs/>
                <w:color w:val="943634" w:themeColor="accent2" w:themeShade="BF"/>
              </w:rPr>
            </w:pPr>
          </w:p>
        </w:tc>
        <w:tc>
          <w:tcPr>
            <w:tcW w:w="1734" w:type="pct"/>
            <w:tcBorders>
              <w:left w:val="single" w:sz="4" w:space="0" w:color="auto"/>
            </w:tcBorders>
          </w:tcPr>
          <w:p w14:paraId="111E4D15" w14:textId="333C319C" w:rsidR="001F7ECA" w:rsidRPr="00EA28A1" w:rsidRDefault="00050796" w:rsidP="00EA28A1">
            <w:pPr>
              <w:spacing w:after="0" w:line="240" w:lineRule="auto"/>
              <w:jc w:val="both"/>
              <w:rPr>
                <w:rFonts w:ascii="Times New Roman" w:hAnsi="Times New Roman" w:cs="Times New Roman"/>
                <w:b/>
              </w:rPr>
            </w:pPr>
            <w:r w:rsidRPr="007360EE">
              <w:rPr>
                <w:rFonts w:ascii="Times New Roman" w:hAnsi="Times New Roman" w:cs="Times New Roman"/>
                <w:b/>
                <w:color w:val="000000" w:themeColor="text1"/>
              </w:rPr>
              <w:t>Nerealizat</w:t>
            </w:r>
          </w:p>
        </w:tc>
      </w:tr>
      <w:tr w:rsidR="001F7ECA" w:rsidRPr="00EA28A1" w14:paraId="48249BB9" w14:textId="2F94FE0B" w:rsidTr="00396695">
        <w:trPr>
          <w:trHeight w:val="260"/>
        </w:trPr>
        <w:tc>
          <w:tcPr>
            <w:tcW w:w="240" w:type="pct"/>
          </w:tcPr>
          <w:p w14:paraId="103F8B22" w14:textId="77777777" w:rsidR="001F7ECA" w:rsidRPr="00EA28A1" w:rsidRDefault="001F7ECA" w:rsidP="00EA28A1">
            <w:pPr>
              <w:spacing w:after="0" w:line="240" w:lineRule="auto"/>
              <w:rPr>
                <w:rFonts w:ascii="Times New Roman" w:hAnsi="Times New Roman" w:cs="Times New Roman"/>
                <w:b/>
                <w:bCs/>
              </w:rPr>
            </w:pPr>
            <w:r w:rsidRPr="00EA28A1">
              <w:rPr>
                <w:rFonts w:ascii="Times New Roman" w:hAnsi="Times New Roman" w:cs="Times New Roman"/>
                <w:b/>
                <w:bCs/>
              </w:rPr>
              <w:t>3.4.2</w:t>
            </w:r>
          </w:p>
        </w:tc>
        <w:tc>
          <w:tcPr>
            <w:tcW w:w="820" w:type="pct"/>
          </w:tcPr>
          <w:p w14:paraId="70C94BA6" w14:textId="77777777" w:rsidR="001F7ECA" w:rsidRPr="00EA28A1" w:rsidRDefault="001F7ECA" w:rsidP="00EA28A1">
            <w:pPr>
              <w:spacing w:after="0" w:line="240" w:lineRule="auto"/>
              <w:rPr>
                <w:rFonts w:ascii="Times New Roman" w:hAnsi="Times New Roman" w:cs="Times New Roman"/>
                <w:color w:val="000000" w:themeColor="text1"/>
              </w:rPr>
            </w:pPr>
            <w:r w:rsidRPr="00EA28A1">
              <w:rPr>
                <w:rFonts w:ascii="Times New Roman" w:hAnsi="Times New Roman" w:cs="Times New Roman"/>
                <w:color w:val="000000" w:themeColor="text1"/>
              </w:rPr>
              <w:t xml:space="preserve">Extinderea testărilor </w:t>
            </w:r>
            <w:proofErr w:type="spellStart"/>
            <w:r w:rsidRPr="00EA28A1">
              <w:rPr>
                <w:rFonts w:ascii="Times New Roman" w:hAnsi="Times New Roman" w:cs="Times New Roman"/>
                <w:color w:val="000000" w:themeColor="text1"/>
              </w:rPr>
              <w:t>imunohistochimice</w:t>
            </w:r>
            <w:proofErr w:type="spellEnd"/>
            <w:r w:rsidRPr="00EA28A1">
              <w:rPr>
                <w:rFonts w:ascii="Times New Roman" w:hAnsi="Times New Roman" w:cs="Times New Roman"/>
                <w:color w:val="000000" w:themeColor="text1"/>
              </w:rPr>
              <w:t xml:space="preserve">, molecular genetice, citogenetice și celor prin </w:t>
            </w:r>
            <w:proofErr w:type="spellStart"/>
            <w:r w:rsidRPr="00EA28A1">
              <w:rPr>
                <w:rFonts w:ascii="Times New Roman" w:hAnsi="Times New Roman" w:cs="Times New Roman"/>
                <w:color w:val="000000" w:themeColor="text1"/>
              </w:rPr>
              <w:t>citometria</w:t>
            </w:r>
            <w:proofErr w:type="spellEnd"/>
            <w:r w:rsidRPr="00EA28A1">
              <w:rPr>
                <w:rFonts w:ascii="Times New Roman" w:hAnsi="Times New Roman" w:cs="Times New Roman"/>
                <w:color w:val="000000" w:themeColor="text1"/>
              </w:rPr>
              <w:t xml:space="preserve"> în flux pentru diagnosticul diferențiat al tumorilor și hemopatiilor</w:t>
            </w:r>
          </w:p>
        </w:tc>
        <w:tc>
          <w:tcPr>
            <w:tcW w:w="594" w:type="pct"/>
            <w:gridSpan w:val="2"/>
            <w:tcBorders>
              <w:right w:val="single" w:sz="4" w:space="0" w:color="auto"/>
            </w:tcBorders>
          </w:tcPr>
          <w:p w14:paraId="573FB260" w14:textId="77777777" w:rsidR="001F7ECA" w:rsidRPr="00EA28A1" w:rsidRDefault="001F7ECA" w:rsidP="00EA28A1">
            <w:pPr>
              <w:spacing w:line="240" w:lineRule="auto"/>
              <w:ind w:left="43" w:right="72"/>
              <w:rPr>
                <w:rFonts w:ascii="Times New Roman" w:hAnsi="Times New Roman" w:cs="Times New Roman"/>
              </w:rPr>
            </w:pPr>
            <w:r w:rsidRPr="00EA28A1">
              <w:rPr>
                <w:rFonts w:ascii="Times New Roman" w:hAnsi="Times New Roman" w:cs="Times New Roman"/>
              </w:rPr>
              <w:t>1090 de teste efectuate;</w:t>
            </w:r>
          </w:p>
          <w:p w14:paraId="75681743" w14:textId="41AAFE9E" w:rsidR="001F7ECA" w:rsidRPr="00EA28A1" w:rsidRDefault="001F7ECA" w:rsidP="00EA28A1">
            <w:pPr>
              <w:spacing w:line="240" w:lineRule="auto"/>
              <w:ind w:left="43" w:right="72"/>
              <w:rPr>
                <w:rFonts w:ascii="Times New Roman" w:hAnsi="Times New Roman" w:cs="Times New Roman"/>
              </w:rPr>
            </w:pPr>
            <w:r w:rsidRPr="00EA28A1">
              <w:rPr>
                <w:rFonts w:ascii="Times New Roman" w:hAnsi="Times New Roman" w:cs="Times New Roman"/>
              </w:rPr>
              <w:t>rata acoperită din cadrul PNCC</w:t>
            </w:r>
          </w:p>
        </w:tc>
        <w:tc>
          <w:tcPr>
            <w:tcW w:w="503" w:type="pct"/>
            <w:tcBorders>
              <w:left w:val="single" w:sz="4" w:space="0" w:color="auto"/>
            </w:tcBorders>
          </w:tcPr>
          <w:p w14:paraId="0F33342F" w14:textId="1952EE21"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2024-2025</w:t>
            </w:r>
          </w:p>
        </w:tc>
        <w:tc>
          <w:tcPr>
            <w:tcW w:w="571" w:type="pct"/>
          </w:tcPr>
          <w:p w14:paraId="35515E33" w14:textId="7664AC4E"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MS</w:t>
            </w:r>
          </w:p>
          <w:p w14:paraId="0D97A3EC"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IMSP IO</w:t>
            </w:r>
          </w:p>
        </w:tc>
        <w:tc>
          <w:tcPr>
            <w:tcW w:w="538" w:type="pct"/>
            <w:tcBorders>
              <w:right w:val="single" w:sz="4" w:space="0" w:color="auto"/>
            </w:tcBorders>
          </w:tcPr>
          <w:p w14:paraId="0D783C9A" w14:textId="77777777" w:rsidR="001F7ECA" w:rsidRPr="00EA28A1" w:rsidRDefault="001F7ECA" w:rsidP="00EA28A1">
            <w:pPr>
              <w:spacing w:after="0" w:line="240" w:lineRule="auto"/>
              <w:rPr>
                <w:rFonts w:ascii="Times New Roman" w:hAnsi="Times New Roman" w:cs="Times New Roman"/>
                <w:bCs/>
              </w:rPr>
            </w:pPr>
            <w:r w:rsidRPr="00EA28A1">
              <w:rPr>
                <w:rFonts w:ascii="Times New Roman" w:hAnsi="Times New Roman" w:cs="Times New Roman"/>
                <w:bCs/>
              </w:rPr>
              <w:t>OMS</w:t>
            </w:r>
          </w:p>
          <w:p w14:paraId="58B98555" w14:textId="77777777" w:rsidR="001F7ECA" w:rsidRPr="00EA28A1" w:rsidRDefault="001F7ECA" w:rsidP="00EA28A1">
            <w:pPr>
              <w:spacing w:after="0" w:line="240" w:lineRule="auto"/>
              <w:rPr>
                <w:rFonts w:ascii="Times New Roman" w:hAnsi="Times New Roman" w:cs="Times New Roman"/>
                <w:b/>
                <w:bCs/>
                <w:color w:val="943634" w:themeColor="accent2" w:themeShade="BF"/>
              </w:rPr>
            </w:pPr>
            <w:r w:rsidRPr="00EA28A1">
              <w:rPr>
                <w:rFonts w:ascii="Times New Roman" w:hAnsi="Times New Roman" w:cs="Times New Roman"/>
                <w:bCs/>
              </w:rPr>
              <w:t>Institutul Regional de Oncologie Iași</w:t>
            </w:r>
          </w:p>
        </w:tc>
        <w:tc>
          <w:tcPr>
            <w:tcW w:w="1734" w:type="pct"/>
            <w:tcBorders>
              <w:left w:val="single" w:sz="4" w:space="0" w:color="auto"/>
            </w:tcBorders>
          </w:tcPr>
          <w:p w14:paraId="58367073" w14:textId="3C3E58FC" w:rsidR="001F7ECA" w:rsidRPr="00EA28A1" w:rsidRDefault="001F7ECA" w:rsidP="00EA28A1">
            <w:pPr>
              <w:spacing w:after="0" w:line="240" w:lineRule="auto"/>
              <w:jc w:val="both"/>
              <w:rPr>
                <w:rFonts w:ascii="Times New Roman" w:hAnsi="Times New Roman" w:cs="Times New Roman"/>
                <w:b/>
                <w:bCs/>
              </w:rPr>
            </w:pPr>
            <w:r w:rsidRPr="00EA28A1">
              <w:rPr>
                <w:rFonts w:ascii="Times New Roman" w:hAnsi="Times New Roman" w:cs="Times New Roman"/>
                <w:b/>
              </w:rPr>
              <w:t xml:space="preserve">Indicator </w:t>
            </w:r>
            <w:r w:rsidR="005E7115" w:rsidRPr="00EA28A1">
              <w:rPr>
                <w:rFonts w:ascii="Times New Roman" w:hAnsi="Times New Roman" w:cs="Times New Roman"/>
                <w:b/>
                <w:bCs/>
              </w:rPr>
              <w:t xml:space="preserve"> realizat</w:t>
            </w:r>
          </w:p>
          <w:p w14:paraId="5C1E10D1" w14:textId="1CFE342E" w:rsidR="001F7ECA" w:rsidRPr="00EA28A1" w:rsidRDefault="001D44D7" w:rsidP="00EA28A1">
            <w:pPr>
              <w:spacing w:after="0" w:line="240" w:lineRule="auto"/>
              <w:jc w:val="both"/>
              <w:rPr>
                <w:rFonts w:ascii="Times New Roman" w:hAnsi="Times New Roman" w:cs="Times New Roman"/>
                <w:bCs/>
              </w:rPr>
            </w:pPr>
            <w:r>
              <w:rPr>
                <w:rFonts w:ascii="Times New Roman" w:hAnsi="Times New Roman" w:cs="Times New Roman"/>
                <w:bCs/>
              </w:rPr>
              <w:t xml:space="preserve">Numărul </w:t>
            </w:r>
            <w:r w:rsidR="001F7ECA" w:rsidRPr="00EA28A1">
              <w:rPr>
                <w:rFonts w:ascii="Times New Roman" w:hAnsi="Times New Roman" w:cs="Times New Roman"/>
                <w:bCs/>
              </w:rPr>
              <w:t xml:space="preserve">investigațiilor molecular genetice s-au majorat inclusiv din contul extinderii spectrului de investigații și implementării de noi (7) teste pentru diagnosticul leucemiilor acute limfoide și </w:t>
            </w:r>
            <w:proofErr w:type="spellStart"/>
            <w:r w:rsidR="001F7ECA" w:rsidRPr="00EA28A1">
              <w:rPr>
                <w:rFonts w:ascii="Times New Roman" w:hAnsi="Times New Roman" w:cs="Times New Roman"/>
                <w:bCs/>
              </w:rPr>
              <w:t>mieloide</w:t>
            </w:r>
            <w:proofErr w:type="spellEnd"/>
            <w:r w:rsidR="001F7ECA" w:rsidRPr="00EA28A1">
              <w:rPr>
                <w:rFonts w:ascii="Times New Roman" w:hAnsi="Times New Roman" w:cs="Times New Roman"/>
                <w:bCs/>
              </w:rPr>
              <w:t xml:space="preserve">, precum și prin dezvoltarea unor panele complexe de diagnostic prin </w:t>
            </w:r>
            <w:proofErr w:type="spellStart"/>
            <w:r w:rsidR="001F7ECA" w:rsidRPr="00EA28A1">
              <w:rPr>
                <w:rFonts w:ascii="Times New Roman" w:hAnsi="Times New Roman" w:cs="Times New Roman"/>
                <w:bCs/>
              </w:rPr>
              <w:t>citometria</w:t>
            </w:r>
            <w:proofErr w:type="spellEnd"/>
            <w:r w:rsidR="001F7ECA" w:rsidRPr="00EA28A1">
              <w:rPr>
                <w:rFonts w:ascii="Times New Roman" w:hAnsi="Times New Roman" w:cs="Times New Roman"/>
                <w:bCs/>
              </w:rPr>
              <w:t xml:space="preserve"> în flux atât pentru </w:t>
            </w:r>
            <w:r w:rsidR="001F7ECA" w:rsidRPr="00EA28A1">
              <w:rPr>
                <w:rFonts w:ascii="Times New Roman" w:hAnsi="Times New Roman" w:cs="Times New Roman"/>
                <w:b/>
                <w:bCs/>
              </w:rPr>
              <w:t xml:space="preserve"> </w:t>
            </w:r>
            <w:r w:rsidR="001F7ECA" w:rsidRPr="00EA28A1">
              <w:rPr>
                <w:rFonts w:ascii="Times New Roman" w:hAnsi="Times New Roman" w:cs="Times New Roman"/>
                <w:bCs/>
              </w:rPr>
              <w:t>LAL și LAM.</w:t>
            </w:r>
          </w:p>
          <w:p w14:paraId="08780D01" w14:textId="6D4C5010" w:rsidR="001F7ECA" w:rsidRPr="00EA28A1" w:rsidRDefault="001F7ECA" w:rsidP="00EA28A1">
            <w:pPr>
              <w:spacing w:after="0" w:line="240" w:lineRule="auto"/>
              <w:jc w:val="both"/>
              <w:rPr>
                <w:rFonts w:ascii="Times New Roman" w:hAnsi="Times New Roman" w:cs="Times New Roman"/>
                <w:bCs/>
              </w:rPr>
            </w:pPr>
            <w:r w:rsidRPr="00EA28A1">
              <w:rPr>
                <w:rFonts w:ascii="Times New Roman" w:hAnsi="Times New Roman" w:cs="Times New Roman"/>
                <w:bCs/>
              </w:rPr>
              <w:t xml:space="preserve">În anul 2024 s-au realizat: cu &gt; 3 288 investigații imunologice în comparative cu  2023, cu &gt; 237 investigații molecular genetice și cu &gt; 250  investigații prin </w:t>
            </w:r>
            <w:proofErr w:type="spellStart"/>
            <w:r w:rsidRPr="00EA28A1">
              <w:rPr>
                <w:rFonts w:ascii="Times New Roman" w:hAnsi="Times New Roman" w:cs="Times New Roman"/>
                <w:bCs/>
              </w:rPr>
              <w:t>citometria</w:t>
            </w:r>
            <w:proofErr w:type="spellEnd"/>
            <w:r w:rsidRPr="00EA28A1">
              <w:rPr>
                <w:rFonts w:ascii="Times New Roman" w:hAnsi="Times New Roman" w:cs="Times New Roman"/>
                <w:bCs/>
              </w:rPr>
              <w:t xml:space="preserve"> în flux, utilizând în testare </w:t>
            </w:r>
            <w:r w:rsidRPr="00EA28A1">
              <w:rPr>
                <w:rFonts w:ascii="Times New Roman" w:eastAsiaTheme="minorEastAsia" w:hAnsi="Times New Roman" w:cs="Times New Roman"/>
                <w:kern w:val="24"/>
                <w:lang w:eastAsia="en-US"/>
              </w:rPr>
              <w:t xml:space="preserve"> </w:t>
            </w:r>
            <w:r w:rsidRPr="00EA28A1">
              <w:rPr>
                <w:rFonts w:ascii="Times New Roman" w:hAnsi="Times New Roman" w:cs="Times New Roman"/>
                <w:bCs/>
              </w:rPr>
              <w:t>6 117 CD-uri în comparație cu 3 634 CD-uri utilizate în anul 2023.</w:t>
            </w:r>
            <w:r w:rsidRPr="00EA28A1">
              <w:rPr>
                <w:rFonts w:ascii="Times New Roman" w:hAnsi="Times New Roman" w:cs="Times New Roman"/>
                <w:b/>
                <w:bCs/>
              </w:rPr>
              <w:t xml:space="preserve"> </w:t>
            </w:r>
          </w:p>
          <w:p w14:paraId="5CE9BADF" w14:textId="77777777" w:rsidR="001D44D7" w:rsidRDefault="001F7ECA" w:rsidP="00EA28A1">
            <w:pPr>
              <w:spacing w:line="240" w:lineRule="auto"/>
              <w:jc w:val="both"/>
              <w:rPr>
                <w:rFonts w:ascii="Times New Roman" w:hAnsi="Times New Roman" w:cs="Times New Roman"/>
                <w:bCs/>
              </w:rPr>
            </w:pPr>
            <w:r w:rsidRPr="00EA28A1">
              <w:rPr>
                <w:rFonts w:ascii="Times New Roman" w:hAnsi="Times New Roman" w:cs="Times New Roman"/>
                <w:bCs/>
              </w:rPr>
              <w:t>În 2024, începând cu 1 iulie  au fost introduse în Catalogul de prețuri (HG1020/2011) noi teste de diagnostic pentru tumorile solide (cancer pulmonar și melanom, precum și pentru leucemii), iar ulterior au fost adresate scrisori către MS si CNAM privind introducerea acestora în  Programul Unic de Asigurări obligatorii în Medicină (PU AOAM),  (nr. 02-07/1061 din 02.10.2024, nr. 02-07/11072 din 07.10.2024). A fost inițiată procedura de elaborare de noi teste care urmează să fie implementate în practica clinică în anul 2025 și 2026.</w:t>
            </w:r>
            <w:r w:rsidR="00282155" w:rsidRPr="00EA28A1">
              <w:rPr>
                <w:rFonts w:ascii="Times New Roman" w:hAnsi="Times New Roman" w:cs="Times New Roman"/>
                <w:bCs/>
              </w:rPr>
              <w:t xml:space="preserve"> </w:t>
            </w:r>
            <w:r w:rsidRPr="00EA28A1">
              <w:rPr>
                <w:rFonts w:ascii="Times New Roman" w:hAnsi="Times New Roman" w:cs="Times New Roman"/>
                <w:bCs/>
              </w:rPr>
              <w:t xml:space="preserve">Totodată, este de menționat ca implementarea testărilor citogenetice întârzie și acest lucru este strict legat de lipsa spațiilor necesare pentru aceasta. În schimb au fost întreprinse măsuri concrete de procurare a utilajului necesar pentru aceasta tehnică care a fost realizată prin intermediul CAPCS și suportul  financiar al PNCC. Astfel, a fost oferit suport logistic și consultanță pentru CAPCS. Descrierea specificărilor, menținerea corespondenței cu CAPCS și companiile distribuitoare. Organizarea procesului de recepționare și luare la evidența bunurilor materiale. S-au procurat: MBA 95010 Microscop </w:t>
            </w:r>
            <w:proofErr w:type="spellStart"/>
            <w:r w:rsidRPr="00EA28A1">
              <w:rPr>
                <w:rFonts w:ascii="Times New Roman" w:hAnsi="Times New Roman" w:cs="Times New Roman"/>
                <w:bCs/>
              </w:rPr>
              <w:t>trinocular</w:t>
            </w:r>
            <w:proofErr w:type="spellEnd"/>
            <w:r w:rsidRPr="00EA28A1">
              <w:rPr>
                <w:rFonts w:ascii="Times New Roman" w:hAnsi="Times New Roman" w:cs="Times New Roman"/>
                <w:bCs/>
              </w:rPr>
              <w:t xml:space="preserve">, ECLIPSE, NIKON (S/N:712638t: Agitator incubator orbital, agitator magnetic cu placă fierbinte, tuburi pentru centrifugă, pipete dozatoare automate, lamele de acoperire, lame de microscop, vase </w:t>
            </w:r>
            <w:proofErr w:type="spellStart"/>
            <w:r w:rsidRPr="00EA28A1">
              <w:rPr>
                <w:rFonts w:ascii="Times New Roman" w:hAnsi="Times New Roman" w:cs="Times New Roman"/>
                <w:bCs/>
              </w:rPr>
              <w:t>Coplin,etc</w:t>
            </w:r>
            <w:proofErr w:type="spellEnd"/>
            <w:r w:rsidRPr="00EA28A1">
              <w:rPr>
                <w:rFonts w:ascii="Times New Roman" w:hAnsi="Times New Roman" w:cs="Times New Roman"/>
                <w:bCs/>
              </w:rPr>
              <w:t xml:space="preserve">.) Contracte de achiziții </w:t>
            </w:r>
            <w:r w:rsidRPr="00EA28A1">
              <w:rPr>
                <w:rFonts w:ascii="Times New Roman" w:hAnsi="Times New Roman" w:cs="Times New Roman"/>
                <w:bCs/>
              </w:rPr>
              <w:lastRenderedPageBreak/>
              <w:t>încheiate CAPCS și recepționate prin intermediul depozitului și farmaciei</w:t>
            </w:r>
          </w:p>
          <w:p w14:paraId="7A1A67A3" w14:textId="062ACB8E" w:rsidR="00282155" w:rsidRPr="001D44D7" w:rsidRDefault="001F7ECA" w:rsidP="001D44D7">
            <w:pPr>
              <w:pStyle w:val="ListParagraph"/>
              <w:numPr>
                <w:ilvl w:val="0"/>
                <w:numId w:val="35"/>
              </w:numPr>
              <w:spacing w:line="240" w:lineRule="auto"/>
              <w:jc w:val="both"/>
              <w:rPr>
                <w:rFonts w:ascii="Times New Roman" w:hAnsi="Times New Roman" w:cs="Times New Roman"/>
                <w:bCs/>
              </w:rPr>
            </w:pPr>
            <w:r w:rsidRPr="001D44D7">
              <w:rPr>
                <w:rFonts w:ascii="Times New Roman" w:hAnsi="Times New Roman" w:cs="Times New Roman"/>
                <w:bCs/>
              </w:rPr>
              <w:t>Contract/ PO nr. 203224475 din 22.08.2023   S.R.L. ”</w:t>
            </w:r>
            <w:proofErr w:type="spellStart"/>
            <w:r w:rsidRPr="001D44D7">
              <w:rPr>
                <w:rFonts w:ascii="Times New Roman" w:hAnsi="Times New Roman" w:cs="Times New Roman"/>
                <w:bCs/>
              </w:rPr>
              <w:t>Lokmera</w:t>
            </w:r>
            <w:proofErr w:type="spellEnd"/>
            <w:r w:rsidRPr="001D44D7">
              <w:rPr>
                <w:rFonts w:ascii="Times New Roman" w:hAnsi="Times New Roman" w:cs="Times New Roman"/>
                <w:bCs/>
              </w:rPr>
              <w:t>”</w:t>
            </w:r>
          </w:p>
          <w:p w14:paraId="712659C6" w14:textId="77777777" w:rsidR="001D44D7" w:rsidRPr="001D44D7" w:rsidRDefault="001F7ECA" w:rsidP="001D44D7">
            <w:pPr>
              <w:pStyle w:val="ListParagraph"/>
              <w:numPr>
                <w:ilvl w:val="0"/>
                <w:numId w:val="35"/>
              </w:numPr>
              <w:spacing w:line="240" w:lineRule="auto"/>
              <w:jc w:val="both"/>
              <w:rPr>
                <w:rFonts w:ascii="Times New Roman" w:hAnsi="Times New Roman" w:cs="Times New Roman"/>
                <w:bCs/>
              </w:rPr>
            </w:pPr>
            <w:r w:rsidRPr="007360EE">
              <w:rPr>
                <w:rFonts w:ascii="Times New Roman" w:hAnsi="Times New Roman" w:cs="Times New Roman"/>
                <w:bCs/>
              </w:rPr>
              <w:t xml:space="preserve">Contract Nr. 21112181/01/01 din 22.11.2023.  S.R.L. </w:t>
            </w:r>
            <w:proofErr w:type="spellStart"/>
            <w:r w:rsidRPr="007360EE">
              <w:rPr>
                <w:rFonts w:ascii="Times New Roman" w:hAnsi="Times New Roman" w:cs="Times New Roman"/>
                <w:bCs/>
              </w:rPr>
              <w:t>Ecochimie</w:t>
            </w:r>
            <w:proofErr w:type="spellEnd"/>
            <w:r w:rsidRPr="007360EE">
              <w:rPr>
                <w:rFonts w:ascii="Times New Roman" w:hAnsi="Times New Roman" w:cs="Times New Roman"/>
                <w:bCs/>
              </w:rPr>
              <w:t xml:space="preserve">                                                                                                                                                                                                                                                                    Contract Nr. 21180357/01/01 din 25.03.2024  S.R.L. </w:t>
            </w:r>
            <w:proofErr w:type="spellStart"/>
            <w:r w:rsidRPr="007360EE">
              <w:rPr>
                <w:rFonts w:ascii="Times New Roman" w:hAnsi="Times New Roman" w:cs="Times New Roman"/>
                <w:bCs/>
              </w:rPr>
              <w:t>Ecochimie</w:t>
            </w:r>
            <w:proofErr w:type="spellEnd"/>
            <w:r w:rsidRPr="007360EE">
              <w:rPr>
                <w:rFonts w:ascii="Times New Roman" w:hAnsi="Times New Roman" w:cs="Times New Roman"/>
                <w:bCs/>
              </w:rPr>
              <w:t xml:space="preserve"> </w:t>
            </w:r>
          </w:p>
          <w:p w14:paraId="0A3C57E8" w14:textId="674EE315" w:rsidR="001F7ECA" w:rsidRPr="001D44D7" w:rsidRDefault="001F7ECA" w:rsidP="001D44D7">
            <w:pPr>
              <w:pStyle w:val="ListParagraph"/>
              <w:numPr>
                <w:ilvl w:val="0"/>
                <w:numId w:val="35"/>
              </w:numPr>
              <w:spacing w:line="240" w:lineRule="auto"/>
              <w:jc w:val="both"/>
              <w:rPr>
                <w:rFonts w:ascii="Times New Roman" w:hAnsi="Times New Roman" w:cs="Times New Roman"/>
                <w:bCs/>
              </w:rPr>
            </w:pPr>
            <w:r w:rsidRPr="001D44D7">
              <w:rPr>
                <w:rFonts w:ascii="Times New Roman" w:hAnsi="Times New Roman" w:cs="Times New Roman"/>
                <w:bCs/>
                <w:lang w:val="en-US"/>
              </w:rPr>
              <w:t xml:space="preserve">Contract Nr.21089033/07/01 din 11.01.2024   S.R.L. </w:t>
            </w:r>
            <w:proofErr w:type="spellStart"/>
            <w:r w:rsidRPr="001D44D7">
              <w:rPr>
                <w:rFonts w:ascii="Times New Roman" w:hAnsi="Times New Roman" w:cs="Times New Roman"/>
                <w:bCs/>
                <w:lang w:val="en-US"/>
              </w:rPr>
              <w:t>Lifemed</w:t>
            </w:r>
            <w:proofErr w:type="spellEnd"/>
            <w:r w:rsidRPr="001D44D7">
              <w:rPr>
                <w:rFonts w:ascii="Times New Roman" w:hAnsi="Times New Roman" w:cs="Times New Roman"/>
                <w:bCs/>
                <w:lang w:val="en-US"/>
              </w:rPr>
              <w:t xml:space="preserve"> Group</w:t>
            </w:r>
          </w:p>
          <w:p w14:paraId="13314795" w14:textId="44BEB8A3" w:rsidR="005E7115" w:rsidRPr="00EA28A1" w:rsidRDefault="005E7115" w:rsidP="00EA28A1">
            <w:pPr>
              <w:spacing w:after="0" w:line="240" w:lineRule="auto"/>
              <w:jc w:val="both"/>
              <w:rPr>
                <w:rFonts w:ascii="Times New Roman" w:hAnsi="Times New Roman" w:cs="Times New Roman"/>
                <w:bCs/>
                <w:lang w:val="en-US"/>
              </w:rPr>
            </w:pPr>
            <w:r w:rsidRPr="00BE6C70">
              <w:rPr>
                <w:rFonts w:ascii="Times New Roman" w:hAnsi="Times New Roman" w:cs="Times New Roman"/>
                <w:bCs/>
                <w:lang w:val="it-IT"/>
              </w:rPr>
              <w:t>Pentru anul 2025, s-a dezvoltat infrastructura necesară pentru implementarea testărilor citogenetice (cca 3 milioane de lei din partea PNCC și OMS). În anul curent, urmează repararea spațiilor destinate</w:t>
            </w:r>
            <w:r w:rsidR="001D44D7" w:rsidRPr="00BE6C70">
              <w:rPr>
                <w:rFonts w:ascii="Times New Roman" w:hAnsi="Times New Roman" w:cs="Times New Roman"/>
                <w:bCs/>
                <w:lang w:val="it-IT"/>
              </w:rPr>
              <w:t xml:space="preserve"> pentru testările citogenetice. </w:t>
            </w:r>
            <w:proofErr w:type="spellStart"/>
            <w:r w:rsidRPr="00EA28A1">
              <w:rPr>
                <w:rFonts w:ascii="Times New Roman" w:hAnsi="Times New Roman" w:cs="Times New Roman"/>
                <w:bCs/>
                <w:lang w:val="en-US"/>
              </w:rPr>
              <w:t>Numărul</w:t>
            </w:r>
            <w:proofErr w:type="spellEnd"/>
            <w:r w:rsidRPr="00EA28A1">
              <w:rPr>
                <w:rFonts w:ascii="Times New Roman" w:hAnsi="Times New Roman" w:cs="Times New Roman"/>
                <w:bCs/>
                <w:lang w:val="en-US"/>
              </w:rPr>
              <w:t xml:space="preserve"> </w:t>
            </w:r>
            <w:proofErr w:type="spellStart"/>
            <w:r w:rsidRPr="00EA28A1">
              <w:rPr>
                <w:rFonts w:ascii="Times New Roman" w:hAnsi="Times New Roman" w:cs="Times New Roman"/>
                <w:bCs/>
                <w:lang w:val="en-US"/>
              </w:rPr>
              <w:t>testelor</w:t>
            </w:r>
            <w:proofErr w:type="spellEnd"/>
            <w:r w:rsidRPr="00EA28A1">
              <w:rPr>
                <w:rFonts w:ascii="Times New Roman" w:hAnsi="Times New Roman" w:cs="Times New Roman"/>
                <w:bCs/>
                <w:lang w:val="en-US"/>
              </w:rPr>
              <w:t xml:space="preserve"> </w:t>
            </w:r>
            <w:proofErr w:type="spellStart"/>
            <w:r w:rsidRPr="00EA28A1">
              <w:rPr>
                <w:rFonts w:ascii="Times New Roman" w:hAnsi="Times New Roman" w:cs="Times New Roman"/>
                <w:bCs/>
                <w:lang w:val="en-US"/>
              </w:rPr>
              <w:t>prin</w:t>
            </w:r>
            <w:proofErr w:type="spellEnd"/>
            <w:r w:rsidRPr="00EA28A1">
              <w:rPr>
                <w:rFonts w:ascii="Times New Roman" w:hAnsi="Times New Roman" w:cs="Times New Roman"/>
                <w:bCs/>
                <w:lang w:val="en-US"/>
              </w:rPr>
              <w:t xml:space="preserve"> </w:t>
            </w:r>
            <w:proofErr w:type="spellStart"/>
            <w:r w:rsidRPr="00EA28A1">
              <w:rPr>
                <w:rFonts w:ascii="Times New Roman" w:hAnsi="Times New Roman" w:cs="Times New Roman"/>
                <w:bCs/>
                <w:lang w:val="en-US"/>
              </w:rPr>
              <w:t>citometrie</w:t>
            </w:r>
            <w:proofErr w:type="spellEnd"/>
            <w:r w:rsidRPr="00EA28A1">
              <w:rPr>
                <w:rFonts w:ascii="Times New Roman" w:hAnsi="Times New Roman" w:cs="Times New Roman"/>
                <w:bCs/>
                <w:lang w:val="en-US"/>
              </w:rPr>
              <w:t xml:space="preserve"> în flux a </w:t>
            </w:r>
            <w:proofErr w:type="spellStart"/>
            <w:r w:rsidRPr="00EA28A1">
              <w:rPr>
                <w:rFonts w:ascii="Times New Roman" w:hAnsi="Times New Roman" w:cs="Times New Roman"/>
                <w:bCs/>
                <w:lang w:val="en-US"/>
              </w:rPr>
              <w:t>crescut</w:t>
            </w:r>
            <w:proofErr w:type="spellEnd"/>
            <w:r w:rsidRPr="00EA28A1">
              <w:rPr>
                <w:rFonts w:ascii="Times New Roman" w:hAnsi="Times New Roman" w:cs="Times New Roman"/>
                <w:bCs/>
                <w:lang w:val="en-US"/>
              </w:rPr>
              <w:t xml:space="preserve"> (2023 – 351, 2024 – 604, 2025 – 763).</w:t>
            </w:r>
          </w:p>
          <w:p w14:paraId="01E2C889" w14:textId="0CCF1943" w:rsidR="005E7115" w:rsidRPr="00EA28A1" w:rsidRDefault="005E7115" w:rsidP="00EA28A1">
            <w:pPr>
              <w:spacing w:after="0" w:line="240" w:lineRule="auto"/>
              <w:jc w:val="both"/>
              <w:rPr>
                <w:rFonts w:ascii="Times New Roman" w:hAnsi="Times New Roman" w:cs="Times New Roman"/>
                <w:bCs/>
                <w:lang w:val="en-US"/>
              </w:rPr>
            </w:pPr>
            <w:proofErr w:type="spellStart"/>
            <w:r w:rsidRPr="00EA28A1">
              <w:rPr>
                <w:rFonts w:ascii="Times New Roman" w:hAnsi="Times New Roman" w:cs="Times New Roman"/>
                <w:bCs/>
                <w:lang w:val="en-US"/>
              </w:rPr>
              <w:t>Numărul</w:t>
            </w:r>
            <w:proofErr w:type="spellEnd"/>
            <w:r w:rsidRPr="00EA28A1">
              <w:rPr>
                <w:rFonts w:ascii="Times New Roman" w:hAnsi="Times New Roman" w:cs="Times New Roman"/>
                <w:bCs/>
                <w:lang w:val="en-US"/>
              </w:rPr>
              <w:t xml:space="preserve"> </w:t>
            </w:r>
            <w:proofErr w:type="spellStart"/>
            <w:r w:rsidRPr="00EA28A1">
              <w:rPr>
                <w:rFonts w:ascii="Times New Roman" w:hAnsi="Times New Roman" w:cs="Times New Roman"/>
                <w:bCs/>
                <w:lang w:val="en-US"/>
              </w:rPr>
              <w:t>testelor</w:t>
            </w:r>
            <w:proofErr w:type="spellEnd"/>
            <w:r w:rsidRPr="00EA28A1">
              <w:rPr>
                <w:rFonts w:ascii="Times New Roman" w:hAnsi="Times New Roman" w:cs="Times New Roman"/>
                <w:bCs/>
                <w:lang w:val="en-US"/>
              </w:rPr>
              <w:t xml:space="preserve"> molecular-</w:t>
            </w:r>
            <w:proofErr w:type="spellStart"/>
            <w:r w:rsidRPr="00EA28A1">
              <w:rPr>
                <w:rFonts w:ascii="Times New Roman" w:hAnsi="Times New Roman" w:cs="Times New Roman"/>
                <w:bCs/>
                <w:lang w:val="en-US"/>
              </w:rPr>
              <w:t>genetice</w:t>
            </w:r>
            <w:proofErr w:type="spellEnd"/>
            <w:r w:rsidRPr="00EA28A1">
              <w:rPr>
                <w:rFonts w:ascii="Times New Roman" w:hAnsi="Times New Roman" w:cs="Times New Roman"/>
                <w:b/>
                <w:bCs/>
                <w:lang w:val="en-US"/>
              </w:rPr>
              <w:t xml:space="preserve"> </w:t>
            </w:r>
            <w:r w:rsidRPr="00EA28A1">
              <w:rPr>
                <w:rFonts w:ascii="Times New Roman" w:hAnsi="Times New Roman" w:cs="Times New Roman"/>
                <w:bCs/>
                <w:lang w:val="en-US"/>
              </w:rPr>
              <w:t xml:space="preserve">a </w:t>
            </w:r>
            <w:proofErr w:type="spellStart"/>
            <w:r w:rsidRPr="00EA28A1">
              <w:rPr>
                <w:rFonts w:ascii="Times New Roman" w:hAnsi="Times New Roman" w:cs="Times New Roman"/>
                <w:bCs/>
                <w:lang w:val="en-US"/>
              </w:rPr>
              <w:t>crescut</w:t>
            </w:r>
            <w:proofErr w:type="spellEnd"/>
            <w:r w:rsidRPr="00EA28A1">
              <w:rPr>
                <w:rFonts w:ascii="Times New Roman" w:hAnsi="Times New Roman" w:cs="Times New Roman"/>
                <w:bCs/>
                <w:lang w:val="en-US"/>
              </w:rPr>
              <w:t xml:space="preserve"> (2023 – 841, 2024 – 1078, 2025 – 1385). </w:t>
            </w:r>
          </w:p>
        </w:tc>
      </w:tr>
      <w:tr w:rsidR="001F7ECA" w:rsidRPr="00EA28A1" w14:paraId="26FCEC76" w14:textId="5680A59C" w:rsidTr="00396695">
        <w:trPr>
          <w:trHeight w:val="416"/>
        </w:trPr>
        <w:tc>
          <w:tcPr>
            <w:tcW w:w="240" w:type="pct"/>
          </w:tcPr>
          <w:p w14:paraId="3F76D95B" w14:textId="77777777" w:rsidR="001F7ECA" w:rsidRPr="00EA28A1" w:rsidRDefault="001F7ECA" w:rsidP="00EA28A1">
            <w:pPr>
              <w:spacing w:after="0" w:line="240" w:lineRule="auto"/>
              <w:rPr>
                <w:rFonts w:ascii="Times New Roman" w:hAnsi="Times New Roman" w:cs="Times New Roman"/>
                <w:b/>
                <w:bCs/>
              </w:rPr>
            </w:pPr>
            <w:r w:rsidRPr="00EA28A1">
              <w:rPr>
                <w:rFonts w:ascii="Times New Roman" w:hAnsi="Times New Roman" w:cs="Times New Roman"/>
                <w:b/>
                <w:bCs/>
              </w:rPr>
              <w:lastRenderedPageBreak/>
              <w:t xml:space="preserve">3.4.3 </w:t>
            </w:r>
          </w:p>
        </w:tc>
        <w:tc>
          <w:tcPr>
            <w:tcW w:w="820" w:type="pct"/>
          </w:tcPr>
          <w:p w14:paraId="4D7D4708"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 xml:space="preserve">Actualizarea Listei naționale a medicamentelor </w:t>
            </w:r>
          </w:p>
          <w:p w14:paraId="5A1AE8FA"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oncologice esențiale pe baza recomandărilor</w:t>
            </w:r>
          </w:p>
          <w:p w14:paraId="5568AE50"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internaționale</w:t>
            </w:r>
          </w:p>
        </w:tc>
        <w:tc>
          <w:tcPr>
            <w:tcW w:w="589" w:type="pct"/>
            <w:tcBorders>
              <w:right w:val="single" w:sz="4" w:space="0" w:color="auto"/>
            </w:tcBorders>
          </w:tcPr>
          <w:p w14:paraId="4E3DB8F7" w14:textId="47C9F582" w:rsidR="001F7ECA" w:rsidRPr="00EA28A1" w:rsidRDefault="001F7ECA" w:rsidP="00EA28A1">
            <w:pPr>
              <w:spacing w:line="240" w:lineRule="auto"/>
              <w:ind w:left="43" w:right="72"/>
              <w:rPr>
                <w:rFonts w:ascii="Times New Roman" w:hAnsi="Times New Roman" w:cs="Times New Roman"/>
              </w:rPr>
            </w:pPr>
            <w:r w:rsidRPr="00EA28A1">
              <w:rPr>
                <w:rFonts w:ascii="Times New Roman" w:hAnsi="Times New Roman" w:cs="Times New Roman"/>
              </w:rPr>
              <w:t>Lista actualizată și aprobată</w:t>
            </w:r>
          </w:p>
        </w:tc>
        <w:tc>
          <w:tcPr>
            <w:tcW w:w="508" w:type="pct"/>
            <w:gridSpan w:val="2"/>
            <w:tcBorders>
              <w:left w:val="single" w:sz="4" w:space="0" w:color="auto"/>
            </w:tcBorders>
          </w:tcPr>
          <w:p w14:paraId="4A44BBD1"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 xml:space="preserve">Trimestrul </w:t>
            </w:r>
          </w:p>
          <w:p w14:paraId="4FE1F047" w14:textId="49E61F7C"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IV, 2024</w:t>
            </w:r>
          </w:p>
        </w:tc>
        <w:tc>
          <w:tcPr>
            <w:tcW w:w="571" w:type="pct"/>
          </w:tcPr>
          <w:p w14:paraId="30EDC980" w14:textId="5DE907ED"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MS</w:t>
            </w:r>
          </w:p>
          <w:p w14:paraId="2D581150"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CNAM</w:t>
            </w:r>
          </w:p>
          <w:p w14:paraId="269CED6D"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IMSP IO</w:t>
            </w:r>
          </w:p>
        </w:tc>
        <w:tc>
          <w:tcPr>
            <w:tcW w:w="538" w:type="pct"/>
            <w:tcBorders>
              <w:right w:val="single" w:sz="4" w:space="0" w:color="auto"/>
            </w:tcBorders>
          </w:tcPr>
          <w:p w14:paraId="6D4D2D63" w14:textId="77777777" w:rsidR="001F7ECA" w:rsidRPr="00EA28A1" w:rsidRDefault="001F7ECA" w:rsidP="00EA28A1">
            <w:pPr>
              <w:spacing w:after="0" w:line="240" w:lineRule="auto"/>
              <w:rPr>
                <w:rFonts w:ascii="Times New Roman" w:hAnsi="Times New Roman" w:cs="Times New Roman"/>
                <w:b/>
                <w:bCs/>
                <w:color w:val="943634" w:themeColor="accent2" w:themeShade="BF"/>
              </w:rPr>
            </w:pPr>
          </w:p>
        </w:tc>
        <w:tc>
          <w:tcPr>
            <w:tcW w:w="1734" w:type="pct"/>
            <w:tcBorders>
              <w:left w:val="single" w:sz="4" w:space="0" w:color="auto"/>
            </w:tcBorders>
          </w:tcPr>
          <w:p w14:paraId="2F061E55" w14:textId="77777777" w:rsidR="001F7ECA" w:rsidRPr="00EA28A1" w:rsidRDefault="00EA28A1" w:rsidP="00EA28A1">
            <w:pPr>
              <w:spacing w:after="0" w:line="240" w:lineRule="auto"/>
              <w:jc w:val="both"/>
              <w:rPr>
                <w:rFonts w:ascii="Times New Roman" w:hAnsi="Times New Roman" w:cs="Times New Roman"/>
                <w:b/>
                <w:bCs/>
              </w:rPr>
            </w:pPr>
            <w:r w:rsidRPr="00EA28A1">
              <w:rPr>
                <w:rFonts w:ascii="Times New Roman" w:hAnsi="Times New Roman" w:cs="Times New Roman"/>
                <w:b/>
                <w:bCs/>
              </w:rPr>
              <w:t>Indicator parțial realizat</w:t>
            </w:r>
          </w:p>
          <w:p w14:paraId="205E40A5" w14:textId="77CA2D4F" w:rsidR="00EA28A1" w:rsidRPr="00EA28A1" w:rsidRDefault="00EA28A1" w:rsidP="00EA28A1">
            <w:pPr>
              <w:spacing w:after="0" w:line="240" w:lineRule="auto"/>
              <w:jc w:val="both"/>
              <w:rPr>
                <w:rFonts w:ascii="Times New Roman" w:hAnsi="Times New Roman" w:cs="Times New Roman"/>
                <w:b/>
                <w:bCs/>
                <w:color w:val="000000" w:themeColor="text1"/>
              </w:rPr>
            </w:pPr>
            <w:r w:rsidRPr="00EA28A1">
              <w:rPr>
                <w:rFonts w:ascii="Times New Roman" w:hAnsi="Times New Roman" w:cs="Times New Roman"/>
              </w:rPr>
              <w:t>Formularul farmaceutic este propus pentru actualizare</w:t>
            </w:r>
          </w:p>
        </w:tc>
      </w:tr>
      <w:tr w:rsidR="001F7ECA" w:rsidRPr="00EA28A1" w14:paraId="420D2D75" w14:textId="132E24E7" w:rsidTr="00396695">
        <w:trPr>
          <w:trHeight w:val="350"/>
        </w:trPr>
        <w:tc>
          <w:tcPr>
            <w:tcW w:w="240" w:type="pct"/>
          </w:tcPr>
          <w:p w14:paraId="500837D1" w14:textId="77777777" w:rsidR="001F7ECA" w:rsidRPr="00EA28A1" w:rsidRDefault="001F7ECA" w:rsidP="00EA28A1">
            <w:pPr>
              <w:spacing w:after="0" w:line="240" w:lineRule="auto"/>
              <w:rPr>
                <w:rFonts w:ascii="Times New Roman" w:hAnsi="Times New Roman" w:cs="Times New Roman"/>
                <w:b/>
                <w:bCs/>
              </w:rPr>
            </w:pPr>
            <w:r w:rsidRPr="00EA28A1">
              <w:rPr>
                <w:rFonts w:ascii="Times New Roman" w:hAnsi="Times New Roman" w:cs="Times New Roman"/>
                <w:b/>
                <w:bCs/>
              </w:rPr>
              <w:t>3.4.4</w:t>
            </w:r>
          </w:p>
        </w:tc>
        <w:tc>
          <w:tcPr>
            <w:tcW w:w="820" w:type="pct"/>
          </w:tcPr>
          <w:p w14:paraId="66523BAB"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 xml:space="preserve">Asigurarea accesului pacienților oncologici la </w:t>
            </w:r>
          </w:p>
          <w:p w14:paraId="7BC7FACA"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medicamente esențiale</w:t>
            </w:r>
          </w:p>
        </w:tc>
        <w:tc>
          <w:tcPr>
            <w:tcW w:w="589" w:type="pct"/>
            <w:tcBorders>
              <w:right w:val="single" w:sz="4" w:space="0" w:color="auto"/>
            </w:tcBorders>
          </w:tcPr>
          <w:p w14:paraId="708CB35A" w14:textId="062A9CF4" w:rsidR="001F7ECA" w:rsidRPr="00EA28A1" w:rsidRDefault="001F7ECA" w:rsidP="00EA28A1">
            <w:pPr>
              <w:spacing w:line="240" w:lineRule="auto"/>
              <w:ind w:left="43" w:right="72"/>
              <w:rPr>
                <w:rFonts w:ascii="Times New Roman" w:hAnsi="Times New Roman" w:cs="Times New Roman"/>
              </w:rPr>
            </w:pPr>
            <w:r w:rsidRPr="00EA28A1">
              <w:rPr>
                <w:rFonts w:ascii="Times New Roman" w:hAnsi="Times New Roman" w:cs="Times New Roman"/>
              </w:rPr>
              <w:t>Accesul la medicamente esențiale asigurat</w:t>
            </w:r>
          </w:p>
        </w:tc>
        <w:tc>
          <w:tcPr>
            <w:tcW w:w="508" w:type="pct"/>
            <w:gridSpan w:val="2"/>
            <w:tcBorders>
              <w:left w:val="single" w:sz="4" w:space="0" w:color="auto"/>
            </w:tcBorders>
          </w:tcPr>
          <w:p w14:paraId="11A9A030"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 xml:space="preserve">Trimestrul </w:t>
            </w:r>
          </w:p>
          <w:p w14:paraId="3372FEC5"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IV, 2024-</w:t>
            </w:r>
          </w:p>
          <w:p w14:paraId="5DA4A148"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 xml:space="preserve">Trimestrul </w:t>
            </w:r>
          </w:p>
          <w:p w14:paraId="68C756D1" w14:textId="0FCC3F92"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IV, 2025</w:t>
            </w:r>
          </w:p>
        </w:tc>
        <w:tc>
          <w:tcPr>
            <w:tcW w:w="571" w:type="pct"/>
          </w:tcPr>
          <w:p w14:paraId="60C97C7A" w14:textId="32D67806"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MS</w:t>
            </w:r>
          </w:p>
          <w:p w14:paraId="2CB94D08"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CNAM</w:t>
            </w:r>
          </w:p>
          <w:p w14:paraId="5BCCF748"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IMSP IO</w:t>
            </w:r>
          </w:p>
          <w:p w14:paraId="61377B04"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CAPCS</w:t>
            </w:r>
          </w:p>
        </w:tc>
        <w:tc>
          <w:tcPr>
            <w:tcW w:w="538" w:type="pct"/>
            <w:tcBorders>
              <w:right w:val="single" w:sz="4" w:space="0" w:color="auto"/>
            </w:tcBorders>
          </w:tcPr>
          <w:p w14:paraId="28773DF1" w14:textId="77777777" w:rsidR="001F7ECA" w:rsidRPr="00EA28A1" w:rsidRDefault="001F7ECA" w:rsidP="00EA28A1">
            <w:pPr>
              <w:spacing w:after="0" w:line="240" w:lineRule="auto"/>
              <w:rPr>
                <w:rFonts w:ascii="Times New Roman" w:hAnsi="Times New Roman" w:cs="Times New Roman"/>
                <w:bCs/>
              </w:rPr>
            </w:pPr>
            <w:r w:rsidRPr="00EA28A1">
              <w:rPr>
                <w:rFonts w:ascii="Times New Roman" w:hAnsi="Times New Roman" w:cs="Times New Roman"/>
                <w:bCs/>
              </w:rPr>
              <w:t>OMS</w:t>
            </w:r>
          </w:p>
          <w:p w14:paraId="01901933" w14:textId="77777777" w:rsidR="001F7ECA" w:rsidRPr="00EA28A1" w:rsidRDefault="001F7ECA" w:rsidP="00EA28A1">
            <w:pPr>
              <w:spacing w:after="0" w:line="240" w:lineRule="auto"/>
              <w:rPr>
                <w:rFonts w:ascii="Times New Roman" w:hAnsi="Times New Roman" w:cs="Times New Roman"/>
                <w:bCs/>
              </w:rPr>
            </w:pPr>
            <w:r w:rsidRPr="00EA28A1">
              <w:rPr>
                <w:rFonts w:ascii="Times New Roman" w:hAnsi="Times New Roman" w:cs="Times New Roman"/>
                <w:bCs/>
              </w:rPr>
              <w:t>IOM</w:t>
            </w:r>
          </w:p>
        </w:tc>
        <w:tc>
          <w:tcPr>
            <w:tcW w:w="1734" w:type="pct"/>
            <w:tcBorders>
              <w:left w:val="single" w:sz="4" w:space="0" w:color="auto"/>
            </w:tcBorders>
          </w:tcPr>
          <w:p w14:paraId="2411D721" w14:textId="2E4F2EBD" w:rsidR="00EA28A1" w:rsidRPr="00EA28A1" w:rsidRDefault="00EA28A1" w:rsidP="00EA28A1">
            <w:pPr>
              <w:spacing w:after="0" w:line="240" w:lineRule="auto"/>
              <w:jc w:val="both"/>
              <w:rPr>
                <w:rFonts w:ascii="Times New Roman" w:hAnsi="Times New Roman" w:cs="Times New Roman"/>
                <w:b/>
                <w:bCs/>
              </w:rPr>
            </w:pPr>
            <w:r w:rsidRPr="00EA28A1">
              <w:rPr>
                <w:rFonts w:ascii="Times New Roman" w:hAnsi="Times New Roman" w:cs="Times New Roman"/>
                <w:b/>
                <w:bCs/>
              </w:rPr>
              <w:t>Indicator parțial realizat</w:t>
            </w:r>
          </w:p>
          <w:p w14:paraId="6DCA7911" w14:textId="4B66BCC7" w:rsidR="001F7ECA" w:rsidRPr="00EA28A1" w:rsidRDefault="001F7ECA" w:rsidP="00EA28A1">
            <w:pPr>
              <w:spacing w:after="0" w:line="240" w:lineRule="auto"/>
              <w:jc w:val="both"/>
              <w:rPr>
                <w:rFonts w:ascii="Times New Roman" w:hAnsi="Times New Roman" w:cs="Times New Roman"/>
                <w:bCs/>
              </w:rPr>
            </w:pPr>
            <w:r w:rsidRPr="00EA28A1">
              <w:rPr>
                <w:rFonts w:ascii="Times New Roman" w:hAnsi="Times New Roman" w:cs="Times New Roman"/>
                <w:bCs/>
              </w:rPr>
              <w:t>Lista medicamentelor compensate din fondurile asigurării obligatorii de asistența medicală include 20 denumiri comune internaționale (în continuare - DCI) de medicamente esențiale integral compensate pentru administrare în condiții de ambulatoriu, destinate pacienților cu maladii oncologice și anume: 2 DCI (</w:t>
            </w:r>
            <w:proofErr w:type="spellStart"/>
            <w:r w:rsidRPr="00EA28A1">
              <w:rPr>
                <w:rFonts w:ascii="Times New Roman" w:hAnsi="Times New Roman" w:cs="Times New Roman"/>
                <w:bCs/>
              </w:rPr>
              <w:t>Anastozolum</w:t>
            </w:r>
            <w:proofErr w:type="spellEnd"/>
            <w:r w:rsidRPr="00EA28A1">
              <w:rPr>
                <w:rFonts w:ascii="Times New Roman" w:hAnsi="Times New Roman" w:cs="Times New Roman"/>
                <w:bCs/>
              </w:rPr>
              <w:t xml:space="preserve">, </w:t>
            </w:r>
            <w:proofErr w:type="spellStart"/>
            <w:r w:rsidRPr="00EA28A1">
              <w:rPr>
                <w:rFonts w:ascii="Times New Roman" w:hAnsi="Times New Roman" w:cs="Times New Roman"/>
                <w:bCs/>
              </w:rPr>
              <w:t>Tamozifenum</w:t>
            </w:r>
            <w:proofErr w:type="spellEnd"/>
            <w:r w:rsidRPr="00EA28A1">
              <w:rPr>
                <w:rFonts w:ascii="Times New Roman" w:hAnsi="Times New Roman" w:cs="Times New Roman"/>
                <w:bCs/>
              </w:rPr>
              <w:t>) – pentru indicația cancer mamar; - 2 DCI (</w:t>
            </w:r>
            <w:proofErr w:type="spellStart"/>
            <w:r w:rsidRPr="00EA28A1">
              <w:rPr>
                <w:rFonts w:ascii="Times New Roman" w:hAnsi="Times New Roman" w:cs="Times New Roman"/>
                <w:bCs/>
              </w:rPr>
              <w:t>Bicalutamidum</w:t>
            </w:r>
            <w:proofErr w:type="spellEnd"/>
            <w:r w:rsidRPr="00EA28A1">
              <w:rPr>
                <w:rFonts w:ascii="Times New Roman" w:hAnsi="Times New Roman" w:cs="Times New Roman"/>
                <w:bCs/>
              </w:rPr>
              <w:t xml:space="preserve">, </w:t>
            </w:r>
            <w:proofErr w:type="spellStart"/>
            <w:r w:rsidRPr="00EA28A1">
              <w:rPr>
                <w:rFonts w:ascii="Times New Roman" w:hAnsi="Times New Roman" w:cs="Times New Roman"/>
                <w:bCs/>
              </w:rPr>
              <w:t>Cyproteronum</w:t>
            </w:r>
            <w:proofErr w:type="spellEnd"/>
            <w:r w:rsidRPr="00EA28A1">
              <w:rPr>
                <w:rFonts w:ascii="Times New Roman" w:hAnsi="Times New Roman" w:cs="Times New Roman"/>
                <w:bCs/>
              </w:rPr>
              <w:t>) – pentru indicația carcinomul de prostată; - 16 DCI (</w:t>
            </w:r>
            <w:proofErr w:type="spellStart"/>
            <w:r w:rsidRPr="00EA28A1">
              <w:rPr>
                <w:rFonts w:ascii="Times New Roman" w:hAnsi="Times New Roman" w:cs="Times New Roman"/>
                <w:bCs/>
              </w:rPr>
              <w:t>Acidum</w:t>
            </w:r>
            <w:proofErr w:type="spellEnd"/>
            <w:r w:rsidRPr="00EA28A1">
              <w:rPr>
                <w:rFonts w:ascii="Times New Roman" w:hAnsi="Times New Roman" w:cs="Times New Roman"/>
                <w:bCs/>
              </w:rPr>
              <w:t xml:space="preserve"> </w:t>
            </w:r>
            <w:proofErr w:type="spellStart"/>
            <w:r w:rsidRPr="00EA28A1">
              <w:rPr>
                <w:rFonts w:ascii="Times New Roman" w:hAnsi="Times New Roman" w:cs="Times New Roman"/>
                <w:bCs/>
              </w:rPr>
              <w:t>acetylsalicylicum</w:t>
            </w:r>
            <w:proofErr w:type="spellEnd"/>
            <w:r w:rsidRPr="00EA28A1">
              <w:rPr>
                <w:rFonts w:ascii="Times New Roman" w:hAnsi="Times New Roman" w:cs="Times New Roman"/>
                <w:bCs/>
              </w:rPr>
              <w:t xml:space="preserve">, </w:t>
            </w:r>
            <w:proofErr w:type="spellStart"/>
            <w:r w:rsidRPr="00EA28A1">
              <w:rPr>
                <w:rFonts w:ascii="Times New Roman" w:hAnsi="Times New Roman" w:cs="Times New Roman"/>
                <w:bCs/>
              </w:rPr>
              <w:t>Amitriptylinum</w:t>
            </w:r>
            <w:proofErr w:type="spellEnd"/>
            <w:r w:rsidRPr="00EA28A1">
              <w:rPr>
                <w:rFonts w:ascii="Times New Roman" w:hAnsi="Times New Roman" w:cs="Times New Roman"/>
                <w:bCs/>
              </w:rPr>
              <w:t xml:space="preserve">, </w:t>
            </w:r>
            <w:proofErr w:type="spellStart"/>
            <w:r w:rsidRPr="00EA28A1">
              <w:rPr>
                <w:rFonts w:ascii="Times New Roman" w:hAnsi="Times New Roman" w:cs="Times New Roman"/>
                <w:bCs/>
              </w:rPr>
              <w:t>Dexamethasonum</w:t>
            </w:r>
            <w:proofErr w:type="spellEnd"/>
            <w:r w:rsidRPr="00EA28A1">
              <w:rPr>
                <w:rFonts w:ascii="Times New Roman" w:hAnsi="Times New Roman" w:cs="Times New Roman"/>
                <w:bCs/>
              </w:rPr>
              <w:t xml:space="preserve">, </w:t>
            </w:r>
            <w:proofErr w:type="spellStart"/>
            <w:r w:rsidRPr="00EA28A1">
              <w:rPr>
                <w:rFonts w:ascii="Times New Roman" w:hAnsi="Times New Roman" w:cs="Times New Roman"/>
                <w:bCs/>
              </w:rPr>
              <w:t>Dexketoprofenum</w:t>
            </w:r>
            <w:proofErr w:type="spellEnd"/>
            <w:r w:rsidRPr="00EA28A1">
              <w:rPr>
                <w:rFonts w:ascii="Times New Roman" w:hAnsi="Times New Roman" w:cs="Times New Roman"/>
                <w:bCs/>
              </w:rPr>
              <w:t xml:space="preserve">, </w:t>
            </w:r>
            <w:proofErr w:type="spellStart"/>
            <w:r w:rsidRPr="00EA28A1">
              <w:rPr>
                <w:rFonts w:ascii="Times New Roman" w:hAnsi="Times New Roman" w:cs="Times New Roman"/>
                <w:bCs/>
              </w:rPr>
              <w:t>Diazepamum</w:t>
            </w:r>
            <w:proofErr w:type="spellEnd"/>
            <w:r w:rsidRPr="00EA28A1">
              <w:rPr>
                <w:rFonts w:ascii="Times New Roman" w:hAnsi="Times New Roman" w:cs="Times New Roman"/>
                <w:bCs/>
              </w:rPr>
              <w:t xml:space="preserve">, </w:t>
            </w:r>
            <w:proofErr w:type="spellStart"/>
            <w:r w:rsidRPr="00EA28A1">
              <w:rPr>
                <w:rFonts w:ascii="Times New Roman" w:hAnsi="Times New Roman" w:cs="Times New Roman"/>
                <w:bCs/>
              </w:rPr>
              <w:t>Diclofenacum</w:t>
            </w:r>
            <w:proofErr w:type="spellEnd"/>
            <w:r w:rsidRPr="00EA28A1">
              <w:rPr>
                <w:rFonts w:ascii="Times New Roman" w:hAnsi="Times New Roman" w:cs="Times New Roman"/>
                <w:bCs/>
              </w:rPr>
              <w:t xml:space="preserve">, </w:t>
            </w:r>
            <w:proofErr w:type="spellStart"/>
            <w:r w:rsidRPr="00EA28A1">
              <w:rPr>
                <w:rFonts w:ascii="Times New Roman" w:hAnsi="Times New Roman" w:cs="Times New Roman"/>
                <w:bCs/>
              </w:rPr>
              <w:t>Gabapentinum</w:t>
            </w:r>
            <w:proofErr w:type="spellEnd"/>
            <w:r w:rsidRPr="00EA28A1">
              <w:rPr>
                <w:rFonts w:ascii="Times New Roman" w:hAnsi="Times New Roman" w:cs="Times New Roman"/>
                <w:bCs/>
              </w:rPr>
              <w:t xml:space="preserve">, </w:t>
            </w:r>
            <w:proofErr w:type="spellStart"/>
            <w:r w:rsidRPr="00EA28A1">
              <w:rPr>
                <w:rFonts w:ascii="Times New Roman" w:hAnsi="Times New Roman" w:cs="Times New Roman"/>
                <w:bCs/>
              </w:rPr>
              <w:t>Ibuprofenum</w:t>
            </w:r>
            <w:proofErr w:type="spellEnd"/>
            <w:r w:rsidRPr="00EA28A1">
              <w:rPr>
                <w:rFonts w:ascii="Times New Roman" w:hAnsi="Times New Roman" w:cs="Times New Roman"/>
                <w:bCs/>
              </w:rPr>
              <w:t xml:space="preserve">, </w:t>
            </w:r>
            <w:proofErr w:type="spellStart"/>
            <w:r w:rsidRPr="00EA28A1">
              <w:rPr>
                <w:rFonts w:ascii="Times New Roman" w:hAnsi="Times New Roman" w:cs="Times New Roman"/>
                <w:bCs/>
              </w:rPr>
              <w:t>Pentoxifyllinum</w:t>
            </w:r>
            <w:proofErr w:type="spellEnd"/>
            <w:r w:rsidRPr="00EA28A1">
              <w:rPr>
                <w:rFonts w:ascii="Times New Roman" w:hAnsi="Times New Roman" w:cs="Times New Roman"/>
                <w:bCs/>
              </w:rPr>
              <w:t xml:space="preserve">, </w:t>
            </w:r>
            <w:proofErr w:type="spellStart"/>
            <w:r w:rsidRPr="00EA28A1">
              <w:rPr>
                <w:rFonts w:ascii="Times New Roman" w:hAnsi="Times New Roman" w:cs="Times New Roman"/>
                <w:bCs/>
              </w:rPr>
              <w:t>Prednisolonum</w:t>
            </w:r>
            <w:proofErr w:type="spellEnd"/>
            <w:r w:rsidRPr="00EA28A1">
              <w:rPr>
                <w:rFonts w:ascii="Times New Roman" w:hAnsi="Times New Roman" w:cs="Times New Roman"/>
                <w:bCs/>
              </w:rPr>
              <w:t xml:space="preserve">, </w:t>
            </w:r>
            <w:proofErr w:type="spellStart"/>
            <w:r w:rsidRPr="00EA28A1">
              <w:rPr>
                <w:rFonts w:ascii="Times New Roman" w:hAnsi="Times New Roman" w:cs="Times New Roman"/>
                <w:bCs/>
              </w:rPr>
              <w:t>Spirolactonum</w:t>
            </w:r>
            <w:proofErr w:type="spellEnd"/>
            <w:r w:rsidRPr="00EA28A1">
              <w:rPr>
                <w:rFonts w:ascii="Times New Roman" w:hAnsi="Times New Roman" w:cs="Times New Roman"/>
                <w:bCs/>
              </w:rPr>
              <w:t xml:space="preserve">, </w:t>
            </w:r>
            <w:proofErr w:type="spellStart"/>
            <w:r w:rsidRPr="00EA28A1">
              <w:rPr>
                <w:rFonts w:ascii="Times New Roman" w:hAnsi="Times New Roman" w:cs="Times New Roman"/>
                <w:bCs/>
              </w:rPr>
              <w:t>Nimesulidum</w:t>
            </w:r>
            <w:proofErr w:type="spellEnd"/>
            <w:r w:rsidRPr="00EA28A1">
              <w:rPr>
                <w:rFonts w:ascii="Times New Roman" w:hAnsi="Times New Roman" w:cs="Times New Roman"/>
                <w:bCs/>
              </w:rPr>
              <w:t xml:space="preserve">) – pentru îngrijiri </w:t>
            </w:r>
            <w:proofErr w:type="spellStart"/>
            <w:r w:rsidR="001D44D7">
              <w:rPr>
                <w:rFonts w:ascii="Times New Roman" w:hAnsi="Times New Roman" w:cs="Times New Roman"/>
                <w:bCs/>
              </w:rPr>
              <w:t>paliativeși</w:t>
            </w:r>
            <w:proofErr w:type="spellEnd"/>
            <w:r w:rsidR="001D44D7">
              <w:rPr>
                <w:rFonts w:ascii="Times New Roman" w:hAnsi="Times New Roman" w:cs="Times New Roman"/>
                <w:bCs/>
              </w:rPr>
              <w:t xml:space="preserve"> durerea în cancer.  </w:t>
            </w:r>
            <w:r w:rsidRPr="00EA28A1">
              <w:rPr>
                <w:rFonts w:ascii="Times New Roman" w:hAnsi="Times New Roman" w:cs="Times New Roman"/>
                <w:bCs/>
              </w:rPr>
              <w:t xml:space="preserve">Lista DCI a medicamentelor compensate este aprobată prin Anexa nr.1 la ordinul comun al ministrului </w:t>
            </w:r>
            <w:r w:rsidRPr="00EA28A1">
              <w:rPr>
                <w:rFonts w:ascii="Times New Roman" w:hAnsi="Times New Roman" w:cs="Times New Roman"/>
                <w:bCs/>
              </w:rPr>
              <w:lastRenderedPageBreak/>
              <w:t>sănătății și directorului general al CNAM nr. 262/51 – A/2024  (a se vedea: OMS262/51/2024).</w:t>
            </w:r>
          </w:p>
          <w:p w14:paraId="32DD4EBF" w14:textId="19D746C7" w:rsidR="001F7ECA" w:rsidRPr="00EA28A1" w:rsidRDefault="001F7ECA" w:rsidP="00EA28A1">
            <w:pPr>
              <w:spacing w:after="0" w:line="240" w:lineRule="auto"/>
              <w:jc w:val="both"/>
              <w:rPr>
                <w:rFonts w:ascii="Times New Roman" w:hAnsi="Times New Roman" w:cs="Times New Roman"/>
                <w:bCs/>
              </w:rPr>
            </w:pPr>
            <w:r w:rsidRPr="00EA28A1">
              <w:rPr>
                <w:rFonts w:ascii="Times New Roman" w:hAnsi="Times New Roman" w:cs="Times New Roman"/>
                <w:bCs/>
              </w:rPr>
              <w:t>Conform datelor raportate în SI ,,</w:t>
            </w:r>
            <w:proofErr w:type="spellStart"/>
            <w:r w:rsidRPr="00EA28A1">
              <w:rPr>
                <w:rFonts w:ascii="Times New Roman" w:hAnsi="Times New Roman" w:cs="Times New Roman"/>
                <w:bCs/>
              </w:rPr>
              <w:t>eRețeta</w:t>
            </w:r>
            <w:proofErr w:type="spellEnd"/>
            <w:r w:rsidRPr="00EA28A1">
              <w:rPr>
                <w:rFonts w:ascii="Times New Roman" w:hAnsi="Times New Roman" w:cs="Times New Roman"/>
                <w:bCs/>
              </w:rPr>
              <w:t xml:space="preserve"> pentru medicamente dispozitive și medicamente compensate", în perioada aprilie-decembrie a anului 2024, de medicamente compensate pentru tratamentul în condiții de ambulatoriu au beneficiat 3 311 pacienți cu boli oncologice și 758 pacienți care au necesitat îngrijire paliativă. Suma compensată din fondurile asigurării obligatorii de asistență medical</w:t>
            </w:r>
            <w:r w:rsidR="001D44D7">
              <w:rPr>
                <w:rFonts w:ascii="Times New Roman" w:hAnsi="Times New Roman" w:cs="Times New Roman"/>
                <w:bCs/>
              </w:rPr>
              <w:t xml:space="preserve">ă a constituit 1204, 0 mii lei. </w:t>
            </w:r>
            <w:r w:rsidRPr="00EA28A1">
              <w:rPr>
                <w:rFonts w:ascii="Times New Roman" w:hAnsi="Times New Roman" w:cs="Times New Roman"/>
                <w:bCs/>
              </w:rPr>
              <w:t>La fel, în anul 2024 au fost alocate surse financiare din fondurile asigurării obligatorii de asistență medicală pentru tratamentul chimioterapic cu 12 DCI de medicamente costisitoare (</w:t>
            </w:r>
            <w:proofErr w:type="spellStart"/>
            <w:r w:rsidRPr="00EA28A1">
              <w:rPr>
                <w:rFonts w:ascii="Times New Roman" w:hAnsi="Times New Roman" w:cs="Times New Roman"/>
                <w:bCs/>
              </w:rPr>
              <w:t>Bevacizumabum</w:t>
            </w:r>
            <w:proofErr w:type="spellEnd"/>
            <w:r w:rsidRPr="00EA28A1">
              <w:rPr>
                <w:rFonts w:ascii="Times New Roman" w:hAnsi="Times New Roman" w:cs="Times New Roman"/>
                <w:bCs/>
              </w:rPr>
              <w:t xml:space="preserve">, </w:t>
            </w:r>
            <w:proofErr w:type="spellStart"/>
            <w:r w:rsidRPr="00EA28A1">
              <w:rPr>
                <w:rFonts w:ascii="Times New Roman" w:hAnsi="Times New Roman" w:cs="Times New Roman"/>
                <w:bCs/>
              </w:rPr>
              <w:t>Bendamustinum</w:t>
            </w:r>
            <w:proofErr w:type="spellEnd"/>
            <w:r w:rsidRPr="00EA28A1">
              <w:rPr>
                <w:rFonts w:ascii="Times New Roman" w:hAnsi="Times New Roman" w:cs="Times New Roman"/>
                <w:bCs/>
              </w:rPr>
              <w:t xml:space="preserve">, </w:t>
            </w:r>
            <w:proofErr w:type="spellStart"/>
            <w:r w:rsidRPr="00EA28A1">
              <w:rPr>
                <w:rFonts w:ascii="Times New Roman" w:hAnsi="Times New Roman" w:cs="Times New Roman"/>
                <w:bCs/>
              </w:rPr>
              <w:t>Bortezomibum</w:t>
            </w:r>
            <w:proofErr w:type="spellEnd"/>
            <w:r w:rsidRPr="00EA28A1">
              <w:rPr>
                <w:rFonts w:ascii="Times New Roman" w:hAnsi="Times New Roman" w:cs="Times New Roman"/>
                <w:bCs/>
              </w:rPr>
              <w:t xml:space="preserve">, </w:t>
            </w:r>
            <w:proofErr w:type="spellStart"/>
            <w:r w:rsidRPr="00EA28A1">
              <w:rPr>
                <w:rFonts w:ascii="Times New Roman" w:hAnsi="Times New Roman" w:cs="Times New Roman"/>
                <w:bCs/>
              </w:rPr>
              <w:t>Cladribinum</w:t>
            </w:r>
            <w:proofErr w:type="spellEnd"/>
            <w:r w:rsidRPr="00EA28A1">
              <w:rPr>
                <w:rFonts w:ascii="Times New Roman" w:hAnsi="Times New Roman" w:cs="Times New Roman"/>
                <w:bCs/>
              </w:rPr>
              <w:t xml:space="preserve">, </w:t>
            </w:r>
            <w:proofErr w:type="spellStart"/>
            <w:r w:rsidRPr="00EA28A1">
              <w:rPr>
                <w:rFonts w:ascii="Times New Roman" w:hAnsi="Times New Roman" w:cs="Times New Roman"/>
                <w:bCs/>
              </w:rPr>
              <w:t>Decitabinum</w:t>
            </w:r>
            <w:proofErr w:type="spellEnd"/>
            <w:r w:rsidRPr="00EA28A1">
              <w:rPr>
                <w:rFonts w:ascii="Times New Roman" w:hAnsi="Times New Roman" w:cs="Times New Roman"/>
                <w:bCs/>
              </w:rPr>
              <w:t xml:space="preserve">, </w:t>
            </w:r>
            <w:proofErr w:type="spellStart"/>
            <w:r w:rsidRPr="00EA28A1">
              <w:rPr>
                <w:rFonts w:ascii="Times New Roman" w:hAnsi="Times New Roman" w:cs="Times New Roman"/>
                <w:bCs/>
              </w:rPr>
              <w:t>Erlotinibum</w:t>
            </w:r>
            <w:proofErr w:type="spellEnd"/>
            <w:r w:rsidRPr="00EA28A1">
              <w:rPr>
                <w:rFonts w:ascii="Times New Roman" w:hAnsi="Times New Roman" w:cs="Times New Roman"/>
                <w:bCs/>
              </w:rPr>
              <w:t xml:space="preserve"> </w:t>
            </w:r>
            <w:proofErr w:type="spellStart"/>
            <w:r w:rsidRPr="00EA28A1">
              <w:rPr>
                <w:rFonts w:ascii="Times New Roman" w:hAnsi="Times New Roman" w:cs="Times New Roman"/>
                <w:bCs/>
              </w:rPr>
              <w:t>hidrochloridum</w:t>
            </w:r>
            <w:proofErr w:type="spellEnd"/>
            <w:r w:rsidRPr="00EA28A1">
              <w:rPr>
                <w:rFonts w:ascii="Times New Roman" w:hAnsi="Times New Roman" w:cs="Times New Roman"/>
                <w:bCs/>
              </w:rPr>
              <w:t xml:space="preserve">, </w:t>
            </w:r>
            <w:proofErr w:type="spellStart"/>
            <w:r w:rsidRPr="00EA28A1">
              <w:rPr>
                <w:rFonts w:ascii="Times New Roman" w:hAnsi="Times New Roman" w:cs="Times New Roman"/>
                <w:bCs/>
              </w:rPr>
              <w:t>Pertuzimabum</w:t>
            </w:r>
            <w:proofErr w:type="spellEnd"/>
            <w:r w:rsidRPr="00EA28A1">
              <w:rPr>
                <w:rFonts w:ascii="Times New Roman" w:hAnsi="Times New Roman" w:cs="Times New Roman"/>
                <w:bCs/>
              </w:rPr>
              <w:t xml:space="preserve">, </w:t>
            </w:r>
            <w:proofErr w:type="spellStart"/>
            <w:r w:rsidRPr="00EA28A1">
              <w:rPr>
                <w:rFonts w:ascii="Times New Roman" w:hAnsi="Times New Roman" w:cs="Times New Roman"/>
                <w:bCs/>
              </w:rPr>
              <w:t>Rituximabum</w:t>
            </w:r>
            <w:proofErr w:type="spellEnd"/>
            <w:r w:rsidRPr="00EA28A1">
              <w:rPr>
                <w:rFonts w:ascii="Times New Roman" w:hAnsi="Times New Roman" w:cs="Times New Roman"/>
                <w:bCs/>
              </w:rPr>
              <w:t xml:space="preserve">, </w:t>
            </w:r>
            <w:proofErr w:type="spellStart"/>
            <w:r w:rsidRPr="00EA28A1">
              <w:rPr>
                <w:rFonts w:ascii="Times New Roman" w:hAnsi="Times New Roman" w:cs="Times New Roman"/>
                <w:bCs/>
              </w:rPr>
              <w:t>Temozolomidum</w:t>
            </w:r>
            <w:proofErr w:type="spellEnd"/>
            <w:r w:rsidRPr="00EA28A1">
              <w:rPr>
                <w:rFonts w:ascii="Times New Roman" w:hAnsi="Times New Roman" w:cs="Times New Roman"/>
                <w:bCs/>
              </w:rPr>
              <w:t xml:space="preserve">, </w:t>
            </w:r>
            <w:proofErr w:type="spellStart"/>
            <w:r w:rsidRPr="00EA28A1">
              <w:rPr>
                <w:rFonts w:ascii="Times New Roman" w:hAnsi="Times New Roman" w:cs="Times New Roman"/>
                <w:bCs/>
              </w:rPr>
              <w:t>Trastuzumabum</w:t>
            </w:r>
            <w:proofErr w:type="spellEnd"/>
            <w:r w:rsidRPr="00EA28A1">
              <w:rPr>
                <w:rFonts w:ascii="Times New Roman" w:hAnsi="Times New Roman" w:cs="Times New Roman"/>
                <w:bCs/>
              </w:rPr>
              <w:t>,</w:t>
            </w:r>
            <w:r w:rsidRPr="00EA28A1">
              <w:rPr>
                <w:rFonts w:ascii="Times New Roman" w:hAnsi="Times New Roman" w:cs="Times New Roman"/>
              </w:rPr>
              <w:t xml:space="preserve"> </w:t>
            </w:r>
            <w:proofErr w:type="spellStart"/>
            <w:r w:rsidRPr="00EA28A1">
              <w:rPr>
                <w:rFonts w:ascii="Times New Roman" w:hAnsi="Times New Roman" w:cs="Times New Roman"/>
                <w:bCs/>
              </w:rPr>
              <w:t>Vemurafenibum</w:t>
            </w:r>
            <w:proofErr w:type="spellEnd"/>
            <w:r w:rsidRPr="00EA28A1">
              <w:rPr>
                <w:rFonts w:ascii="Times New Roman" w:hAnsi="Times New Roman" w:cs="Times New Roman"/>
                <w:bCs/>
              </w:rPr>
              <w:t xml:space="preserve">, </w:t>
            </w:r>
            <w:proofErr w:type="spellStart"/>
            <w:r w:rsidRPr="00EA28A1">
              <w:rPr>
                <w:rFonts w:ascii="Times New Roman" w:hAnsi="Times New Roman" w:cs="Times New Roman"/>
                <w:bCs/>
              </w:rPr>
              <w:t>lbrutinibum</w:t>
            </w:r>
            <w:proofErr w:type="spellEnd"/>
            <w:r w:rsidRPr="00EA28A1">
              <w:rPr>
                <w:rFonts w:ascii="Times New Roman" w:hAnsi="Times New Roman" w:cs="Times New Roman"/>
                <w:bCs/>
              </w:rPr>
              <w:t xml:space="preserve">) achitate suplimentar costului cazului tratat în asistența medicala și spitalicească suplimentar bugetului global în asistență medicală specializată de ambulatoriu, în suma de 72 026, 10 mii lei. De aceste medicamente au beneficiat cca 5 000 persoane cu maladii oncologice.  </w:t>
            </w:r>
          </w:p>
          <w:p w14:paraId="56273539" w14:textId="72C30766" w:rsidR="001F7ECA" w:rsidRPr="00EA28A1" w:rsidRDefault="001F7ECA" w:rsidP="00EA28A1">
            <w:pPr>
              <w:spacing w:after="0" w:line="240" w:lineRule="auto"/>
              <w:jc w:val="both"/>
              <w:rPr>
                <w:rFonts w:ascii="Times New Roman" w:hAnsi="Times New Roman" w:cs="Times New Roman"/>
                <w:bCs/>
              </w:rPr>
            </w:pPr>
            <w:r w:rsidRPr="00EA28A1">
              <w:rPr>
                <w:rFonts w:ascii="Times New Roman" w:hAnsi="Times New Roman" w:cs="Times New Roman"/>
                <w:bCs/>
              </w:rPr>
              <w:t>În vederea asigurării accesului pacienților cu cancer la servicii de diagnosticare, începând cu anul 2023, CNAM finanțează programul ,,Pacientul oncologic", program dedicat serviciilor de înaltă performanță (SIP) pentru pacienții oncologici.</w:t>
            </w:r>
          </w:p>
          <w:p w14:paraId="3931AF83" w14:textId="77777777" w:rsidR="001F7ECA" w:rsidRPr="00EA28A1" w:rsidRDefault="001F7ECA" w:rsidP="00EA28A1">
            <w:pPr>
              <w:spacing w:after="0" w:line="240" w:lineRule="auto"/>
              <w:jc w:val="both"/>
              <w:rPr>
                <w:rFonts w:ascii="Times New Roman" w:hAnsi="Times New Roman" w:cs="Times New Roman"/>
                <w:bCs/>
              </w:rPr>
            </w:pPr>
            <w:r w:rsidRPr="00EA28A1">
              <w:rPr>
                <w:rFonts w:ascii="Times New Roman" w:hAnsi="Times New Roman" w:cs="Times New Roman"/>
                <w:bCs/>
              </w:rPr>
              <w:t>Conform datelor CNAM, circa o mie de persoane beneficiază lunar de serviciile de diagnostic incluse în programul ,,Pacient oncologic", cele mai solicitate și prestate servicii fiind:</w:t>
            </w:r>
          </w:p>
          <w:p w14:paraId="42270C55" w14:textId="77777777" w:rsidR="001F7ECA" w:rsidRPr="00EA28A1" w:rsidRDefault="001F7ECA" w:rsidP="00EA28A1">
            <w:pPr>
              <w:pStyle w:val="ListParagraph"/>
              <w:numPr>
                <w:ilvl w:val="0"/>
                <w:numId w:val="25"/>
              </w:numPr>
              <w:spacing w:after="0" w:line="240" w:lineRule="auto"/>
              <w:jc w:val="both"/>
              <w:rPr>
                <w:rFonts w:ascii="Times New Roman" w:hAnsi="Times New Roman" w:cs="Times New Roman"/>
                <w:bCs/>
              </w:rPr>
            </w:pPr>
            <w:r w:rsidRPr="00EA28A1">
              <w:rPr>
                <w:rFonts w:ascii="Times New Roman" w:hAnsi="Times New Roman" w:cs="Times New Roman"/>
                <w:bCs/>
              </w:rPr>
              <w:t>tomografia computerizată cu și fără contrast pentru evaluarea oncologică (cutia toracică, abdomen bazinul mic) - 6.850 servicii în suma de 31, 1 mil lei;</w:t>
            </w:r>
          </w:p>
          <w:p w14:paraId="6F10E740" w14:textId="77777777" w:rsidR="001F7ECA" w:rsidRPr="00EA28A1" w:rsidRDefault="001F7ECA" w:rsidP="00EA28A1">
            <w:pPr>
              <w:pStyle w:val="ListParagraph"/>
              <w:numPr>
                <w:ilvl w:val="0"/>
                <w:numId w:val="25"/>
              </w:numPr>
              <w:spacing w:after="0" w:line="240" w:lineRule="auto"/>
              <w:jc w:val="both"/>
              <w:rPr>
                <w:rFonts w:ascii="Times New Roman" w:hAnsi="Times New Roman" w:cs="Times New Roman"/>
                <w:bCs/>
              </w:rPr>
            </w:pPr>
            <w:r w:rsidRPr="00EA28A1">
              <w:rPr>
                <w:rFonts w:ascii="Times New Roman" w:hAnsi="Times New Roman" w:cs="Times New Roman"/>
                <w:bCs/>
              </w:rPr>
              <w:t>tomografia computerizată spiralată cu contrast cu imagine tridimensională a toracelui și mediastinului, a abdomenului, precum a bazinului - 2.600 servicii în suma de 4,8 mil lei;</w:t>
            </w:r>
          </w:p>
          <w:p w14:paraId="7684824D" w14:textId="77777777" w:rsidR="001F7ECA" w:rsidRPr="00EA28A1" w:rsidRDefault="001F7ECA" w:rsidP="00EA28A1">
            <w:pPr>
              <w:pStyle w:val="ListParagraph"/>
              <w:numPr>
                <w:ilvl w:val="0"/>
                <w:numId w:val="25"/>
              </w:numPr>
              <w:spacing w:after="0" w:line="240" w:lineRule="auto"/>
              <w:jc w:val="both"/>
              <w:rPr>
                <w:rFonts w:ascii="Times New Roman" w:hAnsi="Times New Roman" w:cs="Times New Roman"/>
                <w:bCs/>
              </w:rPr>
            </w:pPr>
            <w:r w:rsidRPr="00EA28A1">
              <w:rPr>
                <w:rFonts w:ascii="Times New Roman" w:hAnsi="Times New Roman" w:cs="Times New Roman"/>
                <w:bCs/>
              </w:rPr>
              <w:t xml:space="preserve">rezonanța magnetică nucleară a creierului, abdomenului sau a organelor bazinului mic la </w:t>
            </w:r>
            <w:r w:rsidRPr="00EA28A1">
              <w:rPr>
                <w:rFonts w:ascii="Times New Roman" w:hAnsi="Times New Roman" w:cs="Times New Roman"/>
                <w:bCs/>
              </w:rPr>
              <w:lastRenderedPageBreak/>
              <w:t>aparatul 1,5 Tesla, cu contrast - 2.133 servicii în suma de 7 .1 mil lei.</w:t>
            </w:r>
          </w:p>
          <w:p w14:paraId="5487AE25" w14:textId="77777777" w:rsidR="001F7ECA" w:rsidRPr="00EA28A1" w:rsidRDefault="001F7ECA" w:rsidP="00EA28A1">
            <w:pPr>
              <w:spacing w:after="0" w:line="240" w:lineRule="auto"/>
              <w:jc w:val="both"/>
              <w:rPr>
                <w:rFonts w:ascii="Times New Roman" w:hAnsi="Times New Roman" w:cs="Times New Roman"/>
                <w:bCs/>
              </w:rPr>
            </w:pPr>
          </w:p>
          <w:p w14:paraId="7430AA1D" w14:textId="77777777" w:rsidR="001F7ECA" w:rsidRPr="00EA28A1" w:rsidRDefault="001F7ECA" w:rsidP="00EA28A1">
            <w:pPr>
              <w:spacing w:after="0" w:line="240" w:lineRule="auto"/>
              <w:jc w:val="both"/>
              <w:rPr>
                <w:rFonts w:ascii="Times New Roman" w:hAnsi="Times New Roman" w:cs="Times New Roman"/>
                <w:bCs/>
              </w:rPr>
            </w:pPr>
            <w:r w:rsidRPr="00EA28A1">
              <w:rPr>
                <w:rFonts w:ascii="Times New Roman" w:hAnsi="Times New Roman" w:cs="Times New Roman"/>
                <w:bCs/>
              </w:rPr>
              <w:t>În vederea asigurării accesului pacienților oncologici la medicamente esențiale, CAPCS a organizat 9 proceduri de achiziții publice de medicamente, dintre care:</w:t>
            </w:r>
          </w:p>
          <w:p w14:paraId="09FB113A" w14:textId="77777777" w:rsidR="001F7ECA" w:rsidRPr="00EA28A1" w:rsidRDefault="001F7ECA" w:rsidP="00EA28A1">
            <w:pPr>
              <w:spacing w:after="0" w:line="240" w:lineRule="auto"/>
              <w:jc w:val="both"/>
              <w:rPr>
                <w:rFonts w:ascii="Times New Roman" w:hAnsi="Times New Roman" w:cs="Times New Roman"/>
                <w:bCs/>
              </w:rPr>
            </w:pPr>
            <w:r w:rsidRPr="00EA28A1">
              <w:rPr>
                <w:rFonts w:ascii="Times New Roman" w:hAnsi="Times New Roman" w:cs="Times New Roman"/>
                <w:bCs/>
              </w:rPr>
              <w:t>- 7 proceduri centralizate de achiziții publice (conform necesarului IMSP Institutul Oncologic);</w:t>
            </w:r>
          </w:p>
          <w:p w14:paraId="6C4A6398" w14:textId="7FD086C1" w:rsidR="001F7ECA" w:rsidRPr="00EA28A1" w:rsidRDefault="001F7ECA" w:rsidP="00EA28A1">
            <w:pPr>
              <w:spacing w:after="0" w:line="240" w:lineRule="auto"/>
              <w:jc w:val="both"/>
              <w:rPr>
                <w:rFonts w:ascii="Times New Roman" w:hAnsi="Times New Roman" w:cs="Times New Roman"/>
                <w:bCs/>
              </w:rPr>
            </w:pPr>
            <w:r w:rsidRPr="00EA28A1">
              <w:rPr>
                <w:rFonts w:ascii="Times New Roman" w:hAnsi="Times New Roman" w:cs="Times New Roman"/>
                <w:bCs/>
              </w:rPr>
              <w:t>- 2 proceduri de achiziții publice în scopul realizării Programului Național de Control al Cancerului.</w:t>
            </w:r>
          </w:p>
        </w:tc>
      </w:tr>
      <w:tr w:rsidR="001F7ECA" w:rsidRPr="00EA28A1" w14:paraId="7CE2CB8E" w14:textId="77777777" w:rsidTr="00396695">
        <w:trPr>
          <w:trHeight w:val="558"/>
        </w:trPr>
        <w:tc>
          <w:tcPr>
            <w:tcW w:w="240" w:type="pct"/>
          </w:tcPr>
          <w:p w14:paraId="77CA34EB" w14:textId="7D191AA2" w:rsidR="001F7ECA" w:rsidRPr="00EA28A1" w:rsidRDefault="001F7ECA" w:rsidP="00EA28A1">
            <w:pPr>
              <w:spacing w:after="0" w:line="240" w:lineRule="auto"/>
              <w:rPr>
                <w:rFonts w:ascii="Times New Roman" w:hAnsi="Times New Roman" w:cs="Times New Roman"/>
                <w:b/>
                <w:bCs/>
              </w:rPr>
            </w:pPr>
            <w:r w:rsidRPr="00EA28A1">
              <w:rPr>
                <w:rFonts w:ascii="Times New Roman" w:hAnsi="Times New Roman" w:cs="Times New Roman"/>
                <w:b/>
                <w:bCs/>
              </w:rPr>
              <w:lastRenderedPageBreak/>
              <w:t>3.4.5</w:t>
            </w:r>
          </w:p>
        </w:tc>
        <w:tc>
          <w:tcPr>
            <w:tcW w:w="820" w:type="pct"/>
          </w:tcPr>
          <w:p w14:paraId="235D0CF7" w14:textId="0210DF26"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 xml:space="preserve">Extinderea serviciilor </w:t>
            </w:r>
            <w:proofErr w:type="spellStart"/>
            <w:r w:rsidRPr="00EA28A1">
              <w:rPr>
                <w:rFonts w:ascii="Times New Roman" w:hAnsi="Times New Roman" w:cs="Times New Roman"/>
              </w:rPr>
              <w:t>medico</w:t>
            </w:r>
            <w:proofErr w:type="spellEnd"/>
            <w:r w:rsidRPr="00EA28A1">
              <w:rPr>
                <w:rFonts w:ascii="Times New Roman" w:hAnsi="Times New Roman" w:cs="Times New Roman"/>
              </w:rPr>
              <w:t xml:space="preserve">-chirurgicale </w:t>
            </w:r>
            <w:proofErr w:type="spellStart"/>
            <w:r w:rsidRPr="00EA28A1">
              <w:rPr>
                <w:rFonts w:ascii="Times New Roman" w:hAnsi="Times New Roman" w:cs="Times New Roman"/>
              </w:rPr>
              <w:t>oncoortopedice</w:t>
            </w:r>
            <w:proofErr w:type="spellEnd"/>
            <w:r w:rsidRPr="00EA28A1">
              <w:rPr>
                <w:rFonts w:ascii="Times New Roman" w:hAnsi="Times New Roman" w:cs="Times New Roman"/>
              </w:rPr>
              <w:t xml:space="preserve"> și asigurarea cu implanturi</w:t>
            </w:r>
          </w:p>
        </w:tc>
        <w:tc>
          <w:tcPr>
            <w:tcW w:w="589" w:type="pct"/>
            <w:tcBorders>
              <w:right w:val="single" w:sz="4" w:space="0" w:color="auto"/>
            </w:tcBorders>
          </w:tcPr>
          <w:p w14:paraId="2082AFDF" w14:textId="77777777" w:rsidR="001F7ECA" w:rsidRPr="00EA28A1" w:rsidRDefault="001F7ECA" w:rsidP="00EA28A1">
            <w:pPr>
              <w:spacing w:after="0" w:line="240" w:lineRule="auto"/>
              <w:ind w:left="43" w:right="72"/>
              <w:rPr>
                <w:rFonts w:ascii="Times New Roman" w:hAnsi="Times New Roman" w:cs="Times New Roman"/>
              </w:rPr>
            </w:pPr>
            <w:r w:rsidRPr="00EA28A1">
              <w:rPr>
                <w:rFonts w:ascii="Times New Roman" w:hAnsi="Times New Roman" w:cs="Times New Roman"/>
              </w:rPr>
              <w:t>30 de fixări osoase – schelet periferic și 30 la coloana vertebrală efectuate;</w:t>
            </w:r>
          </w:p>
          <w:p w14:paraId="50A1C664" w14:textId="77777777" w:rsidR="001F7ECA" w:rsidRPr="00EA28A1" w:rsidRDefault="001F7ECA" w:rsidP="00EA28A1">
            <w:pPr>
              <w:spacing w:after="0" w:line="240" w:lineRule="auto"/>
              <w:ind w:left="43" w:right="72"/>
              <w:rPr>
                <w:rFonts w:ascii="Times New Roman" w:hAnsi="Times New Roman" w:cs="Times New Roman"/>
              </w:rPr>
            </w:pPr>
            <w:r w:rsidRPr="00EA28A1">
              <w:rPr>
                <w:rFonts w:ascii="Times New Roman" w:hAnsi="Times New Roman" w:cs="Times New Roman"/>
              </w:rPr>
              <w:t>număr de blocuri neurale ghidate</w:t>
            </w:r>
          </w:p>
          <w:p w14:paraId="6944D5FF" w14:textId="77777777" w:rsidR="001F7ECA" w:rsidRPr="00EA28A1" w:rsidRDefault="001F7ECA" w:rsidP="00EA28A1">
            <w:pPr>
              <w:spacing w:after="0" w:line="240" w:lineRule="auto"/>
              <w:ind w:left="43" w:right="72"/>
              <w:rPr>
                <w:rFonts w:ascii="Times New Roman" w:hAnsi="Times New Roman" w:cs="Times New Roman"/>
              </w:rPr>
            </w:pPr>
            <w:r w:rsidRPr="00EA28A1">
              <w:rPr>
                <w:rFonts w:ascii="Times New Roman" w:hAnsi="Times New Roman" w:cs="Times New Roman"/>
              </w:rPr>
              <w:t>imagistic</w:t>
            </w:r>
          </w:p>
          <w:p w14:paraId="43C7214B" w14:textId="10D29884" w:rsidR="001F7ECA" w:rsidRPr="00EA28A1" w:rsidRDefault="001F7ECA" w:rsidP="00EA28A1">
            <w:pPr>
              <w:spacing w:after="0" w:line="240" w:lineRule="auto"/>
              <w:ind w:left="43" w:right="72"/>
              <w:rPr>
                <w:rFonts w:ascii="Times New Roman" w:hAnsi="Times New Roman" w:cs="Times New Roman"/>
              </w:rPr>
            </w:pPr>
            <w:r w:rsidRPr="00EA28A1">
              <w:rPr>
                <w:rFonts w:ascii="Times New Roman" w:hAnsi="Times New Roman" w:cs="Times New Roman"/>
              </w:rPr>
              <w:t>efectuate</w:t>
            </w:r>
          </w:p>
        </w:tc>
        <w:tc>
          <w:tcPr>
            <w:tcW w:w="508" w:type="pct"/>
            <w:gridSpan w:val="2"/>
            <w:tcBorders>
              <w:left w:val="single" w:sz="4" w:space="0" w:color="auto"/>
            </w:tcBorders>
          </w:tcPr>
          <w:p w14:paraId="4955119D" w14:textId="0AC851A5"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Trimestrul IV, 2025</w:t>
            </w:r>
          </w:p>
        </w:tc>
        <w:tc>
          <w:tcPr>
            <w:tcW w:w="571" w:type="pct"/>
          </w:tcPr>
          <w:p w14:paraId="41F0CFDA" w14:textId="440C6C63" w:rsidR="001F7ECA" w:rsidRPr="00EA28A1" w:rsidRDefault="001F7ECA" w:rsidP="00EA28A1">
            <w:pPr>
              <w:spacing w:after="0" w:line="240" w:lineRule="auto"/>
              <w:ind w:left="43" w:right="43"/>
              <w:rPr>
                <w:rFonts w:ascii="Times New Roman" w:hAnsi="Times New Roman" w:cs="Times New Roman"/>
              </w:rPr>
            </w:pPr>
            <w:r w:rsidRPr="00EA28A1">
              <w:rPr>
                <w:rFonts w:ascii="Times New Roman" w:hAnsi="Times New Roman" w:cs="Times New Roman"/>
              </w:rPr>
              <w:t>MS</w:t>
            </w:r>
          </w:p>
          <w:p w14:paraId="4E62BEC7" w14:textId="3D6932BE" w:rsidR="001F7ECA" w:rsidRPr="00EA28A1" w:rsidRDefault="001F7ECA" w:rsidP="00EA28A1">
            <w:pPr>
              <w:spacing w:after="0" w:line="240" w:lineRule="auto"/>
              <w:ind w:left="43" w:right="43"/>
              <w:rPr>
                <w:rFonts w:ascii="Times New Roman" w:hAnsi="Times New Roman" w:cs="Times New Roman"/>
              </w:rPr>
            </w:pPr>
            <w:r w:rsidRPr="00EA28A1">
              <w:rPr>
                <w:rFonts w:ascii="Times New Roman" w:hAnsi="Times New Roman" w:cs="Times New Roman"/>
              </w:rPr>
              <w:t>CNAM</w:t>
            </w:r>
          </w:p>
          <w:p w14:paraId="5F9185EE" w14:textId="3D3DB74D"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 xml:space="preserve">IMSP IO </w:t>
            </w:r>
          </w:p>
        </w:tc>
        <w:tc>
          <w:tcPr>
            <w:tcW w:w="538" w:type="pct"/>
            <w:tcBorders>
              <w:right w:val="single" w:sz="4" w:space="0" w:color="auto"/>
            </w:tcBorders>
          </w:tcPr>
          <w:p w14:paraId="6CCBE9C1" w14:textId="77777777" w:rsidR="001F7ECA" w:rsidRPr="00EA28A1" w:rsidRDefault="001F7ECA" w:rsidP="00EA28A1">
            <w:pPr>
              <w:spacing w:after="0" w:line="240" w:lineRule="auto"/>
              <w:rPr>
                <w:rFonts w:ascii="Times New Roman" w:hAnsi="Times New Roman" w:cs="Times New Roman"/>
                <w:bCs/>
              </w:rPr>
            </w:pPr>
          </w:p>
        </w:tc>
        <w:tc>
          <w:tcPr>
            <w:tcW w:w="1734" w:type="pct"/>
            <w:tcBorders>
              <w:left w:val="single" w:sz="4" w:space="0" w:color="auto"/>
            </w:tcBorders>
          </w:tcPr>
          <w:p w14:paraId="4640B5B5" w14:textId="77777777" w:rsidR="001F7ECA" w:rsidRDefault="001D44D7" w:rsidP="00EA28A1">
            <w:pPr>
              <w:spacing w:after="0" w:line="240" w:lineRule="auto"/>
              <w:jc w:val="both"/>
              <w:rPr>
                <w:rFonts w:ascii="Times New Roman" w:hAnsi="Times New Roman" w:cs="Times New Roman"/>
                <w:b/>
              </w:rPr>
            </w:pPr>
            <w:r>
              <w:rPr>
                <w:rFonts w:ascii="Times New Roman" w:hAnsi="Times New Roman" w:cs="Times New Roman"/>
                <w:b/>
              </w:rPr>
              <w:t>Indicator realizat</w:t>
            </w:r>
          </w:p>
          <w:p w14:paraId="65D37956" w14:textId="211451C3" w:rsidR="001D44D7" w:rsidRPr="001D44D7" w:rsidRDefault="001D44D7" w:rsidP="00EA28A1">
            <w:pPr>
              <w:spacing w:after="0" w:line="240" w:lineRule="auto"/>
              <w:jc w:val="both"/>
              <w:rPr>
                <w:rFonts w:ascii="Times New Roman" w:hAnsi="Times New Roman" w:cs="Times New Roman"/>
                <w:b/>
              </w:rPr>
            </w:pPr>
            <w:r w:rsidRPr="001D44D7">
              <w:rPr>
                <w:rFonts w:ascii="Times New Roman" w:hAnsi="Times New Roman" w:cs="Times New Roman"/>
              </w:rPr>
              <w:t>S-au efectuat achiziții centralizate pentru implanturile ortopedice, iar intervențiile chirurgicale au fost realizate.</w:t>
            </w:r>
          </w:p>
        </w:tc>
      </w:tr>
    </w:tbl>
    <w:tbl>
      <w:tblPr>
        <w:tblStyle w:val="TableNormal1"/>
        <w:tblW w:w="4877" w:type="pct"/>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72"/>
        <w:gridCol w:w="3323"/>
        <w:gridCol w:w="5214"/>
      </w:tblGrid>
      <w:tr w:rsidR="001F7ECA" w:rsidRPr="00EA28A1" w14:paraId="69261C6D" w14:textId="77777777" w:rsidTr="001F7ECA">
        <w:trPr>
          <w:trHeight w:val="387"/>
        </w:trPr>
        <w:tc>
          <w:tcPr>
            <w:tcW w:w="5000" w:type="pct"/>
            <w:gridSpan w:val="3"/>
          </w:tcPr>
          <w:p w14:paraId="12693515" w14:textId="77777777" w:rsidR="001F7ECA" w:rsidRPr="00EA28A1" w:rsidRDefault="001F7ECA" w:rsidP="00EA28A1">
            <w:pPr>
              <w:pStyle w:val="TableParagraph"/>
              <w:spacing w:before="60" w:after="60"/>
              <w:ind w:left="43" w:right="43"/>
              <w:jc w:val="both"/>
              <w:rPr>
                <w:rFonts w:cs="Times New Roman"/>
                <w:sz w:val="22"/>
              </w:rPr>
            </w:pPr>
            <w:r w:rsidRPr="00EA28A1">
              <w:rPr>
                <w:rFonts w:cs="Times New Roman"/>
                <w:b/>
                <w:sz w:val="22"/>
              </w:rPr>
              <w:t>3.5.</w:t>
            </w:r>
            <w:r w:rsidRPr="00EA28A1">
              <w:rPr>
                <w:rFonts w:cs="Times New Roman"/>
                <w:b/>
                <w:spacing w:val="-3"/>
                <w:sz w:val="22"/>
              </w:rPr>
              <w:t xml:space="preserve"> </w:t>
            </w:r>
            <w:r w:rsidRPr="00EA28A1">
              <w:rPr>
                <w:rFonts w:cs="Times New Roman"/>
                <w:b/>
                <w:sz w:val="22"/>
              </w:rPr>
              <w:t>Fortificarea</w:t>
            </w:r>
            <w:r w:rsidRPr="00EA28A1">
              <w:rPr>
                <w:rFonts w:cs="Times New Roman"/>
                <w:b/>
                <w:spacing w:val="-2"/>
                <w:sz w:val="22"/>
              </w:rPr>
              <w:t xml:space="preserve"> </w:t>
            </w:r>
            <w:r w:rsidRPr="00EA28A1">
              <w:rPr>
                <w:rFonts w:cs="Times New Roman"/>
                <w:b/>
                <w:sz w:val="22"/>
              </w:rPr>
              <w:t>Institutului</w:t>
            </w:r>
            <w:r w:rsidRPr="00EA28A1">
              <w:rPr>
                <w:rFonts w:cs="Times New Roman"/>
                <w:b/>
                <w:spacing w:val="-2"/>
                <w:sz w:val="22"/>
              </w:rPr>
              <w:t xml:space="preserve"> </w:t>
            </w:r>
            <w:r w:rsidRPr="00EA28A1">
              <w:rPr>
                <w:rFonts w:cs="Times New Roman"/>
                <w:b/>
                <w:sz w:val="22"/>
              </w:rPr>
              <w:t>Oncologic</w:t>
            </w:r>
            <w:r w:rsidRPr="00EA28A1">
              <w:rPr>
                <w:rFonts w:cs="Times New Roman"/>
                <w:b/>
                <w:spacing w:val="-2"/>
                <w:sz w:val="22"/>
              </w:rPr>
              <w:t xml:space="preserve"> </w:t>
            </w:r>
            <w:r w:rsidRPr="00EA28A1">
              <w:rPr>
                <w:rFonts w:cs="Times New Roman"/>
                <w:b/>
                <w:sz w:val="22"/>
              </w:rPr>
              <w:t>şi</w:t>
            </w:r>
            <w:r w:rsidRPr="00EA28A1">
              <w:rPr>
                <w:rFonts w:cs="Times New Roman"/>
                <w:b/>
                <w:spacing w:val="-3"/>
                <w:sz w:val="22"/>
              </w:rPr>
              <w:t xml:space="preserve"> </w:t>
            </w:r>
            <w:r w:rsidRPr="00EA28A1">
              <w:rPr>
                <w:rFonts w:cs="Times New Roman"/>
                <w:b/>
                <w:sz w:val="22"/>
              </w:rPr>
              <w:t>instituirea</w:t>
            </w:r>
            <w:r w:rsidRPr="00EA28A1">
              <w:rPr>
                <w:rFonts w:cs="Times New Roman"/>
                <w:b/>
                <w:spacing w:val="-2"/>
                <w:sz w:val="22"/>
              </w:rPr>
              <w:t xml:space="preserve"> </w:t>
            </w:r>
            <w:r w:rsidRPr="00EA28A1">
              <w:rPr>
                <w:rFonts w:cs="Times New Roman"/>
                <w:b/>
                <w:sz w:val="22"/>
              </w:rPr>
              <w:t>în</w:t>
            </w:r>
            <w:r w:rsidRPr="00EA28A1">
              <w:rPr>
                <w:rFonts w:cs="Times New Roman"/>
                <w:b/>
                <w:spacing w:val="-1"/>
                <w:sz w:val="22"/>
              </w:rPr>
              <w:t xml:space="preserve"> </w:t>
            </w:r>
            <w:r w:rsidRPr="00EA28A1">
              <w:rPr>
                <w:rFonts w:cs="Times New Roman"/>
                <w:b/>
                <w:sz w:val="22"/>
              </w:rPr>
              <w:t>cadrul</w:t>
            </w:r>
            <w:r w:rsidRPr="00EA28A1">
              <w:rPr>
                <w:rFonts w:cs="Times New Roman"/>
                <w:b/>
                <w:spacing w:val="-2"/>
                <w:sz w:val="22"/>
              </w:rPr>
              <w:t xml:space="preserve"> </w:t>
            </w:r>
            <w:r w:rsidRPr="00EA28A1">
              <w:rPr>
                <w:rFonts w:cs="Times New Roman"/>
                <w:b/>
                <w:sz w:val="22"/>
              </w:rPr>
              <w:t>acestuia</w:t>
            </w:r>
            <w:r w:rsidRPr="00EA28A1">
              <w:rPr>
                <w:rFonts w:cs="Times New Roman"/>
                <w:b/>
                <w:spacing w:val="-3"/>
                <w:sz w:val="22"/>
              </w:rPr>
              <w:t xml:space="preserve"> </w:t>
            </w:r>
            <w:r w:rsidRPr="00EA28A1">
              <w:rPr>
                <w:rFonts w:cs="Times New Roman"/>
                <w:b/>
                <w:sz w:val="22"/>
              </w:rPr>
              <w:t>a</w:t>
            </w:r>
            <w:r w:rsidRPr="00EA28A1">
              <w:rPr>
                <w:rFonts w:cs="Times New Roman"/>
                <w:b/>
                <w:spacing w:val="-2"/>
                <w:sz w:val="22"/>
              </w:rPr>
              <w:t xml:space="preserve"> </w:t>
            </w:r>
            <w:r w:rsidRPr="00EA28A1">
              <w:rPr>
                <w:rFonts w:cs="Times New Roman"/>
                <w:b/>
                <w:sz w:val="22"/>
              </w:rPr>
              <w:t>Centrului</w:t>
            </w:r>
            <w:r w:rsidRPr="00EA28A1">
              <w:rPr>
                <w:rFonts w:cs="Times New Roman"/>
                <w:b/>
                <w:spacing w:val="-2"/>
                <w:sz w:val="22"/>
              </w:rPr>
              <w:t xml:space="preserve"> </w:t>
            </w:r>
            <w:r w:rsidRPr="00EA28A1">
              <w:rPr>
                <w:rFonts w:cs="Times New Roman"/>
                <w:b/>
                <w:sz w:val="22"/>
              </w:rPr>
              <w:t>Naţional</w:t>
            </w:r>
            <w:r w:rsidRPr="00EA28A1">
              <w:rPr>
                <w:rFonts w:cs="Times New Roman"/>
                <w:b/>
                <w:spacing w:val="-2"/>
                <w:sz w:val="22"/>
              </w:rPr>
              <w:t xml:space="preserve"> </w:t>
            </w:r>
            <w:r w:rsidRPr="00EA28A1">
              <w:rPr>
                <w:rFonts w:cs="Times New Roman"/>
                <w:b/>
                <w:sz w:val="22"/>
              </w:rPr>
              <w:t>de</w:t>
            </w:r>
            <w:r w:rsidRPr="00EA28A1">
              <w:rPr>
                <w:rFonts w:cs="Times New Roman"/>
                <w:b/>
                <w:spacing w:val="-3"/>
                <w:sz w:val="22"/>
              </w:rPr>
              <w:t xml:space="preserve"> </w:t>
            </w:r>
            <w:r w:rsidRPr="00EA28A1">
              <w:rPr>
                <w:rFonts w:cs="Times New Roman"/>
                <w:b/>
                <w:sz w:val="22"/>
              </w:rPr>
              <w:t>Referință</w:t>
            </w:r>
            <w:r w:rsidRPr="00EA28A1">
              <w:rPr>
                <w:rFonts w:cs="Times New Roman"/>
                <w:b/>
                <w:spacing w:val="-2"/>
                <w:sz w:val="22"/>
              </w:rPr>
              <w:t xml:space="preserve"> </w:t>
            </w:r>
            <w:r w:rsidRPr="00EA28A1">
              <w:rPr>
                <w:rFonts w:cs="Times New Roman"/>
                <w:b/>
                <w:sz w:val="22"/>
              </w:rPr>
              <w:t>(CNR)</w:t>
            </w:r>
            <w:r w:rsidRPr="00EA28A1">
              <w:rPr>
                <w:rFonts w:cs="Times New Roman"/>
                <w:b/>
                <w:spacing w:val="-2"/>
                <w:sz w:val="22"/>
              </w:rPr>
              <w:t xml:space="preserve"> </w:t>
            </w:r>
            <w:r w:rsidRPr="00EA28A1">
              <w:rPr>
                <w:rFonts w:cs="Times New Roman"/>
                <w:b/>
                <w:sz w:val="22"/>
              </w:rPr>
              <w:t>în</w:t>
            </w:r>
            <w:r w:rsidRPr="00EA28A1">
              <w:rPr>
                <w:rFonts w:cs="Times New Roman"/>
                <w:b/>
                <w:spacing w:val="-2"/>
                <w:sz w:val="22"/>
              </w:rPr>
              <w:t xml:space="preserve"> </w:t>
            </w:r>
            <w:r w:rsidRPr="00EA28A1">
              <w:rPr>
                <w:rFonts w:cs="Times New Roman"/>
                <w:b/>
                <w:sz w:val="22"/>
              </w:rPr>
              <w:t>Oncologie</w:t>
            </w:r>
            <w:r w:rsidRPr="00EA28A1">
              <w:rPr>
                <w:rFonts w:cs="Times New Roman"/>
                <w:b/>
                <w:spacing w:val="-2"/>
                <w:sz w:val="22"/>
              </w:rPr>
              <w:t xml:space="preserve"> </w:t>
            </w:r>
            <w:r w:rsidRPr="00EA28A1">
              <w:rPr>
                <w:rFonts w:cs="Times New Roman"/>
                <w:b/>
                <w:sz w:val="22"/>
              </w:rPr>
              <w:t>în</w:t>
            </w:r>
            <w:r w:rsidRPr="00EA28A1">
              <w:rPr>
                <w:rFonts w:cs="Times New Roman"/>
                <w:b/>
                <w:spacing w:val="-3"/>
                <w:sz w:val="22"/>
              </w:rPr>
              <w:t xml:space="preserve"> </w:t>
            </w:r>
            <w:r w:rsidRPr="00EA28A1">
              <w:rPr>
                <w:rFonts w:cs="Times New Roman"/>
                <w:b/>
                <w:sz w:val="22"/>
              </w:rPr>
              <w:t>Republica</w:t>
            </w:r>
            <w:r w:rsidRPr="00EA28A1">
              <w:rPr>
                <w:rFonts w:cs="Times New Roman"/>
                <w:b/>
                <w:spacing w:val="-2"/>
                <w:sz w:val="22"/>
              </w:rPr>
              <w:t xml:space="preserve"> </w:t>
            </w:r>
            <w:r w:rsidRPr="00EA28A1">
              <w:rPr>
                <w:rFonts w:cs="Times New Roman"/>
                <w:b/>
                <w:sz w:val="22"/>
              </w:rPr>
              <w:t>Moldova</w:t>
            </w:r>
          </w:p>
        </w:tc>
      </w:tr>
      <w:tr w:rsidR="001F7ECA" w:rsidRPr="00EA28A1" w14:paraId="0672D01C" w14:textId="77777777" w:rsidTr="001F7ECA">
        <w:trPr>
          <w:trHeight w:val="420"/>
        </w:trPr>
        <w:tc>
          <w:tcPr>
            <w:tcW w:w="2156" w:type="pct"/>
            <w:vMerge w:val="restart"/>
          </w:tcPr>
          <w:p w14:paraId="761D6B78" w14:textId="77777777" w:rsidR="001F7ECA" w:rsidRPr="00EA28A1" w:rsidRDefault="001F7ECA" w:rsidP="00EA28A1">
            <w:pPr>
              <w:spacing w:after="0" w:line="240" w:lineRule="auto"/>
              <w:ind w:left="43" w:right="43"/>
              <w:rPr>
                <w:rFonts w:ascii="Times New Roman" w:hAnsi="Times New Roman" w:cs="Times New Roman"/>
              </w:rPr>
            </w:pPr>
            <w:r w:rsidRPr="00EA28A1">
              <w:rPr>
                <w:rFonts w:ascii="Times New Roman" w:hAnsi="Times New Roman" w:cs="Times New Roman"/>
              </w:rPr>
              <w:t>Indicatorul de rezultat: nu poate fi un indicator distinct</w:t>
            </w:r>
          </w:p>
        </w:tc>
        <w:tc>
          <w:tcPr>
            <w:tcW w:w="1107" w:type="pct"/>
            <w:vMerge w:val="restart"/>
          </w:tcPr>
          <w:p w14:paraId="61B0CDAF" w14:textId="77777777" w:rsidR="001F7ECA" w:rsidRPr="00EA28A1" w:rsidRDefault="001F7ECA" w:rsidP="00EA28A1">
            <w:pPr>
              <w:spacing w:after="0" w:line="240" w:lineRule="auto"/>
              <w:ind w:left="43" w:right="43"/>
              <w:rPr>
                <w:rFonts w:ascii="Times New Roman" w:hAnsi="Times New Roman" w:cs="Times New Roman"/>
              </w:rPr>
            </w:pPr>
            <w:r w:rsidRPr="00EA28A1">
              <w:rPr>
                <w:rFonts w:ascii="Times New Roman" w:hAnsi="Times New Roman" w:cs="Times New Roman"/>
              </w:rPr>
              <w:t>Sursa: nu este o sursă</w:t>
            </w:r>
          </w:p>
        </w:tc>
        <w:tc>
          <w:tcPr>
            <w:tcW w:w="1737" w:type="pct"/>
            <w:tcBorders>
              <w:bottom w:val="single" w:sz="4" w:space="0" w:color="auto"/>
            </w:tcBorders>
          </w:tcPr>
          <w:p w14:paraId="56CF8C6A" w14:textId="77777777" w:rsidR="001F7ECA" w:rsidRPr="00EA28A1" w:rsidRDefault="001F7ECA" w:rsidP="00EA28A1">
            <w:pPr>
              <w:spacing w:after="0" w:line="240" w:lineRule="auto"/>
              <w:ind w:right="72"/>
              <w:rPr>
                <w:rFonts w:ascii="Times New Roman" w:hAnsi="Times New Roman" w:cs="Times New Roman"/>
              </w:rPr>
            </w:pPr>
            <w:r w:rsidRPr="00EA28A1">
              <w:rPr>
                <w:rFonts w:ascii="Times New Roman" w:hAnsi="Times New Roman" w:cs="Times New Roman"/>
              </w:rPr>
              <w:t>Valoarea de referință: nu este o valoare de referință</w:t>
            </w:r>
          </w:p>
          <w:p w14:paraId="734A902D" w14:textId="77777777" w:rsidR="001F7ECA" w:rsidRPr="00EA28A1" w:rsidRDefault="001F7ECA" w:rsidP="00EA28A1">
            <w:pPr>
              <w:spacing w:after="0" w:line="240" w:lineRule="auto"/>
              <w:ind w:left="43" w:right="72"/>
              <w:rPr>
                <w:rFonts w:ascii="Times New Roman" w:hAnsi="Times New Roman" w:cs="Times New Roman"/>
              </w:rPr>
            </w:pPr>
            <w:r w:rsidRPr="00EA28A1">
              <w:rPr>
                <w:rFonts w:ascii="Times New Roman" w:hAnsi="Times New Roman" w:cs="Times New Roman"/>
              </w:rPr>
              <w:t>Lipsa Departamentului de coordonare pentru implementarea PNCC;</w:t>
            </w:r>
          </w:p>
          <w:p w14:paraId="0E8A0E1B" w14:textId="77777777" w:rsidR="001F7ECA" w:rsidRPr="00EA28A1" w:rsidRDefault="001F7ECA" w:rsidP="00EA28A1">
            <w:pPr>
              <w:spacing w:after="0" w:line="240" w:lineRule="auto"/>
              <w:ind w:left="43" w:right="72"/>
              <w:rPr>
                <w:rFonts w:ascii="Times New Roman" w:hAnsi="Times New Roman" w:cs="Times New Roman"/>
              </w:rPr>
            </w:pPr>
            <w:r w:rsidRPr="00EA28A1">
              <w:rPr>
                <w:rFonts w:ascii="Times New Roman" w:hAnsi="Times New Roman" w:cs="Times New Roman"/>
              </w:rPr>
              <w:t>Lipsa Centrului de referință în anatomie patologică în domeniul oncologiei;</w:t>
            </w:r>
          </w:p>
          <w:p w14:paraId="614BC9BE" w14:textId="77777777" w:rsidR="001F7ECA" w:rsidRPr="00EA28A1" w:rsidRDefault="001F7ECA" w:rsidP="00EA28A1">
            <w:pPr>
              <w:spacing w:after="0" w:line="240" w:lineRule="auto"/>
              <w:ind w:left="43" w:right="72"/>
              <w:rPr>
                <w:rFonts w:ascii="Times New Roman" w:hAnsi="Times New Roman" w:cs="Times New Roman"/>
              </w:rPr>
            </w:pPr>
            <w:r w:rsidRPr="00EA28A1">
              <w:rPr>
                <w:rFonts w:ascii="Times New Roman" w:hAnsi="Times New Roman" w:cs="Times New Roman"/>
              </w:rPr>
              <w:t>Lipsa Centrului de Referință  în Îngrijiri Paliative pentru pacienții cu cancer, inclusiv cu funcții educaționale în domeniu în cadrul Institutului Oncologic;</w:t>
            </w:r>
          </w:p>
          <w:p w14:paraId="3387771C" w14:textId="77777777" w:rsidR="001F7ECA" w:rsidRPr="00EA28A1" w:rsidRDefault="001F7ECA" w:rsidP="00EA28A1">
            <w:pPr>
              <w:spacing w:after="0" w:line="240" w:lineRule="auto"/>
              <w:ind w:left="43" w:right="72"/>
              <w:rPr>
                <w:rFonts w:ascii="Times New Roman" w:hAnsi="Times New Roman" w:cs="Times New Roman"/>
              </w:rPr>
            </w:pPr>
            <w:r w:rsidRPr="00EA28A1">
              <w:rPr>
                <w:rFonts w:ascii="Times New Roman" w:hAnsi="Times New Roman" w:cs="Times New Roman"/>
              </w:rPr>
              <w:t>Endoscopia intervențională prin sistemul EBUS și EUS neimplementată;</w:t>
            </w:r>
          </w:p>
          <w:p w14:paraId="6EF13507" w14:textId="77777777" w:rsidR="001F7ECA" w:rsidRPr="00EA28A1" w:rsidRDefault="001F7ECA" w:rsidP="00EA28A1">
            <w:pPr>
              <w:spacing w:after="0" w:line="240" w:lineRule="auto"/>
              <w:ind w:left="43" w:right="72"/>
              <w:rPr>
                <w:rFonts w:ascii="Times New Roman" w:hAnsi="Times New Roman" w:cs="Times New Roman"/>
              </w:rPr>
            </w:pPr>
            <w:r w:rsidRPr="00EA28A1">
              <w:rPr>
                <w:rFonts w:ascii="Times New Roman" w:hAnsi="Times New Roman" w:cs="Times New Roman"/>
              </w:rPr>
              <w:t>Lipsa unei secții de chimioterapie cu doze înalte pentru pacienții cu hemopatii maligne;</w:t>
            </w:r>
          </w:p>
          <w:p w14:paraId="368C2ECD" w14:textId="77777777" w:rsidR="001F7ECA" w:rsidRPr="00EA28A1" w:rsidRDefault="001F7ECA" w:rsidP="00EA28A1">
            <w:pPr>
              <w:spacing w:after="0" w:line="240" w:lineRule="auto"/>
              <w:ind w:right="72"/>
              <w:rPr>
                <w:rFonts w:ascii="Times New Roman" w:hAnsi="Times New Roman" w:cs="Times New Roman"/>
              </w:rPr>
            </w:pPr>
            <w:r w:rsidRPr="00EA28A1">
              <w:rPr>
                <w:rFonts w:ascii="Times New Roman" w:hAnsi="Times New Roman" w:cs="Times New Roman"/>
              </w:rPr>
              <w:t>Lipsa investigațiilor citogenetice;</w:t>
            </w:r>
          </w:p>
          <w:p w14:paraId="3AEC3F79" w14:textId="77777777" w:rsidR="001F7ECA" w:rsidRPr="00EA28A1" w:rsidRDefault="001F7ECA" w:rsidP="00EA28A1">
            <w:pPr>
              <w:spacing w:after="0" w:line="240" w:lineRule="auto"/>
              <w:ind w:left="43" w:right="72"/>
              <w:rPr>
                <w:rFonts w:ascii="Times New Roman" w:hAnsi="Times New Roman" w:cs="Times New Roman"/>
              </w:rPr>
            </w:pPr>
            <w:r w:rsidRPr="00EA28A1">
              <w:rPr>
                <w:rFonts w:ascii="Times New Roman" w:hAnsi="Times New Roman" w:cs="Times New Roman"/>
              </w:rPr>
              <w:t>IMSP IO dispune de 2 acceleratoare liniare cu funcţii de radioterapie;</w:t>
            </w:r>
          </w:p>
          <w:p w14:paraId="144BC5FF" w14:textId="77777777" w:rsidR="001F7ECA" w:rsidRPr="00EA28A1" w:rsidRDefault="001F7ECA" w:rsidP="00EA28A1">
            <w:pPr>
              <w:spacing w:after="0" w:line="240" w:lineRule="auto"/>
              <w:ind w:right="72"/>
              <w:rPr>
                <w:rFonts w:ascii="Times New Roman" w:hAnsi="Times New Roman" w:cs="Times New Roman"/>
              </w:rPr>
            </w:pPr>
            <w:r w:rsidRPr="00EA28A1">
              <w:rPr>
                <w:rFonts w:ascii="Times New Roman" w:hAnsi="Times New Roman" w:cs="Times New Roman"/>
              </w:rPr>
              <w:t xml:space="preserve">Nu dispune de aparat de </w:t>
            </w:r>
            <w:proofErr w:type="spellStart"/>
            <w:r w:rsidRPr="00EA28A1">
              <w:rPr>
                <w:rFonts w:ascii="Times New Roman" w:hAnsi="Times New Roman" w:cs="Times New Roman"/>
              </w:rPr>
              <w:t>brahiterapie</w:t>
            </w:r>
            <w:proofErr w:type="spellEnd"/>
            <w:r w:rsidRPr="00EA28A1">
              <w:rPr>
                <w:rFonts w:ascii="Times New Roman" w:hAnsi="Times New Roman" w:cs="Times New Roman"/>
              </w:rPr>
              <w:t>;</w:t>
            </w:r>
          </w:p>
          <w:p w14:paraId="39F79497" w14:textId="77777777" w:rsidR="001F7ECA" w:rsidRPr="00EA28A1" w:rsidRDefault="001F7ECA" w:rsidP="00EA28A1">
            <w:pPr>
              <w:spacing w:after="0" w:line="240" w:lineRule="auto"/>
              <w:ind w:right="72"/>
              <w:rPr>
                <w:rFonts w:ascii="Times New Roman" w:hAnsi="Times New Roman" w:cs="Times New Roman"/>
              </w:rPr>
            </w:pPr>
            <w:r w:rsidRPr="00EA28A1">
              <w:rPr>
                <w:rFonts w:ascii="Times New Roman" w:hAnsi="Times New Roman" w:cs="Times New Roman"/>
              </w:rPr>
              <w:t xml:space="preserve">Lipsa gamma-camerei (inclusiv gamma-camera portativă) pentru detectarea preoperatorie și </w:t>
            </w:r>
            <w:proofErr w:type="spellStart"/>
            <w:r w:rsidRPr="00EA28A1">
              <w:rPr>
                <w:rFonts w:ascii="Times New Roman" w:hAnsi="Times New Roman" w:cs="Times New Roman"/>
              </w:rPr>
              <w:t>intraoperatorie</w:t>
            </w:r>
            <w:proofErr w:type="spellEnd"/>
            <w:r w:rsidRPr="00EA28A1">
              <w:rPr>
                <w:rFonts w:ascii="Times New Roman" w:hAnsi="Times New Roman" w:cs="Times New Roman"/>
              </w:rPr>
              <w:t xml:space="preserve"> a substanțelor radioactive marcate (ganglionul santinelă);</w:t>
            </w:r>
          </w:p>
          <w:p w14:paraId="6A0C2D3C" w14:textId="77777777" w:rsidR="001F7ECA" w:rsidRPr="00EA28A1" w:rsidRDefault="001F7ECA" w:rsidP="00EA28A1">
            <w:pPr>
              <w:spacing w:after="0" w:line="240" w:lineRule="auto"/>
              <w:ind w:left="43" w:right="72"/>
              <w:rPr>
                <w:rFonts w:ascii="Times New Roman" w:hAnsi="Times New Roman" w:cs="Times New Roman"/>
              </w:rPr>
            </w:pPr>
            <w:r w:rsidRPr="00EA28A1">
              <w:rPr>
                <w:rFonts w:ascii="Times New Roman" w:hAnsi="Times New Roman" w:cs="Times New Roman"/>
              </w:rPr>
              <w:lastRenderedPageBreak/>
              <w:t>Lipsa dispozitivului și a procedurilor operaționale standard pentru determinarea unor substanțe citostatice în sânge;</w:t>
            </w:r>
          </w:p>
          <w:p w14:paraId="70304277" w14:textId="77777777" w:rsidR="001F7ECA" w:rsidRPr="00EA28A1" w:rsidRDefault="001F7ECA" w:rsidP="00EA28A1">
            <w:pPr>
              <w:spacing w:after="0" w:line="240" w:lineRule="auto"/>
              <w:ind w:left="43" w:right="72"/>
              <w:rPr>
                <w:rFonts w:ascii="Times New Roman" w:hAnsi="Times New Roman" w:cs="Times New Roman"/>
              </w:rPr>
            </w:pPr>
            <w:r w:rsidRPr="00EA28A1">
              <w:rPr>
                <w:rFonts w:ascii="Times New Roman" w:hAnsi="Times New Roman" w:cs="Times New Roman"/>
              </w:rPr>
              <w:t>Secția hematologie pentru copii și Secția oncologie pediatrică nerenovate</w:t>
            </w:r>
          </w:p>
        </w:tc>
      </w:tr>
      <w:tr w:rsidR="001F7ECA" w:rsidRPr="00EA28A1" w14:paraId="38A68C05" w14:textId="77777777" w:rsidTr="001F7ECA">
        <w:trPr>
          <w:trHeight w:val="450"/>
        </w:trPr>
        <w:tc>
          <w:tcPr>
            <w:tcW w:w="2156" w:type="pct"/>
            <w:vMerge/>
          </w:tcPr>
          <w:p w14:paraId="7DA685D4" w14:textId="77777777" w:rsidR="001F7ECA" w:rsidRPr="00EA28A1" w:rsidRDefault="001F7ECA" w:rsidP="00EA28A1">
            <w:pPr>
              <w:spacing w:after="0" w:line="240" w:lineRule="auto"/>
              <w:ind w:left="43" w:right="43"/>
              <w:rPr>
                <w:rFonts w:ascii="Times New Roman" w:hAnsi="Times New Roman" w:cs="Times New Roman"/>
              </w:rPr>
            </w:pPr>
          </w:p>
        </w:tc>
        <w:tc>
          <w:tcPr>
            <w:tcW w:w="1107" w:type="pct"/>
            <w:vMerge/>
          </w:tcPr>
          <w:p w14:paraId="7869170A" w14:textId="77777777" w:rsidR="001F7ECA" w:rsidRPr="00EA28A1" w:rsidRDefault="001F7ECA" w:rsidP="00EA28A1">
            <w:pPr>
              <w:spacing w:after="0" w:line="240" w:lineRule="auto"/>
              <w:ind w:left="43" w:right="43"/>
              <w:rPr>
                <w:rFonts w:ascii="Times New Roman" w:hAnsi="Times New Roman" w:cs="Times New Roman"/>
              </w:rPr>
            </w:pPr>
          </w:p>
        </w:tc>
        <w:tc>
          <w:tcPr>
            <w:tcW w:w="1737" w:type="pct"/>
            <w:tcBorders>
              <w:top w:val="single" w:sz="4" w:space="0" w:color="auto"/>
            </w:tcBorders>
          </w:tcPr>
          <w:p w14:paraId="72A5D297" w14:textId="77777777" w:rsidR="001F7ECA" w:rsidRPr="00EA28A1" w:rsidRDefault="001F7ECA" w:rsidP="00EA28A1">
            <w:pPr>
              <w:spacing w:after="0" w:line="240" w:lineRule="auto"/>
              <w:ind w:left="43" w:right="72"/>
              <w:rPr>
                <w:rFonts w:ascii="Times New Roman" w:hAnsi="Times New Roman" w:cs="Times New Roman"/>
              </w:rPr>
            </w:pPr>
            <w:r w:rsidRPr="00EA28A1">
              <w:rPr>
                <w:rFonts w:ascii="Times New Roman" w:hAnsi="Times New Roman" w:cs="Times New Roman"/>
              </w:rPr>
              <w:t>Ținta:</w:t>
            </w:r>
          </w:p>
          <w:p w14:paraId="5E8CE3B7" w14:textId="77777777" w:rsidR="001F7ECA" w:rsidRPr="00EA28A1" w:rsidRDefault="001F7ECA" w:rsidP="00EA28A1">
            <w:pPr>
              <w:spacing w:after="0" w:line="240" w:lineRule="auto"/>
              <w:ind w:left="43" w:right="72"/>
              <w:rPr>
                <w:rFonts w:ascii="Times New Roman" w:hAnsi="Times New Roman" w:cs="Times New Roman"/>
              </w:rPr>
            </w:pPr>
            <w:r w:rsidRPr="00EA28A1">
              <w:rPr>
                <w:rFonts w:ascii="Times New Roman" w:hAnsi="Times New Roman" w:cs="Times New Roman"/>
              </w:rPr>
              <w:t>Instituirea Departamentului de coordonare pentru implementarea PNCC;</w:t>
            </w:r>
          </w:p>
          <w:p w14:paraId="5E08BCDE" w14:textId="77777777" w:rsidR="001F7ECA" w:rsidRPr="00EA28A1" w:rsidRDefault="001F7ECA" w:rsidP="00EA28A1">
            <w:pPr>
              <w:spacing w:after="0" w:line="240" w:lineRule="auto"/>
              <w:ind w:left="43" w:right="72"/>
              <w:rPr>
                <w:rFonts w:ascii="Times New Roman" w:hAnsi="Times New Roman" w:cs="Times New Roman"/>
              </w:rPr>
            </w:pPr>
            <w:r w:rsidRPr="00EA28A1">
              <w:rPr>
                <w:rFonts w:ascii="Times New Roman" w:hAnsi="Times New Roman" w:cs="Times New Roman"/>
              </w:rPr>
              <w:t>Instituirea Centrului de referință în anatomie patologică în domeniul oncologiei;</w:t>
            </w:r>
          </w:p>
          <w:p w14:paraId="1042853D" w14:textId="77777777" w:rsidR="001F7ECA" w:rsidRPr="00EA28A1" w:rsidRDefault="001F7ECA" w:rsidP="00EA28A1">
            <w:pPr>
              <w:spacing w:after="0" w:line="240" w:lineRule="auto"/>
              <w:ind w:left="43" w:right="72"/>
              <w:rPr>
                <w:rFonts w:ascii="Times New Roman" w:hAnsi="Times New Roman" w:cs="Times New Roman"/>
              </w:rPr>
            </w:pPr>
            <w:r w:rsidRPr="00EA28A1">
              <w:rPr>
                <w:rFonts w:ascii="Times New Roman" w:hAnsi="Times New Roman" w:cs="Times New Roman"/>
              </w:rPr>
              <w:t>Crearea, în cadrul Institutului Oncologic, a Centrului de referință în Îngrijiri Paliative pentru pacienții cu cancer, inclusiv cu funcții educaționale în domeniu;</w:t>
            </w:r>
          </w:p>
          <w:p w14:paraId="62FE40E9" w14:textId="77777777" w:rsidR="001F7ECA" w:rsidRPr="00EA28A1" w:rsidRDefault="001F7ECA" w:rsidP="00EA28A1">
            <w:pPr>
              <w:spacing w:after="0" w:line="240" w:lineRule="auto"/>
              <w:ind w:left="43" w:right="72"/>
              <w:rPr>
                <w:rFonts w:ascii="Times New Roman" w:hAnsi="Times New Roman" w:cs="Times New Roman"/>
              </w:rPr>
            </w:pPr>
            <w:r w:rsidRPr="00EA28A1">
              <w:rPr>
                <w:rFonts w:ascii="Times New Roman" w:hAnsi="Times New Roman" w:cs="Times New Roman"/>
              </w:rPr>
              <w:t>Implementarea endoscopiei intervenționale prin sistemul EBUS și EUS și fortificarea serviciului endoscopic;</w:t>
            </w:r>
          </w:p>
          <w:p w14:paraId="4F0D1CFC" w14:textId="77777777" w:rsidR="001F7ECA" w:rsidRPr="00EA28A1" w:rsidRDefault="001F7ECA" w:rsidP="00EA28A1">
            <w:pPr>
              <w:spacing w:after="0" w:line="240" w:lineRule="auto"/>
              <w:ind w:left="43" w:right="72"/>
              <w:rPr>
                <w:rFonts w:ascii="Times New Roman" w:hAnsi="Times New Roman" w:cs="Times New Roman"/>
              </w:rPr>
            </w:pPr>
            <w:r w:rsidRPr="00EA28A1">
              <w:rPr>
                <w:rFonts w:ascii="Times New Roman" w:hAnsi="Times New Roman" w:cs="Times New Roman"/>
              </w:rPr>
              <w:t>Crearea unei secții de chimioterapie cu doze înalte pentru pacienții cu hemopatii maligne conform standardelor internaționale;</w:t>
            </w:r>
          </w:p>
          <w:p w14:paraId="451DD06E" w14:textId="77777777" w:rsidR="001F7ECA" w:rsidRPr="00EA28A1" w:rsidRDefault="001F7ECA" w:rsidP="00EA28A1">
            <w:pPr>
              <w:spacing w:after="0" w:line="240" w:lineRule="auto"/>
              <w:ind w:right="72"/>
              <w:rPr>
                <w:rFonts w:ascii="Times New Roman" w:hAnsi="Times New Roman" w:cs="Times New Roman"/>
              </w:rPr>
            </w:pPr>
            <w:r w:rsidRPr="00EA28A1">
              <w:rPr>
                <w:rFonts w:ascii="Times New Roman" w:hAnsi="Times New Roman" w:cs="Times New Roman"/>
              </w:rPr>
              <w:t>Implementarea investigațiilor citogenetice;</w:t>
            </w:r>
          </w:p>
          <w:p w14:paraId="23D1E07B" w14:textId="77777777" w:rsidR="001F7ECA" w:rsidRPr="00EA28A1" w:rsidRDefault="001F7ECA" w:rsidP="00EA28A1">
            <w:pPr>
              <w:spacing w:after="0" w:line="240" w:lineRule="auto"/>
              <w:ind w:left="43" w:right="72"/>
              <w:rPr>
                <w:rFonts w:ascii="Times New Roman" w:hAnsi="Times New Roman" w:cs="Times New Roman"/>
              </w:rPr>
            </w:pPr>
            <w:r w:rsidRPr="00EA28A1">
              <w:rPr>
                <w:rFonts w:ascii="Times New Roman" w:hAnsi="Times New Roman" w:cs="Times New Roman"/>
              </w:rPr>
              <w:t>dotarea Departamentului oncologie radiologică al Institutului Oncologic cu:</w:t>
            </w:r>
          </w:p>
          <w:p w14:paraId="459DA454" w14:textId="77777777" w:rsidR="001F7ECA" w:rsidRPr="00EA28A1" w:rsidRDefault="001F7ECA" w:rsidP="00EA28A1">
            <w:pPr>
              <w:spacing w:after="0" w:line="240" w:lineRule="auto"/>
              <w:ind w:left="43" w:right="72"/>
              <w:rPr>
                <w:rFonts w:ascii="Times New Roman" w:hAnsi="Times New Roman" w:cs="Times New Roman"/>
              </w:rPr>
            </w:pPr>
            <w:r w:rsidRPr="00EA28A1">
              <w:rPr>
                <w:rFonts w:ascii="Times New Roman" w:hAnsi="Times New Roman" w:cs="Times New Roman"/>
              </w:rPr>
              <w:t>‒ 2 acceleratoare liniare cu funcţii de radioterapie cu intensitate modulată și VMAT, ghidate de imagini;</w:t>
            </w:r>
          </w:p>
          <w:p w14:paraId="4BB5F598" w14:textId="77777777" w:rsidR="001F7ECA" w:rsidRPr="00EA28A1" w:rsidRDefault="001F7ECA" w:rsidP="00EA28A1">
            <w:pPr>
              <w:spacing w:after="0" w:line="240" w:lineRule="auto"/>
              <w:ind w:left="43" w:right="72"/>
              <w:rPr>
                <w:rFonts w:ascii="Times New Roman" w:hAnsi="Times New Roman" w:cs="Times New Roman"/>
              </w:rPr>
            </w:pPr>
            <w:r w:rsidRPr="00EA28A1">
              <w:rPr>
                <w:rFonts w:ascii="Times New Roman" w:hAnsi="Times New Roman" w:cs="Times New Roman"/>
              </w:rPr>
              <w:t>‒ aparat pentru radioterapie superficială (</w:t>
            </w:r>
            <w:proofErr w:type="spellStart"/>
            <w:r w:rsidRPr="00EA28A1">
              <w:rPr>
                <w:rFonts w:ascii="Times New Roman" w:hAnsi="Times New Roman" w:cs="Times New Roman"/>
              </w:rPr>
              <w:t>ortovoltaj</w:t>
            </w:r>
            <w:proofErr w:type="spellEnd"/>
            <w:r w:rsidRPr="00EA28A1">
              <w:rPr>
                <w:rFonts w:ascii="Times New Roman" w:hAnsi="Times New Roman" w:cs="Times New Roman"/>
              </w:rPr>
              <w:t>);</w:t>
            </w:r>
          </w:p>
          <w:p w14:paraId="1E9BA236" w14:textId="77777777" w:rsidR="001F7ECA" w:rsidRPr="00EA28A1" w:rsidRDefault="001F7ECA" w:rsidP="00EA28A1">
            <w:pPr>
              <w:spacing w:after="0" w:line="240" w:lineRule="auto"/>
              <w:ind w:right="72"/>
              <w:rPr>
                <w:rFonts w:ascii="Times New Roman" w:hAnsi="Times New Roman" w:cs="Times New Roman"/>
              </w:rPr>
            </w:pPr>
            <w:r w:rsidRPr="00EA28A1">
              <w:rPr>
                <w:rFonts w:ascii="Times New Roman" w:hAnsi="Times New Roman" w:cs="Times New Roman"/>
              </w:rPr>
              <w:t xml:space="preserve">‒ </w:t>
            </w:r>
            <w:proofErr w:type="spellStart"/>
            <w:r w:rsidRPr="00EA28A1">
              <w:rPr>
                <w:rFonts w:ascii="Times New Roman" w:hAnsi="Times New Roman" w:cs="Times New Roman"/>
              </w:rPr>
              <w:t>brahiterapie</w:t>
            </w:r>
            <w:proofErr w:type="spellEnd"/>
            <w:r w:rsidRPr="00EA28A1">
              <w:rPr>
                <w:rFonts w:ascii="Times New Roman" w:hAnsi="Times New Roman" w:cs="Times New Roman"/>
              </w:rPr>
              <w:t xml:space="preserve"> 3D;</w:t>
            </w:r>
          </w:p>
          <w:p w14:paraId="53AAAADD" w14:textId="77777777" w:rsidR="001F7ECA" w:rsidRPr="00EA28A1" w:rsidRDefault="001F7ECA" w:rsidP="00EA28A1">
            <w:pPr>
              <w:spacing w:after="0" w:line="240" w:lineRule="auto"/>
              <w:ind w:right="72"/>
              <w:rPr>
                <w:rFonts w:ascii="Times New Roman" w:hAnsi="Times New Roman" w:cs="Times New Roman"/>
              </w:rPr>
            </w:pPr>
            <w:r w:rsidRPr="00EA28A1">
              <w:rPr>
                <w:rFonts w:ascii="Times New Roman" w:hAnsi="Times New Roman" w:cs="Times New Roman"/>
              </w:rPr>
              <w:t>‒ dispozitive de fixare;</w:t>
            </w:r>
          </w:p>
          <w:p w14:paraId="5569B16E" w14:textId="77777777" w:rsidR="001F7ECA" w:rsidRPr="00EA28A1" w:rsidRDefault="001F7ECA" w:rsidP="00EA28A1">
            <w:pPr>
              <w:spacing w:after="0" w:line="240" w:lineRule="auto"/>
              <w:ind w:left="43" w:right="72"/>
              <w:rPr>
                <w:rFonts w:ascii="Times New Roman" w:hAnsi="Times New Roman" w:cs="Times New Roman"/>
              </w:rPr>
            </w:pPr>
            <w:r w:rsidRPr="00EA28A1">
              <w:rPr>
                <w:rFonts w:ascii="Times New Roman" w:hAnsi="Times New Roman" w:cs="Times New Roman"/>
              </w:rPr>
              <w:t xml:space="preserve">Construcția unul buncăr nou pentru 2 acceleratoare liniare și </w:t>
            </w:r>
            <w:proofErr w:type="spellStart"/>
            <w:r w:rsidRPr="00EA28A1">
              <w:rPr>
                <w:rFonts w:ascii="Times New Roman" w:hAnsi="Times New Roman" w:cs="Times New Roman"/>
              </w:rPr>
              <w:t>brahiterapie</w:t>
            </w:r>
            <w:proofErr w:type="spellEnd"/>
            <w:r w:rsidRPr="00EA28A1">
              <w:rPr>
                <w:rFonts w:ascii="Times New Roman" w:hAnsi="Times New Roman" w:cs="Times New Roman"/>
              </w:rPr>
              <w:t xml:space="preserve"> 3D;</w:t>
            </w:r>
          </w:p>
          <w:p w14:paraId="52C8BE4C" w14:textId="77777777" w:rsidR="001F7ECA" w:rsidRPr="00EA28A1" w:rsidRDefault="001F7ECA" w:rsidP="00EA28A1">
            <w:pPr>
              <w:spacing w:after="0" w:line="240" w:lineRule="auto"/>
              <w:ind w:left="43" w:right="72"/>
              <w:rPr>
                <w:rFonts w:ascii="Times New Roman" w:hAnsi="Times New Roman" w:cs="Times New Roman"/>
              </w:rPr>
            </w:pPr>
            <w:r w:rsidRPr="00EA28A1">
              <w:rPr>
                <w:rFonts w:ascii="Times New Roman" w:hAnsi="Times New Roman" w:cs="Times New Roman"/>
              </w:rPr>
              <w:t xml:space="preserve">Achiziționarea și punerea în funcțiune a gamma-camerei (inclusiv gamma-camera portativă) pentru detectarea preoperatorie și </w:t>
            </w:r>
            <w:proofErr w:type="spellStart"/>
            <w:r w:rsidRPr="00EA28A1">
              <w:rPr>
                <w:rFonts w:ascii="Times New Roman" w:hAnsi="Times New Roman" w:cs="Times New Roman"/>
              </w:rPr>
              <w:t>intraoperatorie</w:t>
            </w:r>
            <w:proofErr w:type="spellEnd"/>
            <w:r w:rsidRPr="00EA28A1">
              <w:rPr>
                <w:rFonts w:ascii="Times New Roman" w:hAnsi="Times New Roman" w:cs="Times New Roman"/>
              </w:rPr>
              <w:t xml:space="preserve"> a substanțelor radioactive marcate (ganglionul santinelă);</w:t>
            </w:r>
          </w:p>
          <w:p w14:paraId="7A3954AE" w14:textId="77777777" w:rsidR="001F7ECA" w:rsidRPr="00EA28A1" w:rsidRDefault="001F7ECA" w:rsidP="00EA28A1">
            <w:pPr>
              <w:spacing w:after="0" w:line="240" w:lineRule="auto"/>
              <w:ind w:left="43" w:right="72"/>
              <w:rPr>
                <w:rFonts w:ascii="Times New Roman" w:hAnsi="Times New Roman" w:cs="Times New Roman"/>
              </w:rPr>
            </w:pPr>
            <w:r w:rsidRPr="00EA28A1">
              <w:rPr>
                <w:rFonts w:ascii="Times New Roman" w:hAnsi="Times New Roman" w:cs="Times New Roman"/>
              </w:rPr>
              <w:t>Achiziționarea, punerea în funcțiune a dispozitivului și elaborarea procedurilor operaționale standard pentru determinarea unor substanțe citostatice în sânge;</w:t>
            </w:r>
          </w:p>
          <w:p w14:paraId="047286B5" w14:textId="77777777" w:rsidR="001F7ECA" w:rsidRPr="00EA28A1" w:rsidRDefault="001F7ECA" w:rsidP="00EA28A1">
            <w:pPr>
              <w:spacing w:after="0" w:line="240" w:lineRule="auto"/>
              <w:ind w:left="43" w:right="72"/>
              <w:rPr>
                <w:rFonts w:ascii="Times New Roman" w:hAnsi="Times New Roman" w:cs="Times New Roman"/>
              </w:rPr>
            </w:pPr>
            <w:r w:rsidRPr="00EA28A1">
              <w:rPr>
                <w:rFonts w:ascii="Times New Roman" w:hAnsi="Times New Roman" w:cs="Times New Roman"/>
              </w:rPr>
              <w:t>Renovarea capitală a Secției hematologie pentru copii și a Secției oncologie pediatrică</w:t>
            </w:r>
          </w:p>
        </w:tc>
      </w:tr>
    </w:tbl>
    <w:tbl>
      <w:tblPr>
        <w:tblStyle w:val="1"/>
        <w:tblW w:w="4850" w:type="pct"/>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37"/>
        <w:gridCol w:w="2428"/>
        <w:gridCol w:w="1737"/>
        <w:gridCol w:w="6"/>
        <w:gridCol w:w="1505"/>
        <w:gridCol w:w="1690"/>
        <w:gridCol w:w="1591"/>
        <w:gridCol w:w="5132"/>
      </w:tblGrid>
      <w:tr w:rsidR="001F7ECA" w:rsidRPr="00EA28A1" w14:paraId="69FD69D6" w14:textId="534D1CD9" w:rsidTr="00B05797">
        <w:trPr>
          <w:trHeight w:val="275"/>
        </w:trPr>
        <w:tc>
          <w:tcPr>
            <w:tcW w:w="280" w:type="pct"/>
          </w:tcPr>
          <w:p w14:paraId="06483DCF" w14:textId="77777777" w:rsidR="001F7ECA" w:rsidRPr="00EA28A1" w:rsidRDefault="001F7ECA" w:rsidP="00EA28A1">
            <w:pPr>
              <w:spacing w:after="0" w:line="240" w:lineRule="auto"/>
              <w:rPr>
                <w:rFonts w:ascii="Times New Roman" w:hAnsi="Times New Roman" w:cs="Times New Roman"/>
                <w:b/>
                <w:bCs/>
              </w:rPr>
            </w:pPr>
            <w:r w:rsidRPr="00EA28A1">
              <w:rPr>
                <w:rFonts w:ascii="Times New Roman" w:hAnsi="Times New Roman" w:cs="Times New Roman"/>
                <w:b/>
                <w:bCs/>
              </w:rPr>
              <w:t>3.5.1</w:t>
            </w:r>
          </w:p>
        </w:tc>
        <w:tc>
          <w:tcPr>
            <w:tcW w:w="813" w:type="pct"/>
          </w:tcPr>
          <w:p w14:paraId="1C77E653"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 xml:space="preserve">Instituirea Departamentului de coordonare pentru </w:t>
            </w:r>
          </w:p>
          <w:p w14:paraId="3ECBB380"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implementarea PNCC</w:t>
            </w:r>
          </w:p>
        </w:tc>
        <w:tc>
          <w:tcPr>
            <w:tcW w:w="584" w:type="pct"/>
            <w:gridSpan w:val="2"/>
            <w:tcBorders>
              <w:right w:val="single" w:sz="4" w:space="0" w:color="auto"/>
            </w:tcBorders>
          </w:tcPr>
          <w:p w14:paraId="76E6388C" w14:textId="03FC6498"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1 departament instituit</w:t>
            </w:r>
          </w:p>
        </w:tc>
        <w:tc>
          <w:tcPr>
            <w:tcW w:w="504" w:type="pct"/>
            <w:tcBorders>
              <w:left w:val="single" w:sz="4" w:space="0" w:color="auto"/>
            </w:tcBorders>
          </w:tcPr>
          <w:p w14:paraId="79653426"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 xml:space="preserve">Trimestrul </w:t>
            </w:r>
          </w:p>
          <w:p w14:paraId="7F7B2D98" w14:textId="3A8E9BA1"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IV, 2024</w:t>
            </w:r>
          </w:p>
        </w:tc>
        <w:tc>
          <w:tcPr>
            <w:tcW w:w="566" w:type="pct"/>
          </w:tcPr>
          <w:p w14:paraId="791450D0" w14:textId="6EDBC0AA"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MS</w:t>
            </w:r>
          </w:p>
          <w:p w14:paraId="1B6D2271"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CNAM</w:t>
            </w:r>
          </w:p>
          <w:p w14:paraId="44CF0BA9"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IMSP IO</w:t>
            </w:r>
          </w:p>
        </w:tc>
        <w:tc>
          <w:tcPr>
            <w:tcW w:w="533" w:type="pct"/>
            <w:tcBorders>
              <w:right w:val="single" w:sz="4" w:space="0" w:color="auto"/>
            </w:tcBorders>
          </w:tcPr>
          <w:p w14:paraId="55FF3E97" w14:textId="77777777" w:rsidR="001F7ECA" w:rsidRPr="00EA28A1" w:rsidRDefault="001F7ECA" w:rsidP="00EA28A1">
            <w:pPr>
              <w:spacing w:after="0" w:line="240" w:lineRule="auto"/>
              <w:rPr>
                <w:rFonts w:ascii="Times New Roman" w:hAnsi="Times New Roman" w:cs="Times New Roman"/>
                <w:b/>
                <w:bCs/>
                <w:color w:val="943634" w:themeColor="accent2" w:themeShade="BF"/>
              </w:rPr>
            </w:pPr>
          </w:p>
        </w:tc>
        <w:tc>
          <w:tcPr>
            <w:tcW w:w="1719" w:type="pct"/>
            <w:tcBorders>
              <w:left w:val="single" w:sz="4" w:space="0" w:color="auto"/>
            </w:tcBorders>
          </w:tcPr>
          <w:p w14:paraId="75E0AE74" w14:textId="77777777" w:rsidR="001D44D7" w:rsidRDefault="001F7ECA" w:rsidP="001D44D7">
            <w:pPr>
              <w:spacing w:after="0" w:line="240" w:lineRule="auto"/>
              <w:rPr>
                <w:rFonts w:ascii="Times New Roman" w:hAnsi="Times New Roman" w:cs="Times New Roman"/>
                <w:b/>
                <w:bCs/>
              </w:rPr>
            </w:pPr>
            <w:r w:rsidRPr="00EA28A1">
              <w:rPr>
                <w:rFonts w:ascii="Times New Roman" w:hAnsi="Times New Roman" w:cs="Times New Roman"/>
                <w:b/>
                <w:bCs/>
              </w:rPr>
              <w:t xml:space="preserve">Indicator </w:t>
            </w:r>
            <w:r w:rsidR="009A5206" w:rsidRPr="00EA28A1">
              <w:rPr>
                <w:rFonts w:ascii="Times New Roman" w:hAnsi="Times New Roman" w:cs="Times New Roman"/>
                <w:b/>
                <w:bCs/>
              </w:rPr>
              <w:t xml:space="preserve">realizat </w:t>
            </w:r>
          </w:p>
          <w:p w14:paraId="5058A545" w14:textId="47918E61" w:rsidR="001F7ECA" w:rsidRPr="00EA28A1" w:rsidRDefault="009A5206" w:rsidP="001D44D7">
            <w:pPr>
              <w:spacing w:after="0" w:line="240" w:lineRule="auto"/>
              <w:rPr>
                <w:rFonts w:ascii="Times New Roman" w:hAnsi="Times New Roman" w:cs="Times New Roman"/>
                <w:bCs/>
                <w:color w:val="943634" w:themeColor="accent2" w:themeShade="BF"/>
              </w:rPr>
            </w:pPr>
            <w:r w:rsidRPr="00EA28A1">
              <w:rPr>
                <w:rFonts w:ascii="Times New Roman" w:hAnsi="Times New Roman" w:cs="Times New Roman"/>
                <w:bCs/>
              </w:rPr>
              <w:t xml:space="preserve">Unitatea de coordonare a serviciului oncologic la nivel național a fost instituit </w:t>
            </w:r>
            <w:r w:rsidR="007A6EE5" w:rsidRPr="00EA28A1">
              <w:rPr>
                <w:rFonts w:ascii="Times New Roman" w:hAnsi="Times New Roman" w:cs="Times New Roman"/>
                <w:bCs/>
              </w:rPr>
              <w:t>prin ordinul Ministerului Sănătății nr 320 din 03.04.2025</w:t>
            </w:r>
          </w:p>
        </w:tc>
      </w:tr>
      <w:tr w:rsidR="001F7ECA" w:rsidRPr="00EA28A1" w14:paraId="6B933172" w14:textId="122DB736" w:rsidTr="00B05797">
        <w:trPr>
          <w:trHeight w:val="275"/>
        </w:trPr>
        <w:tc>
          <w:tcPr>
            <w:tcW w:w="280" w:type="pct"/>
          </w:tcPr>
          <w:p w14:paraId="39D220C4" w14:textId="77777777" w:rsidR="001F7ECA" w:rsidRPr="00EA28A1" w:rsidRDefault="001F7ECA" w:rsidP="00EA28A1">
            <w:pPr>
              <w:spacing w:after="0" w:line="240" w:lineRule="auto"/>
              <w:rPr>
                <w:rFonts w:ascii="Times New Roman" w:hAnsi="Times New Roman" w:cs="Times New Roman"/>
                <w:b/>
                <w:bCs/>
              </w:rPr>
            </w:pPr>
            <w:r w:rsidRPr="00EA28A1">
              <w:rPr>
                <w:rFonts w:ascii="Times New Roman" w:hAnsi="Times New Roman" w:cs="Times New Roman"/>
                <w:b/>
                <w:bCs/>
              </w:rPr>
              <w:lastRenderedPageBreak/>
              <w:t>3.5.2</w:t>
            </w:r>
          </w:p>
        </w:tc>
        <w:tc>
          <w:tcPr>
            <w:tcW w:w="813" w:type="pct"/>
          </w:tcPr>
          <w:p w14:paraId="4D3FD9DE"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Instituirea Centrului de referință în anatomie</w:t>
            </w:r>
          </w:p>
          <w:p w14:paraId="2595EB3F"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patologică în domeniul oncologiei;</w:t>
            </w:r>
          </w:p>
          <w:p w14:paraId="036EA250"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 xml:space="preserve">Crearea, în cadrul Institutului Oncologic, a </w:t>
            </w:r>
          </w:p>
          <w:p w14:paraId="4655830C"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 xml:space="preserve">Centrului de Referință în Îngrijiri Paliative pentru </w:t>
            </w:r>
          </w:p>
          <w:p w14:paraId="59912EBC"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pacienții cu cancer, inclusiv cu funcții educaționale în domeniu</w:t>
            </w:r>
          </w:p>
        </w:tc>
        <w:tc>
          <w:tcPr>
            <w:tcW w:w="584" w:type="pct"/>
            <w:gridSpan w:val="2"/>
            <w:tcBorders>
              <w:right w:val="single" w:sz="4" w:space="0" w:color="auto"/>
            </w:tcBorders>
          </w:tcPr>
          <w:p w14:paraId="38CB8C2A" w14:textId="4F0B49FD" w:rsidR="001F7ECA" w:rsidRPr="00EA28A1" w:rsidRDefault="001F7ECA" w:rsidP="00EA28A1">
            <w:pPr>
              <w:spacing w:line="240" w:lineRule="auto"/>
              <w:ind w:left="29"/>
              <w:rPr>
                <w:rFonts w:ascii="Times New Roman" w:hAnsi="Times New Roman" w:cs="Times New Roman"/>
              </w:rPr>
            </w:pPr>
            <w:r w:rsidRPr="00EA28A1">
              <w:rPr>
                <w:rFonts w:ascii="Times New Roman" w:hAnsi="Times New Roman" w:cs="Times New Roman"/>
              </w:rPr>
              <w:t>2 centre de referință instituite;</w:t>
            </w:r>
          </w:p>
          <w:p w14:paraId="1195946B" w14:textId="73CCF39B"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15 dispozitive medicale procurate</w:t>
            </w:r>
          </w:p>
        </w:tc>
        <w:tc>
          <w:tcPr>
            <w:tcW w:w="504" w:type="pct"/>
            <w:tcBorders>
              <w:left w:val="single" w:sz="4" w:space="0" w:color="auto"/>
            </w:tcBorders>
          </w:tcPr>
          <w:p w14:paraId="30A517EB"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 xml:space="preserve">Trimestrul </w:t>
            </w:r>
          </w:p>
          <w:p w14:paraId="489363E5"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IV, 2025</w:t>
            </w:r>
          </w:p>
          <w:p w14:paraId="596C13A5" w14:textId="77777777" w:rsidR="001F7ECA" w:rsidRPr="00EA28A1" w:rsidRDefault="001F7ECA" w:rsidP="00EA28A1">
            <w:pPr>
              <w:spacing w:after="0" w:line="240" w:lineRule="auto"/>
              <w:rPr>
                <w:rFonts w:ascii="Times New Roman" w:hAnsi="Times New Roman" w:cs="Times New Roman"/>
              </w:rPr>
            </w:pPr>
          </w:p>
          <w:p w14:paraId="223A7769" w14:textId="77777777" w:rsidR="001F7ECA" w:rsidRPr="00EA28A1" w:rsidRDefault="001F7ECA" w:rsidP="00EA28A1">
            <w:pPr>
              <w:spacing w:after="0" w:line="240" w:lineRule="auto"/>
              <w:rPr>
                <w:rFonts w:ascii="Times New Roman" w:hAnsi="Times New Roman" w:cs="Times New Roman"/>
              </w:rPr>
            </w:pPr>
          </w:p>
          <w:p w14:paraId="3803C226"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Trimestrul</w:t>
            </w:r>
          </w:p>
          <w:p w14:paraId="15028F28" w14:textId="033BFED4"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IV, 2024</w:t>
            </w:r>
          </w:p>
        </w:tc>
        <w:tc>
          <w:tcPr>
            <w:tcW w:w="566" w:type="pct"/>
          </w:tcPr>
          <w:p w14:paraId="326B916E" w14:textId="15987664"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MS</w:t>
            </w:r>
          </w:p>
          <w:p w14:paraId="63B70A84"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CNAM</w:t>
            </w:r>
          </w:p>
          <w:p w14:paraId="001B56D4"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USMF</w:t>
            </w:r>
          </w:p>
          <w:p w14:paraId="33DEB392"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IMSP IO</w:t>
            </w:r>
          </w:p>
          <w:p w14:paraId="019BB67F"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OMS</w:t>
            </w:r>
          </w:p>
        </w:tc>
        <w:tc>
          <w:tcPr>
            <w:tcW w:w="533" w:type="pct"/>
            <w:tcBorders>
              <w:right w:val="single" w:sz="4" w:space="0" w:color="auto"/>
            </w:tcBorders>
          </w:tcPr>
          <w:p w14:paraId="4DB4C874" w14:textId="77777777" w:rsidR="001F7ECA" w:rsidRPr="00EA28A1" w:rsidRDefault="001F7ECA" w:rsidP="00EA28A1">
            <w:pPr>
              <w:spacing w:after="0" w:line="240" w:lineRule="auto"/>
              <w:rPr>
                <w:rFonts w:ascii="Times New Roman" w:hAnsi="Times New Roman" w:cs="Times New Roman"/>
                <w:b/>
                <w:bCs/>
                <w:color w:val="943634" w:themeColor="accent2" w:themeShade="BF"/>
              </w:rPr>
            </w:pPr>
          </w:p>
        </w:tc>
        <w:tc>
          <w:tcPr>
            <w:tcW w:w="1719" w:type="pct"/>
            <w:tcBorders>
              <w:left w:val="single" w:sz="4" w:space="0" w:color="auto"/>
            </w:tcBorders>
          </w:tcPr>
          <w:p w14:paraId="4D8953B4" w14:textId="0A070B64" w:rsidR="001F7ECA" w:rsidRPr="00EA28A1" w:rsidRDefault="001F7ECA" w:rsidP="00EA28A1">
            <w:pPr>
              <w:spacing w:after="0" w:line="240" w:lineRule="auto"/>
              <w:jc w:val="both"/>
              <w:rPr>
                <w:rFonts w:ascii="Times New Roman" w:hAnsi="Times New Roman" w:cs="Times New Roman"/>
                <w:b/>
                <w:bCs/>
              </w:rPr>
            </w:pPr>
            <w:r w:rsidRPr="00EA28A1">
              <w:rPr>
                <w:rFonts w:ascii="Times New Roman" w:hAnsi="Times New Roman" w:cs="Times New Roman"/>
                <w:b/>
                <w:bCs/>
              </w:rPr>
              <w:t xml:space="preserve">Indicator </w:t>
            </w:r>
            <w:r w:rsidR="007A6EE5" w:rsidRPr="00EA28A1">
              <w:rPr>
                <w:rFonts w:ascii="Times New Roman" w:hAnsi="Times New Roman" w:cs="Times New Roman"/>
                <w:b/>
                <w:bCs/>
              </w:rPr>
              <w:t>nerealizat</w:t>
            </w:r>
          </w:p>
          <w:p w14:paraId="7EDA44E4" w14:textId="117E50A4" w:rsidR="001F7ECA" w:rsidRPr="00EA28A1" w:rsidRDefault="001F7ECA" w:rsidP="00EA28A1">
            <w:pPr>
              <w:spacing w:after="0" w:line="240" w:lineRule="auto"/>
              <w:jc w:val="both"/>
              <w:rPr>
                <w:rFonts w:ascii="Times New Roman" w:hAnsi="Times New Roman" w:cs="Times New Roman"/>
                <w:bCs/>
                <w:color w:val="943634" w:themeColor="accent2" w:themeShade="BF"/>
              </w:rPr>
            </w:pPr>
            <w:r w:rsidRPr="00EA28A1">
              <w:rPr>
                <w:rFonts w:ascii="Times New Roman" w:hAnsi="Times New Roman" w:cs="Times New Roman"/>
                <w:bCs/>
              </w:rPr>
              <w:t>A fost elaborat un proiect de Centrul de Referință în Îngrijiri Paliative cu funcții educaționale care a fost prezentat în cadrul directoratului Institutul Oncologic și la adunarea comună cu Ministerul Sănătății. Organigrama care prevedea dezvoltarea Centrului de Referință în Îngrijiri Paliative a fost discutată și remisă Ministerului Sănătății pentru aprobare.</w:t>
            </w:r>
          </w:p>
        </w:tc>
      </w:tr>
      <w:tr w:rsidR="001F7ECA" w:rsidRPr="00EA28A1" w14:paraId="730550D3" w14:textId="5572AADE" w:rsidTr="00B05797">
        <w:trPr>
          <w:trHeight w:val="275"/>
        </w:trPr>
        <w:tc>
          <w:tcPr>
            <w:tcW w:w="280" w:type="pct"/>
          </w:tcPr>
          <w:p w14:paraId="08DCC4A6" w14:textId="77777777" w:rsidR="001F7ECA" w:rsidRPr="00EA28A1" w:rsidRDefault="001F7ECA" w:rsidP="00EA28A1">
            <w:pPr>
              <w:spacing w:after="0" w:line="240" w:lineRule="auto"/>
              <w:rPr>
                <w:rFonts w:ascii="Times New Roman" w:hAnsi="Times New Roman" w:cs="Times New Roman"/>
                <w:b/>
                <w:bCs/>
              </w:rPr>
            </w:pPr>
            <w:r w:rsidRPr="00EA28A1">
              <w:rPr>
                <w:rFonts w:ascii="Times New Roman" w:hAnsi="Times New Roman" w:cs="Times New Roman"/>
                <w:b/>
                <w:bCs/>
              </w:rPr>
              <w:t>3.5.3</w:t>
            </w:r>
          </w:p>
        </w:tc>
        <w:tc>
          <w:tcPr>
            <w:tcW w:w="813" w:type="pct"/>
          </w:tcPr>
          <w:p w14:paraId="1870CCE1"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 xml:space="preserve">Implementarea endoscopiei intervenționale prin </w:t>
            </w:r>
          </w:p>
          <w:p w14:paraId="3A708C89"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sistemele EBUS și EUS și fortificarea serviciului endoscopic</w:t>
            </w:r>
          </w:p>
        </w:tc>
        <w:tc>
          <w:tcPr>
            <w:tcW w:w="584" w:type="pct"/>
            <w:gridSpan w:val="2"/>
            <w:tcBorders>
              <w:right w:val="single" w:sz="4" w:space="0" w:color="auto"/>
            </w:tcBorders>
          </w:tcPr>
          <w:p w14:paraId="222B8B3A"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1 dispozitiv</w:t>
            </w:r>
          </w:p>
          <w:p w14:paraId="7B88F24E"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medical</w:t>
            </w:r>
          </w:p>
          <w:p w14:paraId="4FC48A0E"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procurat;</w:t>
            </w:r>
          </w:p>
          <w:p w14:paraId="41F10E55"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procedura</w:t>
            </w:r>
          </w:p>
          <w:p w14:paraId="57BFA526"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operațională și cadrul de</w:t>
            </w:r>
          </w:p>
          <w:p w14:paraId="6E2F8D93"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diagnostic</w:t>
            </w:r>
          </w:p>
          <w:p w14:paraId="31573A63"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implementate</w:t>
            </w:r>
          </w:p>
          <w:p w14:paraId="7A67B6B6"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privind metodele</w:t>
            </w:r>
          </w:p>
          <w:p w14:paraId="5692B04B" w14:textId="77D960A5"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EBUS și EUS</w:t>
            </w:r>
          </w:p>
        </w:tc>
        <w:tc>
          <w:tcPr>
            <w:tcW w:w="504" w:type="pct"/>
            <w:tcBorders>
              <w:left w:val="single" w:sz="4" w:space="0" w:color="auto"/>
            </w:tcBorders>
          </w:tcPr>
          <w:p w14:paraId="4812B2CF"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 xml:space="preserve">Trimestrul </w:t>
            </w:r>
          </w:p>
          <w:p w14:paraId="47C5DB25" w14:textId="106299E6"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IV, 2025</w:t>
            </w:r>
          </w:p>
        </w:tc>
        <w:tc>
          <w:tcPr>
            <w:tcW w:w="566" w:type="pct"/>
          </w:tcPr>
          <w:p w14:paraId="54821612" w14:textId="78113908"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MS</w:t>
            </w:r>
          </w:p>
          <w:p w14:paraId="1D958ECD"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CNAM</w:t>
            </w:r>
          </w:p>
          <w:p w14:paraId="0D941549"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IMSP IO</w:t>
            </w:r>
          </w:p>
        </w:tc>
        <w:tc>
          <w:tcPr>
            <w:tcW w:w="533" w:type="pct"/>
            <w:tcBorders>
              <w:right w:val="single" w:sz="4" w:space="0" w:color="auto"/>
            </w:tcBorders>
          </w:tcPr>
          <w:p w14:paraId="05013796" w14:textId="77777777" w:rsidR="001F7ECA" w:rsidRPr="00EA28A1" w:rsidRDefault="001F7ECA" w:rsidP="00EA28A1">
            <w:pPr>
              <w:spacing w:after="0" w:line="240" w:lineRule="auto"/>
              <w:rPr>
                <w:rFonts w:ascii="Times New Roman" w:hAnsi="Times New Roman" w:cs="Times New Roman"/>
                <w:b/>
                <w:bCs/>
                <w:color w:val="943634" w:themeColor="accent2" w:themeShade="BF"/>
              </w:rPr>
            </w:pPr>
          </w:p>
        </w:tc>
        <w:tc>
          <w:tcPr>
            <w:tcW w:w="1719" w:type="pct"/>
            <w:tcBorders>
              <w:left w:val="single" w:sz="4" w:space="0" w:color="auto"/>
            </w:tcBorders>
          </w:tcPr>
          <w:p w14:paraId="6BBFFDD9" w14:textId="7DEBBF1D" w:rsidR="001D44D7" w:rsidRPr="001D44D7" w:rsidRDefault="001D44D7" w:rsidP="001D44D7">
            <w:pPr>
              <w:spacing w:after="0" w:line="240" w:lineRule="auto"/>
              <w:rPr>
                <w:rFonts w:ascii="Times New Roman" w:hAnsi="Times New Roman" w:cs="Times New Roman"/>
                <w:b/>
                <w:bCs/>
              </w:rPr>
            </w:pPr>
            <w:r w:rsidRPr="00EA28A1">
              <w:rPr>
                <w:rFonts w:ascii="Times New Roman" w:hAnsi="Times New Roman" w:cs="Times New Roman"/>
                <w:b/>
                <w:bCs/>
              </w:rPr>
              <w:t xml:space="preserve">Indicator </w:t>
            </w:r>
            <w:r w:rsidR="00E61F58">
              <w:rPr>
                <w:rFonts w:ascii="Times New Roman" w:hAnsi="Times New Roman" w:cs="Times New Roman"/>
                <w:b/>
                <w:bCs/>
              </w:rPr>
              <w:t>realizat</w:t>
            </w:r>
            <w:r>
              <w:rPr>
                <w:rFonts w:ascii="Times New Roman" w:hAnsi="Times New Roman" w:cs="Times New Roman"/>
                <w:b/>
                <w:bCs/>
              </w:rPr>
              <w:t xml:space="preserve"> </w:t>
            </w:r>
            <w:proofErr w:type="spellStart"/>
            <w:r>
              <w:rPr>
                <w:rFonts w:ascii="Times New Roman" w:hAnsi="Times New Roman" w:cs="Times New Roman"/>
                <w:b/>
                <w:bCs/>
              </w:rPr>
              <w:t>partial</w:t>
            </w:r>
            <w:proofErr w:type="spellEnd"/>
            <w:r>
              <w:rPr>
                <w:rFonts w:ascii="Times New Roman" w:hAnsi="Times New Roman" w:cs="Times New Roman"/>
                <w:b/>
                <w:bCs/>
              </w:rPr>
              <w:t xml:space="preserve"> </w:t>
            </w:r>
          </w:p>
          <w:p w14:paraId="56346F4B" w14:textId="5AACC5A0" w:rsidR="001F7ECA" w:rsidRPr="00EA28A1" w:rsidRDefault="001F7ECA" w:rsidP="00EA28A1">
            <w:pPr>
              <w:spacing w:after="0" w:line="240" w:lineRule="auto"/>
              <w:jc w:val="both"/>
              <w:rPr>
                <w:rFonts w:ascii="Times New Roman" w:hAnsi="Times New Roman" w:cs="Times New Roman"/>
                <w:bCs/>
              </w:rPr>
            </w:pPr>
            <w:r w:rsidRPr="00EA28A1">
              <w:rPr>
                <w:rFonts w:ascii="Times New Roman" w:hAnsi="Times New Roman" w:cs="Times New Roman"/>
                <w:bCs/>
              </w:rPr>
              <w:t>În noiembrie 2024 a fost primit prin proiectul JIKA dispozitivele endoscopice EBUS și EUS. S-a efectuat instructajul personalului medical conform cerințelor ARIETA-850.</w:t>
            </w:r>
          </w:p>
          <w:p w14:paraId="2B11E0A4" w14:textId="4157BCD2" w:rsidR="001F7ECA" w:rsidRPr="001D44D7" w:rsidRDefault="001F7ECA" w:rsidP="001D44D7">
            <w:pPr>
              <w:spacing w:after="0" w:line="240" w:lineRule="auto"/>
              <w:jc w:val="both"/>
              <w:rPr>
                <w:rFonts w:ascii="Times New Roman" w:hAnsi="Times New Roman" w:cs="Times New Roman"/>
                <w:bCs/>
              </w:rPr>
            </w:pPr>
            <w:r w:rsidRPr="00EA28A1">
              <w:rPr>
                <w:rFonts w:ascii="Times New Roman" w:hAnsi="Times New Roman" w:cs="Times New Roman"/>
                <w:bCs/>
              </w:rPr>
              <w:t xml:space="preserve">Logistica sălilor de intervenție pentru </w:t>
            </w:r>
            <w:r w:rsidR="001D44D7">
              <w:rPr>
                <w:rFonts w:ascii="Times New Roman" w:hAnsi="Times New Roman" w:cs="Times New Roman"/>
                <w:bCs/>
              </w:rPr>
              <w:t xml:space="preserve">EBUS și EUS se îmbunătățește.  </w:t>
            </w:r>
            <w:r w:rsidRPr="00EA28A1">
              <w:rPr>
                <w:rFonts w:ascii="Times New Roman" w:hAnsi="Times New Roman" w:cs="Times New Roman"/>
                <w:bCs/>
              </w:rPr>
              <w:t xml:space="preserve">IMSP Institutul Oncologic </w:t>
            </w:r>
            <w:r w:rsidR="001D44D7">
              <w:rPr>
                <w:rFonts w:ascii="Times New Roman" w:hAnsi="Times New Roman" w:cs="Times New Roman"/>
                <w:bCs/>
              </w:rPr>
              <w:t xml:space="preserve">a colaborat cu </w:t>
            </w:r>
            <w:r w:rsidRPr="00EA28A1">
              <w:rPr>
                <w:rFonts w:ascii="Times New Roman" w:hAnsi="Times New Roman" w:cs="Times New Roman"/>
                <w:bCs/>
              </w:rPr>
              <w:t>Institutul Cleveland Clinic din SUA</w:t>
            </w:r>
            <w:r w:rsidR="001D44D7">
              <w:rPr>
                <w:rFonts w:ascii="Times New Roman" w:hAnsi="Times New Roman" w:cs="Times New Roman"/>
                <w:bCs/>
              </w:rPr>
              <w:t xml:space="preserve"> pentru instruiri</w:t>
            </w:r>
            <w:r w:rsidRPr="00EA28A1">
              <w:rPr>
                <w:rFonts w:ascii="Times New Roman" w:hAnsi="Times New Roman" w:cs="Times New Roman"/>
                <w:bCs/>
              </w:rPr>
              <w:t>.</w:t>
            </w:r>
          </w:p>
        </w:tc>
      </w:tr>
      <w:tr w:rsidR="001F7ECA" w:rsidRPr="00EA28A1" w14:paraId="69670DAB" w14:textId="77777777" w:rsidTr="00B05797">
        <w:trPr>
          <w:trHeight w:val="275"/>
        </w:trPr>
        <w:tc>
          <w:tcPr>
            <w:tcW w:w="280" w:type="pct"/>
          </w:tcPr>
          <w:p w14:paraId="62A0180C" w14:textId="6B3BBE7E" w:rsidR="001F7ECA" w:rsidRPr="001D44D7" w:rsidRDefault="001F7ECA" w:rsidP="00EA28A1">
            <w:pPr>
              <w:spacing w:after="0" w:line="240" w:lineRule="auto"/>
              <w:rPr>
                <w:rFonts w:ascii="Times New Roman" w:hAnsi="Times New Roman" w:cs="Times New Roman"/>
                <w:b/>
                <w:bCs/>
              </w:rPr>
            </w:pPr>
            <w:r w:rsidRPr="001D44D7">
              <w:rPr>
                <w:rFonts w:ascii="Times New Roman" w:hAnsi="Times New Roman" w:cs="Times New Roman"/>
                <w:b/>
                <w:bCs/>
              </w:rPr>
              <w:t>3.5.4</w:t>
            </w:r>
          </w:p>
        </w:tc>
        <w:tc>
          <w:tcPr>
            <w:tcW w:w="813" w:type="pct"/>
          </w:tcPr>
          <w:p w14:paraId="32C76EE9" w14:textId="34244466" w:rsidR="001F7ECA" w:rsidRPr="001D44D7" w:rsidRDefault="001F7ECA" w:rsidP="00EA28A1">
            <w:pPr>
              <w:spacing w:after="0" w:line="240" w:lineRule="auto"/>
              <w:rPr>
                <w:rFonts w:ascii="Times New Roman" w:hAnsi="Times New Roman" w:cs="Times New Roman"/>
              </w:rPr>
            </w:pPr>
            <w:r w:rsidRPr="001D44D7">
              <w:rPr>
                <w:rFonts w:ascii="Times New Roman" w:hAnsi="Times New Roman" w:cs="Times New Roman"/>
              </w:rPr>
              <w:t xml:space="preserve">Implementarea tratamentului chirurgical modern al maladiilor </w:t>
            </w:r>
            <w:proofErr w:type="spellStart"/>
            <w:r w:rsidRPr="001D44D7">
              <w:rPr>
                <w:rFonts w:ascii="Times New Roman" w:hAnsi="Times New Roman" w:cs="Times New Roman"/>
              </w:rPr>
              <w:t>oncoginecologice</w:t>
            </w:r>
            <w:proofErr w:type="spellEnd"/>
          </w:p>
        </w:tc>
        <w:tc>
          <w:tcPr>
            <w:tcW w:w="584" w:type="pct"/>
            <w:gridSpan w:val="2"/>
            <w:tcBorders>
              <w:right w:val="single" w:sz="4" w:space="0" w:color="auto"/>
            </w:tcBorders>
          </w:tcPr>
          <w:p w14:paraId="464F9171" w14:textId="77777777" w:rsidR="001F7ECA" w:rsidRPr="001D44D7" w:rsidRDefault="001F7ECA" w:rsidP="00EA28A1">
            <w:pPr>
              <w:spacing w:after="0" w:line="240" w:lineRule="auto"/>
              <w:rPr>
                <w:rFonts w:ascii="Times New Roman" w:hAnsi="Times New Roman" w:cs="Times New Roman"/>
              </w:rPr>
            </w:pPr>
            <w:r w:rsidRPr="001D44D7">
              <w:rPr>
                <w:rFonts w:ascii="Times New Roman" w:hAnsi="Times New Roman" w:cs="Times New Roman"/>
              </w:rPr>
              <w:t>2 metode de tratament</w:t>
            </w:r>
          </w:p>
          <w:p w14:paraId="27F69F5C" w14:textId="758B7583" w:rsidR="001F7ECA" w:rsidRPr="001D44D7" w:rsidRDefault="001F7ECA" w:rsidP="00EA28A1">
            <w:pPr>
              <w:spacing w:after="0" w:line="240" w:lineRule="auto"/>
              <w:rPr>
                <w:rFonts w:ascii="Times New Roman" w:hAnsi="Times New Roman" w:cs="Times New Roman"/>
              </w:rPr>
            </w:pPr>
            <w:r w:rsidRPr="001D44D7">
              <w:rPr>
                <w:rFonts w:ascii="Times New Roman" w:hAnsi="Times New Roman" w:cs="Times New Roman"/>
              </w:rPr>
              <w:t>implementate</w:t>
            </w:r>
          </w:p>
        </w:tc>
        <w:tc>
          <w:tcPr>
            <w:tcW w:w="504" w:type="pct"/>
            <w:tcBorders>
              <w:left w:val="single" w:sz="4" w:space="0" w:color="auto"/>
            </w:tcBorders>
          </w:tcPr>
          <w:p w14:paraId="3B4C6789" w14:textId="3BC7F6F6" w:rsidR="001F7ECA" w:rsidRPr="001D44D7" w:rsidRDefault="001F7ECA" w:rsidP="00EA28A1">
            <w:pPr>
              <w:spacing w:after="0" w:line="240" w:lineRule="auto"/>
              <w:rPr>
                <w:rFonts w:ascii="Times New Roman" w:hAnsi="Times New Roman" w:cs="Times New Roman"/>
              </w:rPr>
            </w:pPr>
            <w:r w:rsidRPr="001D44D7">
              <w:rPr>
                <w:rFonts w:ascii="Times New Roman" w:hAnsi="Times New Roman" w:cs="Times New Roman"/>
              </w:rPr>
              <w:t>Trimestrul IV, 2025</w:t>
            </w:r>
          </w:p>
        </w:tc>
        <w:tc>
          <w:tcPr>
            <w:tcW w:w="566" w:type="pct"/>
          </w:tcPr>
          <w:p w14:paraId="015A0660" w14:textId="23D0222F" w:rsidR="001F7ECA" w:rsidRPr="001D44D7" w:rsidRDefault="001F7ECA" w:rsidP="00EA28A1">
            <w:pPr>
              <w:spacing w:after="0" w:line="240" w:lineRule="auto"/>
              <w:ind w:left="43" w:right="43"/>
              <w:rPr>
                <w:rFonts w:ascii="Times New Roman" w:hAnsi="Times New Roman" w:cs="Times New Roman"/>
              </w:rPr>
            </w:pPr>
            <w:r w:rsidRPr="001D44D7">
              <w:rPr>
                <w:rFonts w:ascii="Times New Roman" w:hAnsi="Times New Roman" w:cs="Times New Roman"/>
              </w:rPr>
              <w:t xml:space="preserve">MS </w:t>
            </w:r>
          </w:p>
          <w:p w14:paraId="75B33D88" w14:textId="094AF9C1" w:rsidR="001F7ECA" w:rsidRPr="001D44D7" w:rsidRDefault="001F7ECA" w:rsidP="00EA28A1">
            <w:pPr>
              <w:spacing w:after="0" w:line="240" w:lineRule="auto"/>
              <w:ind w:left="43" w:right="43"/>
              <w:rPr>
                <w:rFonts w:ascii="Times New Roman" w:hAnsi="Times New Roman" w:cs="Times New Roman"/>
              </w:rPr>
            </w:pPr>
            <w:r w:rsidRPr="001D44D7">
              <w:rPr>
                <w:rFonts w:ascii="Times New Roman" w:hAnsi="Times New Roman" w:cs="Times New Roman"/>
              </w:rPr>
              <w:t>CNAM</w:t>
            </w:r>
          </w:p>
          <w:p w14:paraId="7D2CC7CF" w14:textId="784C6E22" w:rsidR="001F7ECA" w:rsidRPr="001D44D7" w:rsidRDefault="001F7ECA" w:rsidP="00EA28A1">
            <w:pPr>
              <w:spacing w:after="0" w:line="240" w:lineRule="auto"/>
              <w:rPr>
                <w:rFonts w:ascii="Times New Roman" w:hAnsi="Times New Roman" w:cs="Times New Roman"/>
              </w:rPr>
            </w:pPr>
            <w:r w:rsidRPr="001D44D7">
              <w:rPr>
                <w:rFonts w:ascii="Times New Roman" w:hAnsi="Times New Roman" w:cs="Times New Roman"/>
              </w:rPr>
              <w:t>IMSP IO</w:t>
            </w:r>
          </w:p>
        </w:tc>
        <w:tc>
          <w:tcPr>
            <w:tcW w:w="533" w:type="pct"/>
            <w:tcBorders>
              <w:right w:val="single" w:sz="4" w:space="0" w:color="auto"/>
            </w:tcBorders>
          </w:tcPr>
          <w:p w14:paraId="39FA569F" w14:textId="77777777" w:rsidR="001F7ECA" w:rsidRPr="001D44D7" w:rsidRDefault="001F7ECA" w:rsidP="00EA28A1">
            <w:pPr>
              <w:spacing w:after="0" w:line="240" w:lineRule="auto"/>
              <w:rPr>
                <w:rFonts w:ascii="Times New Roman" w:hAnsi="Times New Roman" w:cs="Times New Roman"/>
                <w:b/>
                <w:bCs/>
                <w:color w:val="943634" w:themeColor="accent2" w:themeShade="BF"/>
              </w:rPr>
            </w:pPr>
          </w:p>
        </w:tc>
        <w:tc>
          <w:tcPr>
            <w:tcW w:w="1719" w:type="pct"/>
            <w:tcBorders>
              <w:left w:val="single" w:sz="4" w:space="0" w:color="auto"/>
            </w:tcBorders>
          </w:tcPr>
          <w:p w14:paraId="53D9E65B" w14:textId="3287F191" w:rsidR="001F7ECA" w:rsidRPr="008C7998" w:rsidRDefault="008C7998" w:rsidP="00EA28A1">
            <w:pPr>
              <w:spacing w:after="0" w:line="240" w:lineRule="auto"/>
              <w:jc w:val="both"/>
              <w:rPr>
                <w:rFonts w:ascii="Times New Roman" w:hAnsi="Times New Roman" w:cs="Times New Roman"/>
                <w:b/>
                <w:bCs/>
                <w:highlight w:val="red"/>
              </w:rPr>
            </w:pPr>
            <w:r w:rsidRPr="00050796">
              <w:rPr>
                <w:rFonts w:ascii="Times New Roman" w:hAnsi="Times New Roman" w:cs="Times New Roman"/>
                <w:b/>
                <w:color w:val="EE0000"/>
              </w:rPr>
              <w:t>Nerealizat</w:t>
            </w:r>
          </w:p>
        </w:tc>
      </w:tr>
      <w:tr w:rsidR="001F7ECA" w:rsidRPr="00EA28A1" w14:paraId="53D1083F" w14:textId="0D6C6D33" w:rsidTr="00B05797">
        <w:trPr>
          <w:trHeight w:val="275"/>
        </w:trPr>
        <w:tc>
          <w:tcPr>
            <w:tcW w:w="280" w:type="pct"/>
          </w:tcPr>
          <w:p w14:paraId="47BB3E43" w14:textId="77777777" w:rsidR="001F7ECA" w:rsidRPr="00EA28A1" w:rsidRDefault="001F7ECA" w:rsidP="00EA28A1">
            <w:pPr>
              <w:spacing w:after="0" w:line="240" w:lineRule="auto"/>
              <w:rPr>
                <w:rFonts w:ascii="Times New Roman" w:hAnsi="Times New Roman" w:cs="Times New Roman"/>
                <w:b/>
                <w:bCs/>
              </w:rPr>
            </w:pPr>
            <w:r w:rsidRPr="00EA28A1">
              <w:rPr>
                <w:rFonts w:ascii="Times New Roman" w:hAnsi="Times New Roman" w:cs="Times New Roman"/>
                <w:b/>
                <w:bCs/>
              </w:rPr>
              <w:t>3.5.5</w:t>
            </w:r>
          </w:p>
        </w:tc>
        <w:tc>
          <w:tcPr>
            <w:tcW w:w="813" w:type="pct"/>
          </w:tcPr>
          <w:p w14:paraId="7550612F"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 xml:space="preserve">Crearea unei secții de chimioterapie cu doze înalte pentru pacienții cu hemopatii maligne conform standardelor </w:t>
            </w:r>
          </w:p>
        </w:tc>
        <w:tc>
          <w:tcPr>
            <w:tcW w:w="584" w:type="pct"/>
            <w:gridSpan w:val="2"/>
            <w:tcBorders>
              <w:right w:val="single" w:sz="4" w:space="0" w:color="auto"/>
            </w:tcBorders>
          </w:tcPr>
          <w:p w14:paraId="6B9470D5"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1 secție creată și dotată cu</w:t>
            </w:r>
          </w:p>
          <w:p w14:paraId="38B99A29"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dispozitive</w:t>
            </w:r>
          </w:p>
          <w:p w14:paraId="3DAC3E43" w14:textId="435BD742"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medicale</w:t>
            </w:r>
          </w:p>
        </w:tc>
        <w:tc>
          <w:tcPr>
            <w:tcW w:w="504" w:type="pct"/>
            <w:tcBorders>
              <w:left w:val="single" w:sz="4" w:space="0" w:color="auto"/>
            </w:tcBorders>
          </w:tcPr>
          <w:p w14:paraId="15E4756A"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 xml:space="preserve">Trimestrul </w:t>
            </w:r>
          </w:p>
          <w:p w14:paraId="228A0227" w14:textId="7879255E"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IV, 2024</w:t>
            </w:r>
          </w:p>
        </w:tc>
        <w:tc>
          <w:tcPr>
            <w:tcW w:w="566" w:type="pct"/>
          </w:tcPr>
          <w:p w14:paraId="13DD65E9" w14:textId="17F80FFC"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MS</w:t>
            </w:r>
          </w:p>
          <w:p w14:paraId="2F9B5FC1"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CNAM</w:t>
            </w:r>
          </w:p>
          <w:p w14:paraId="76B54D38" w14:textId="77777777" w:rsidR="001F7ECA" w:rsidRPr="00EA28A1" w:rsidRDefault="001F7ECA" w:rsidP="00EA28A1">
            <w:pPr>
              <w:spacing w:after="0" w:line="240" w:lineRule="auto"/>
              <w:rPr>
                <w:rFonts w:ascii="Times New Roman" w:hAnsi="Times New Roman" w:cs="Times New Roman"/>
              </w:rPr>
            </w:pPr>
            <w:r w:rsidRPr="00EA28A1">
              <w:rPr>
                <w:rFonts w:ascii="Times New Roman" w:hAnsi="Times New Roman" w:cs="Times New Roman"/>
              </w:rPr>
              <w:t>IMSP IO</w:t>
            </w:r>
          </w:p>
        </w:tc>
        <w:tc>
          <w:tcPr>
            <w:tcW w:w="533" w:type="pct"/>
            <w:tcBorders>
              <w:right w:val="single" w:sz="4" w:space="0" w:color="auto"/>
            </w:tcBorders>
          </w:tcPr>
          <w:p w14:paraId="246062F1" w14:textId="77777777" w:rsidR="001F7ECA" w:rsidRPr="00EA28A1" w:rsidRDefault="001F7ECA" w:rsidP="00EA28A1">
            <w:pPr>
              <w:spacing w:after="0" w:line="240" w:lineRule="auto"/>
              <w:rPr>
                <w:rFonts w:ascii="Times New Roman" w:hAnsi="Times New Roman" w:cs="Times New Roman"/>
                <w:b/>
                <w:bCs/>
                <w:color w:val="943634" w:themeColor="accent2" w:themeShade="BF"/>
              </w:rPr>
            </w:pPr>
          </w:p>
        </w:tc>
        <w:tc>
          <w:tcPr>
            <w:tcW w:w="1719" w:type="pct"/>
            <w:tcBorders>
              <w:left w:val="single" w:sz="4" w:space="0" w:color="auto"/>
            </w:tcBorders>
          </w:tcPr>
          <w:p w14:paraId="0415971B" w14:textId="50D45C22" w:rsidR="001F7ECA" w:rsidRPr="00EA28A1" w:rsidRDefault="001F7ECA" w:rsidP="00EA28A1">
            <w:pPr>
              <w:spacing w:after="0" w:line="240" w:lineRule="auto"/>
              <w:rPr>
                <w:rFonts w:ascii="Times New Roman" w:hAnsi="Times New Roman" w:cs="Times New Roman"/>
                <w:b/>
                <w:bCs/>
              </w:rPr>
            </w:pPr>
            <w:r w:rsidRPr="00EA28A1">
              <w:rPr>
                <w:rFonts w:ascii="Times New Roman" w:hAnsi="Times New Roman" w:cs="Times New Roman"/>
                <w:b/>
                <w:bCs/>
              </w:rPr>
              <w:t xml:space="preserve">Indicator </w:t>
            </w:r>
            <w:r w:rsidR="007A6EE5" w:rsidRPr="00EA28A1">
              <w:rPr>
                <w:rFonts w:ascii="Times New Roman" w:hAnsi="Times New Roman" w:cs="Times New Roman"/>
                <w:b/>
                <w:bCs/>
              </w:rPr>
              <w:t>nerealizat</w:t>
            </w:r>
          </w:p>
          <w:p w14:paraId="4B529D0E" w14:textId="77777777" w:rsidR="001F7ECA" w:rsidRPr="00EA28A1" w:rsidRDefault="001F7ECA" w:rsidP="00EA28A1">
            <w:pPr>
              <w:pStyle w:val="ListParagraph"/>
              <w:numPr>
                <w:ilvl w:val="0"/>
                <w:numId w:val="20"/>
              </w:numPr>
              <w:spacing w:after="0" w:line="240" w:lineRule="auto"/>
              <w:rPr>
                <w:rFonts w:ascii="Times New Roman" w:hAnsi="Times New Roman" w:cs="Times New Roman"/>
                <w:bCs/>
              </w:rPr>
            </w:pPr>
            <w:r w:rsidRPr="00EA28A1">
              <w:rPr>
                <w:rFonts w:ascii="Times New Roman" w:hAnsi="Times New Roman" w:cs="Times New Roman"/>
                <w:bCs/>
              </w:rPr>
              <w:t>Nu s-au identificat spații;</w:t>
            </w:r>
          </w:p>
          <w:p w14:paraId="3B600F68" w14:textId="77777777" w:rsidR="001F7ECA" w:rsidRPr="00EA28A1" w:rsidRDefault="001F7ECA" w:rsidP="00EA28A1">
            <w:pPr>
              <w:pStyle w:val="ListParagraph"/>
              <w:numPr>
                <w:ilvl w:val="0"/>
                <w:numId w:val="20"/>
              </w:numPr>
              <w:spacing w:after="0" w:line="240" w:lineRule="auto"/>
              <w:rPr>
                <w:rFonts w:ascii="Times New Roman" w:hAnsi="Times New Roman" w:cs="Times New Roman"/>
                <w:bCs/>
              </w:rPr>
            </w:pPr>
            <w:r w:rsidRPr="00EA28A1">
              <w:rPr>
                <w:rFonts w:ascii="Times New Roman" w:hAnsi="Times New Roman" w:cs="Times New Roman"/>
                <w:bCs/>
              </w:rPr>
              <w:t>Lipsa resurselor financiare.</w:t>
            </w:r>
          </w:p>
          <w:p w14:paraId="13A5F294" w14:textId="77777777" w:rsidR="001F7ECA" w:rsidRPr="00EA28A1" w:rsidRDefault="001F7ECA" w:rsidP="00EA28A1">
            <w:pPr>
              <w:spacing w:after="0" w:line="240" w:lineRule="auto"/>
              <w:rPr>
                <w:rFonts w:ascii="Times New Roman" w:hAnsi="Times New Roman" w:cs="Times New Roman"/>
                <w:b/>
                <w:bCs/>
                <w:color w:val="943634" w:themeColor="accent2" w:themeShade="BF"/>
              </w:rPr>
            </w:pPr>
          </w:p>
        </w:tc>
      </w:tr>
      <w:tr w:rsidR="0010190B" w:rsidRPr="00EA28A1" w14:paraId="23F145F6" w14:textId="77777777" w:rsidTr="00B05797">
        <w:trPr>
          <w:trHeight w:val="275"/>
        </w:trPr>
        <w:tc>
          <w:tcPr>
            <w:tcW w:w="280" w:type="pct"/>
          </w:tcPr>
          <w:p w14:paraId="3FC50388" w14:textId="50134CC5" w:rsidR="0010190B" w:rsidRPr="00EA28A1" w:rsidRDefault="0010190B" w:rsidP="00EA28A1">
            <w:pPr>
              <w:spacing w:after="0" w:line="240" w:lineRule="auto"/>
              <w:rPr>
                <w:rFonts w:ascii="Times New Roman" w:hAnsi="Times New Roman" w:cs="Times New Roman"/>
                <w:b/>
                <w:bCs/>
              </w:rPr>
            </w:pPr>
            <w:r w:rsidRPr="00EA28A1">
              <w:rPr>
                <w:rFonts w:ascii="Times New Roman" w:hAnsi="Times New Roman" w:cs="Times New Roman"/>
                <w:b/>
                <w:bCs/>
              </w:rPr>
              <w:t>3.5.6</w:t>
            </w:r>
          </w:p>
        </w:tc>
        <w:tc>
          <w:tcPr>
            <w:tcW w:w="813" w:type="pct"/>
          </w:tcPr>
          <w:p w14:paraId="042554F2" w14:textId="2148E2F9"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Implementarea investigațiilor citogenetice</w:t>
            </w:r>
          </w:p>
        </w:tc>
        <w:tc>
          <w:tcPr>
            <w:tcW w:w="584" w:type="pct"/>
            <w:gridSpan w:val="2"/>
            <w:tcBorders>
              <w:right w:val="single" w:sz="4" w:space="0" w:color="auto"/>
            </w:tcBorders>
          </w:tcPr>
          <w:p w14:paraId="2E7CBFAB"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1 metodă</w:t>
            </w:r>
          </w:p>
          <w:p w14:paraId="273887E8" w14:textId="02D1E009"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implementată</w:t>
            </w:r>
          </w:p>
        </w:tc>
        <w:tc>
          <w:tcPr>
            <w:tcW w:w="504" w:type="pct"/>
            <w:tcBorders>
              <w:left w:val="single" w:sz="4" w:space="0" w:color="auto"/>
            </w:tcBorders>
          </w:tcPr>
          <w:p w14:paraId="3EC28767" w14:textId="604FFBD9"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Trimestrul IV, 2025</w:t>
            </w:r>
          </w:p>
        </w:tc>
        <w:tc>
          <w:tcPr>
            <w:tcW w:w="566" w:type="pct"/>
          </w:tcPr>
          <w:p w14:paraId="777DA50C" w14:textId="6045AC47" w:rsidR="0010190B" w:rsidRPr="00EA28A1" w:rsidRDefault="0010190B" w:rsidP="00EA28A1">
            <w:pPr>
              <w:spacing w:after="0" w:line="240" w:lineRule="auto"/>
              <w:ind w:left="43" w:right="43"/>
              <w:rPr>
                <w:rFonts w:ascii="Times New Roman" w:hAnsi="Times New Roman" w:cs="Times New Roman"/>
              </w:rPr>
            </w:pPr>
            <w:r w:rsidRPr="00EA28A1">
              <w:rPr>
                <w:rFonts w:ascii="Times New Roman" w:hAnsi="Times New Roman" w:cs="Times New Roman"/>
              </w:rPr>
              <w:t>MS</w:t>
            </w:r>
          </w:p>
          <w:p w14:paraId="2A31A8CF" w14:textId="4D9A631B" w:rsidR="0010190B" w:rsidRPr="00EA28A1" w:rsidRDefault="0010190B" w:rsidP="00EA28A1">
            <w:pPr>
              <w:spacing w:after="0" w:line="240" w:lineRule="auto"/>
              <w:ind w:left="43" w:right="43"/>
              <w:rPr>
                <w:rFonts w:ascii="Times New Roman" w:hAnsi="Times New Roman" w:cs="Times New Roman"/>
              </w:rPr>
            </w:pPr>
            <w:r w:rsidRPr="00EA28A1">
              <w:rPr>
                <w:rFonts w:ascii="Times New Roman" w:hAnsi="Times New Roman" w:cs="Times New Roman"/>
              </w:rPr>
              <w:t>CNAM</w:t>
            </w:r>
          </w:p>
          <w:p w14:paraId="47D15621" w14:textId="4E25D2CF"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IMSP IO</w:t>
            </w:r>
          </w:p>
        </w:tc>
        <w:tc>
          <w:tcPr>
            <w:tcW w:w="533" w:type="pct"/>
            <w:tcBorders>
              <w:right w:val="single" w:sz="4" w:space="0" w:color="auto"/>
            </w:tcBorders>
          </w:tcPr>
          <w:p w14:paraId="44E2166A" w14:textId="77777777" w:rsidR="0010190B" w:rsidRPr="00EA28A1" w:rsidRDefault="0010190B" w:rsidP="00EA28A1">
            <w:pPr>
              <w:spacing w:after="0" w:line="240" w:lineRule="auto"/>
              <w:rPr>
                <w:rFonts w:ascii="Times New Roman" w:hAnsi="Times New Roman" w:cs="Times New Roman"/>
                <w:b/>
                <w:bCs/>
                <w:color w:val="943634" w:themeColor="accent2" w:themeShade="BF"/>
              </w:rPr>
            </w:pPr>
          </w:p>
        </w:tc>
        <w:tc>
          <w:tcPr>
            <w:tcW w:w="1719" w:type="pct"/>
            <w:tcBorders>
              <w:left w:val="single" w:sz="4" w:space="0" w:color="auto"/>
            </w:tcBorders>
          </w:tcPr>
          <w:p w14:paraId="4A0E8B44" w14:textId="68DA483A" w:rsidR="00EA28A1" w:rsidRPr="00EA28A1" w:rsidRDefault="00EA28A1" w:rsidP="00EA28A1">
            <w:pPr>
              <w:spacing w:after="0" w:line="240" w:lineRule="auto"/>
              <w:rPr>
                <w:rFonts w:ascii="Times New Roman" w:hAnsi="Times New Roman" w:cs="Times New Roman"/>
                <w:b/>
                <w:bCs/>
              </w:rPr>
            </w:pPr>
            <w:r w:rsidRPr="00EA28A1">
              <w:rPr>
                <w:rFonts w:ascii="Times New Roman" w:hAnsi="Times New Roman" w:cs="Times New Roman"/>
                <w:b/>
                <w:bCs/>
              </w:rPr>
              <w:t xml:space="preserve">Indicator </w:t>
            </w:r>
            <w:r w:rsidR="00E61F58" w:rsidRPr="00EA28A1">
              <w:rPr>
                <w:rFonts w:ascii="Times New Roman" w:hAnsi="Times New Roman" w:cs="Times New Roman"/>
                <w:b/>
                <w:bCs/>
              </w:rPr>
              <w:t>realizat</w:t>
            </w:r>
            <w:r w:rsidRPr="00EA28A1">
              <w:rPr>
                <w:rFonts w:ascii="Times New Roman" w:hAnsi="Times New Roman" w:cs="Times New Roman"/>
                <w:b/>
                <w:bCs/>
              </w:rPr>
              <w:t xml:space="preserve"> </w:t>
            </w:r>
            <w:proofErr w:type="spellStart"/>
            <w:r w:rsidRPr="00EA28A1">
              <w:rPr>
                <w:rFonts w:ascii="Times New Roman" w:hAnsi="Times New Roman" w:cs="Times New Roman"/>
                <w:b/>
                <w:bCs/>
              </w:rPr>
              <w:t>partial</w:t>
            </w:r>
            <w:proofErr w:type="spellEnd"/>
            <w:r w:rsidRPr="00EA28A1">
              <w:rPr>
                <w:rFonts w:ascii="Times New Roman" w:hAnsi="Times New Roman" w:cs="Times New Roman"/>
                <w:b/>
                <w:bCs/>
              </w:rPr>
              <w:t xml:space="preserve"> </w:t>
            </w:r>
          </w:p>
          <w:p w14:paraId="3082C5F6" w14:textId="2EC0D3BD" w:rsidR="0010190B" w:rsidRPr="00EA28A1" w:rsidRDefault="0047512A" w:rsidP="00EA28A1">
            <w:pPr>
              <w:spacing w:after="0" w:line="240" w:lineRule="auto"/>
              <w:rPr>
                <w:rFonts w:ascii="Times New Roman" w:hAnsi="Times New Roman" w:cs="Times New Roman"/>
                <w:b/>
                <w:bCs/>
              </w:rPr>
            </w:pPr>
            <w:r w:rsidRPr="00BE6C70">
              <w:rPr>
                <w:rFonts w:ascii="Times New Roman" w:hAnsi="Times New Roman" w:cs="Times New Roman"/>
                <w:bCs/>
                <w:lang w:val="it-IT"/>
              </w:rPr>
              <w:t xml:space="preserve">S-a dezvoltat infrastructura necesară pentru implementarea testărilor citogenetice (cca 3 milioane de lei din partea PNCC și OMS). </w:t>
            </w:r>
          </w:p>
        </w:tc>
      </w:tr>
      <w:tr w:rsidR="0010190B" w:rsidRPr="00EA28A1" w14:paraId="1CB35D65" w14:textId="356ACC78" w:rsidTr="00B05797">
        <w:trPr>
          <w:trHeight w:val="275"/>
        </w:trPr>
        <w:tc>
          <w:tcPr>
            <w:tcW w:w="280" w:type="pct"/>
          </w:tcPr>
          <w:p w14:paraId="2104DEB6" w14:textId="77777777" w:rsidR="0010190B" w:rsidRPr="00EA28A1" w:rsidRDefault="0010190B" w:rsidP="00EA28A1">
            <w:pPr>
              <w:spacing w:after="0" w:line="240" w:lineRule="auto"/>
              <w:rPr>
                <w:rFonts w:ascii="Times New Roman" w:hAnsi="Times New Roman" w:cs="Times New Roman"/>
                <w:b/>
                <w:bCs/>
              </w:rPr>
            </w:pPr>
            <w:r w:rsidRPr="00EA28A1">
              <w:rPr>
                <w:rFonts w:ascii="Times New Roman" w:hAnsi="Times New Roman" w:cs="Times New Roman"/>
                <w:b/>
                <w:bCs/>
              </w:rPr>
              <w:t>3.5.7</w:t>
            </w:r>
          </w:p>
        </w:tc>
        <w:tc>
          <w:tcPr>
            <w:tcW w:w="813" w:type="pct"/>
          </w:tcPr>
          <w:p w14:paraId="52E0ABE1"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 xml:space="preserve">Dezvoltarea sistemului de stocare a investigațiilor </w:t>
            </w:r>
          </w:p>
          <w:p w14:paraId="102EC6AF"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radiologice</w:t>
            </w:r>
          </w:p>
        </w:tc>
        <w:tc>
          <w:tcPr>
            <w:tcW w:w="584" w:type="pct"/>
            <w:gridSpan w:val="2"/>
            <w:tcBorders>
              <w:right w:val="single" w:sz="4" w:space="0" w:color="auto"/>
            </w:tcBorders>
          </w:tcPr>
          <w:p w14:paraId="78312D57"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4 dispozitive radiologice procurate;</w:t>
            </w:r>
          </w:p>
          <w:p w14:paraId="11A5533A"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1 sistem de stocare a</w:t>
            </w:r>
          </w:p>
          <w:p w14:paraId="386A7AD3" w14:textId="5DF3AD0A" w:rsidR="00B36CBE"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investigațiilor radiologice funcțional</w:t>
            </w:r>
          </w:p>
        </w:tc>
        <w:tc>
          <w:tcPr>
            <w:tcW w:w="504" w:type="pct"/>
            <w:tcBorders>
              <w:left w:val="single" w:sz="4" w:space="0" w:color="auto"/>
            </w:tcBorders>
          </w:tcPr>
          <w:p w14:paraId="3E715F3C"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 xml:space="preserve">Trimestrul </w:t>
            </w:r>
          </w:p>
          <w:p w14:paraId="46A77491" w14:textId="1E5F6581"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IV, 2025</w:t>
            </w:r>
          </w:p>
        </w:tc>
        <w:tc>
          <w:tcPr>
            <w:tcW w:w="566" w:type="pct"/>
          </w:tcPr>
          <w:p w14:paraId="67F6BA4E" w14:textId="459A2C6F"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MS</w:t>
            </w:r>
          </w:p>
          <w:p w14:paraId="7F563160"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CNAM</w:t>
            </w:r>
          </w:p>
          <w:p w14:paraId="28B1376C"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IMSP IO</w:t>
            </w:r>
          </w:p>
        </w:tc>
        <w:tc>
          <w:tcPr>
            <w:tcW w:w="533" w:type="pct"/>
            <w:tcBorders>
              <w:right w:val="single" w:sz="4" w:space="0" w:color="auto"/>
            </w:tcBorders>
          </w:tcPr>
          <w:p w14:paraId="31A7F457" w14:textId="77777777" w:rsidR="0010190B" w:rsidRPr="00EA28A1" w:rsidRDefault="0010190B" w:rsidP="00EA28A1">
            <w:pPr>
              <w:spacing w:after="0" w:line="240" w:lineRule="auto"/>
              <w:rPr>
                <w:rFonts w:ascii="Times New Roman" w:hAnsi="Times New Roman" w:cs="Times New Roman"/>
                <w:b/>
                <w:bCs/>
                <w:color w:val="943634" w:themeColor="accent2" w:themeShade="BF"/>
              </w:rPr>
            </w:pPr>
          </w:p>
        </w:tc>
        <w:tc>
          <w:tcPr>
            <w:tcW w:w="1719" w:type="pct"/>
            <w:tcBorders>
              <w:left w:val="single" w:sz="4" w:space="0" w:color="auto"/>
            </w:tcBorders>
          </w:tcPr>
          <w:p w14:paraId="7C94FE74" w14:textId="08C25543" w:rsidR="00EA28A1" w:rsidRPr="00EA28A1" w:rsidRDefault="00EA28A1" w:rsidP="00EA28A1">
            <w:pPr>
              <w:spacing w:after="0" w:line="240" w:lineRule="auto"/>
              <w:rPr>
                <w:rFonts w:ascii="Times New Roman" w:hAnsi="Times New Roman" w:cs="Times New Roman"/>
                <w:b/>
                <w:bCs/>
              </w:rPr>
            </w:pPr>
            <w:r w:rsidRPr="00EA28A1">
              <w:rPr>
                <w:rFonts w:ascii="Times New Roman" w:hAnsi="Times New Roman" w:cs="Times New Roman"/>
                <w:b/>
                <w:bCs/>
              </w:rPr>
              <w:t xml:space="preserve">Indicator </w:t>
            </w:r>
            <w:r w:rsidR="00E61F58" w:rsidRPr="00EA28A1">
              <w:rPr>
                <w:rFonts w:ascii="Times New Roman" w:hAnsi="Times New Roman" w:cs="Times New Roman"/>
                <w:b/>
                <w:bCs/>
              </w:rPr>
              <w:t>realizat</w:t>
            </w:r>
            <w:r w:rsidRPr="00EA28A1">
              <w:rPr>
                <w:rFonts w:ascii="Times New Roman" w:hAnsi="Times New Roman" w:cs="Times New Roman"/>
                <w:b/>
                <w:bCs/>
              </w:rPr>
              <w:t xml:space="preserve"> </w:t>
            </w:r>
            <w:proofErr w:type="spellStart"/>
            <w:r w:rsidRPr="00EA28A1">
              <w:rPr>
                <w:rFonts w:ascii="Times New Roman" w:hAnsi="Times New Roman" w:cs="Times New Roman"/>
                <w:b/>
                <w:bCs/>
              </w:rPr>
              <w:t>partial</w:t>
            </w:r>
            <w:proofErr w:type="spellEnd"/>
            <w:r w:rsidRPr="00EA28A1">
              <w:rPr>
                <w:rFonts w:ascii="Times New Roman" w:hAnsi="Times New Roman" w:cs="Times New Roman"/>
                <w:b/>
                <w:bCs/>
              </w:rPr>
              <w:t xml:space="preserve"> </w:t>
            </w:r>
          </w:p>
          <w:p w14:paraId="5D32D8C8" w14:textId="00039F05" w:rsidR="0010190B" w:rsidRPr="00EA28A1" w:rsidRDefault="0010190B" w:rsidP="00EA28A1">
            <w:pPr>
              <w:spacing w:after="0" w:line="240" w:lineRule="auto"/>
              <w:rPr>
                <w:rFonts w:ascii="Times New Roman" w:hAnsi="Times New Roman" w:cs="Times New Roman"/>
                <w:bCs/>
                <w:color w:val="943634" w:themeColor="accent2" w:themeShade="BF"/>
                <w:highlight w:val="red"/>
              </w:rPr>
            </w:pPr>
            <w:r w:rsidRPr="00EA28A1">
              <w:rPr>
                <w:rFonts w:ascii="Times New Roman" w:hAnsi="Times New Roman" w:cs="Times New Roman"/>
                <w:bCs/>
              </w:rPr>
              <w:t>Au avut loc discuț</w:t>
            </w:r>
            <w:r w:rsidR="00276D7F" w:rsidRPr="00EA28A1">
              <w:rPr>
                <w:rFonts w:ascii="Times New Roman" w:hAnsi="Times New Roman" w:cs="Times New Roman"/>
                <w:bCs/>
              </w:rPr>
              <w:t xml:space="preserve">ii cu Firma MEDEXCOM, care este </w:t>
            </w:r>
            <w:r w:rsidRPr="00EA28A1">
              <w:rPr>
                <w:rFonts w:ascii="Times New Roman" w:hAnsi="Times New Roman" w:cs="Times New Roman"/>
                <w:bCs/>
              </w:rPr>
              <w:t>responsabilă de sistemul PACS în M-</w:t>
            </w:r>
            <w:proofErr w:type="spellStart"/>
            <w:r w:rsidRPr="00EA28A1">
              <w:rPr>
                <w:rFonts w:ascii="Times New Roman" w:hAnsi="Times New Roman" w:cs="Times New Roman"/>
                <w:bCs/>
              </w:rPr>
              <w:t>claud</w:t>
            </w:r>
            <w:proofErr w:type="spellEnd"/>
            <w:r w:rsidRPr="00EA28A1">
              <w:rPr>
                <w:rFonts w:ascii="Times New Roman" w:hAnsi="Times New Roman" w:cs="Times New Roman"/>
                <w:bCs/>
              </w:rPr>
              <w:t>.</w:t>
            </w:r>
          </w:p>
        </w:tc>
      </w:tr>
      <w:tr w:rsidR="0010190B" w:rsidRPr="00EA28A1" w14:paraId="216696F6" w14:textId="4F4B78D8" w:rsidTr="00B05797">
        <w:trPr>
          <w:trHeight w:val="275"/>
        </w:trPr>
        <w:tc>
          <w:tcPr>
            <w:tcW w:w="280" w:type="pct"/>
          </w:tcPr>
          <w:p w14:paraId="28129BB9" w14:textId="77777777" w:rsidR="0010190B" w:rsidRPr="00EA28A1" w:rsidRDefault="0010190B" w:rsidP="00EA28A1">
            <w:pPr>
              <w:spacing w:after="0" w:line="240" w:lineRule="auto"/>
              <w:rPr>
                <w:rFonts w:ascii="Times New Roman" w:hAnsi="Times New Roman" w:cs="Times New Roman"/>
                <w:b/>
                <w:bCs/>
              </w:rPr>
            </w:pPr>
            <w:r w:rsidRPr="00EA28A1">
              <w:rPr>
                <w:rFonts w:ascii="Times New Roman" w:hAnsi="Times New Roman" w:cs="Times New Roman"/>
                <w:b/>
                <w:bCs/>
              </w:rPr>
              <w:lastRenderedPageBreak/>
              <w:t>3.5.8</w:t>
            </w:r>
          </w:p>
        </w:tc>
        <w:tc>
          <w:tcPr>
            <w:tcW w:w="813" w:type="pct"/>
          </w:tcPr>
          <w:p w14:paraId="6CECCC3D"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Contractarea serviciilor de transplant medular în clinicile medicale de peste hotare</w:t>
            </w:r>
          </w:p>
        </w:tc>
        <w:tc>
          <w:tcPr>
            <w:tcW w:w="584" w:type="pct"/>
            <w:gridSpan w:val="2"/>
            <w:tcBorders>
              <w:right w:val="single" w:sz="4" w:space="0" w:color="auto"/>
            </w:tcBorders>
          </w:tcPr>
          <w:p w14:paraId="479E8630" w14:textId="28B57C35"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5-7 pacienți pe an</w:t>
            </w:r>
          </w:p>
        </w:tc>
        <w:tc>
          <w:tcPr>
            <w:tcW w:w="504" w:type="pct"/>
            <w:tcBorders>
              <w:left w:val="single" w:sz="4" w:space="0" w:color="auto"/>
            </w:tcBorders>
          </w:tcPr>
          <w:p w14:paraId="6BC88445"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 xml:space="preserve">Trimestrul </w:t>
            </w:r>
          </w:p>
          <w:p w14:paraId="75C0BCE0" w14:textId="0687454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IV, 2025</w:t>
            </w:r>
          </w:p>
        </w:tc>
        <w:tc>
          <w:tcPr>
            <w:tcW w:w="566" w:type="pct"/>
          </w:tcPr>
          <w:p w14:paraId="278EBAB4" w14:textId="06048075"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MS</w:t>
            </w:r>
          </w:p>
          <w:p w14:paraId="299D4802"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IMSP IO</w:t>
            </w:r>
          </w:p>
        </w:tc>
        <w:tc>
          <w:tcPr>
            <w:tcW w:w="533" w:type="pct"/>
            <w:tcBorders>
              <w:right w:val="single" w:sz="4" w:space="0" w:color="auto"/>
            </w:tcBorders>
          </w:tcPr>
          <w:p w14:paraId="11E04C8C" w14:textId="77777777" w:rsidR="0010190B" w:rsidRPr="00EA28A1" w:rsidRDefault="0010190B" w:rsidP="00EA28A1">
            <w:pPr>
              <w:spacing w:after="0" w:line="240" w:lineRule="auto"/>
              <w:rPr>
                <w:rFonts w:ascii="Times New Roman" w:hAnsi="Times New Roman" w:cs="Times New Roman"/>
                <w:b/>
                <w:bCs/>
                <w:color w:val="943634" w:themeColor="accent2" w:themeShade="BF"/>
              </w:rPr>
            </w:pPr>
          </w:p>
        </w:tc>
        <w:tc>
          <w:tcPr>
            <w:tcW w:w="1719" w:type="pct"/>
            <w:tcBorders>
              <w:left w:val="single" w:sz="4" w:space="0" w:color="auto"/>
            </w:tcBorders>
          </w:tcPr>
          <w:p w14:paraId="3687D3A6" w14:textId="12AFE794" w:rsidR="00EA28A1" w:rsidRPr="00EA28A1" w:rsidRDefault="00EA28A1" w:rsidP="00EA28A1">
            <w:pPr>
              <w:spacing w:after="0" w:line="240" w:lineRule="auto"/>
              <w:rPr>
                <w:rFonts w:ascii="Times New Roman" w:hAnsi="Times New Roman" w:cs="Times New Roman"/>
                <w:b/>
                <w:bCs/>
              </w:rPr>
            </w:pPr>
            <w:r w:rsidRPr="00EA28A1">
              <w:rPr>
                <w:rFonts w:ascii="Times New Roman" w:hAnsi="Times New Roman" w:cs="Times New Roman"/>
                <w:b/>
                <w:bCs/>
              </w:rPr>
              <w:t>Indicator parțial realizat</w:t>
            </w:r>
          </w:p>
          <w:p w14:paraId="1D67D5B4" w14:textId="544965AC" w:rsidR="0010190B" w:rsidRPr="001D44D7" w:rsidRDefault="001D44D7" w:rsidP="00EA28A1">
            <w:pPr>
              <w:spacing w:after="0" w:line="240" w:lineRule="auto"/>
              <w:rPr>
                <w:rFonts w:ascii="Times New Roman" w:hAnsi="Times New Roman" w:cs="Times New Roman"/>
                <w:b/>
                <w:bCs/>
                <w:color w:val="943634" w:themeColor="accent2" w:themeShade="BF"/>
                <w:highlight w:val="red"/>
              </w:rPr>
            </w:pPr>
            <w:r w:rsidRPr="001D44D7">
              <w:rPr>
                <w:rFonts w:ascii="Times New Roman" w:hAnsi="Times New Roman" w:cs="Times New Roman"/>
              </w:rPr>
              <w:t>Au fost identificate instituții medicale partenere internaționale.</w:t>
            </w:r>
          </w:p>
        </w:tc>
      </w:tr>
      <w:tr w:rsidR="0010190B" w:rsidRPr="00EA28A1" w14:paraId="7481722C" w14:textId="77777777" w:rsidTr="00B05797">
        <w:trPr>
          <w:trHeight w:val="275"/>
        </w:trPr>
        <w:tc>
          <w:tcPr>
            <w:tcW w:w="280" w:type="pct"/>
          </w:tcPr>
          <w:p w14:paraId="0B68CEF7" w14:textId="3B90C15F" w:rsidR="0010190B" w:rsidRPr="00EA28A1" w:rsidRDefault="0010190B" w:rsidP="00EA28A1">
            <w:pPr>
              <w:spacing w:after="0" w:line="240" w:lineRule="auto"/>
              <w:rPr>
                <w:rFonts w:ascii="Times New Roman" w:hAnsi="Times New Roman" w:cs="Times New Roman"/>
                <w:b/>
                <w:bCs/>
              </w:rPr>
            </w:pPr>
            <w:r w:rsidRPr="00EA28A1">
              <w:rPr>
                <w:rFonts w:ascii="Times New Roman" w:hAnsi="Times New Roman" w:cs="Times New Roman"/>
                <w:b/>
                <w:bCs/>
              </w:rPr>
              <w:t>3.5.9</w:t>
            </w:r>
          </w:p>
        </w:tc>
        <w:tc>
          <w:tcPr>
            <w:tcW w:w="813" w:type="pct"/>
          </w:tcPr>
          <w:p w14:paraId="4ED894D9" w14:textId="685772A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Contractarea serviciilor de radioterapie cu iod  în clinicile medicale de peste hotare</w:t>
            </w:r>
          </w:p>
        </w:tc>
        <w:tc>
          <w:tcPr>
            <w:tcW w:w="584" w:type="pct"/>
            <w:gridSpan w:val="2"/>
            <w:tcBorders>
              <w:right w:val="single" w:sz="4" w:space="0" w:color="auto"/>
            </w:tcBorders>
          </w:tcPr>
          <w:p w14:paraId="65D32EBC" w14:textId="63483EC4"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120 de servicii contractate</w:t>
            </w:r>
          </w:p>
        </w:tc>
        <w:tc>
          <w:tcPr>
            <w:tcW w:w="504" w:type="pct"/>
            <w:tcBorders>
              <w:left w:val="single" w:sz="4" w:space="0" w:color="auto"/>
            </w:tcBorders>
          </w:tcPr>
          <w:p w14:paraId="4EF3881B" w14:textId="77777777" w:rsidR="0010190B" w:rsidRPr="00EA28A1" w:rsidRDefault="0010190B" w:rsidP="00EA28A1">
            <w:pPr>
              <w:spacing w:line="240" w:lineRule="auto"/>
              <w:ind w:left="43"/>
              <w:rPr>
                <w:rFonts w:ascii="Times New Roman" w:hAnsi="Times New Roman" w:cs="Times New Roman"/>
              </w:rPr>
            </w:pPr>
            <w:r w:rsidRPr="00EA28A1">
              <w:rPr>
                <w:rFonts w:ascii="Times New Roman" w:hAnsi="Times New Roman" w:cs="Times New Roman"/>
              </w:rPr>
              <w:t>Trimestrul IV, 2025</w:t>
            </w:r>
          </w:p>
          <w:p w14:paraId="71B4BD55" w14:textId="77777777" w:rsidR="0010190B" w:rsidRPr="00EA28A1" w:rsidRDefault="0010190B" w:rsidP="00EA28A1">
            <w:pPr>
              <w:spacing w:after="0" w:line="240" w:lineRule="auto"/>
              <w:rPr>
                <w:rFonts w:ascii="Times New Roman" w:hAnsi="Times New Roman" w:cs="Times New Roman"/>
              </w:rPr>
            </w:pPr>
          </w:p>
        </w:tc>
        <w:tc>
          <w:tcPr>
            <w:tcW w:w="566" w:type="pct"/>
          </w:tcPr>
          <w:p w14:paraId="6FB941F5" w14:textId="70653490" w:rsidR="0010190B" w:rsidRPr="00EA28A1" w:rsidRDefault="0010190B" w:rsidP="00EA28A1">
            <w:pPr>
              <w:spacing w:after="0" w:line="240" w:lineRule="auto"/>
              <w:ind w:left="43" w:right="43"/>
              <w:rPr>
                <w:rFonts w:ascii="Times New Roman" w:hAnsi="Times New Roman" w:cs="Times New Roman"/>
              </w:rPr>
            </w:pPr>
            <w:r w:rsidRPr="00EA28A1">
              <w:rPr>
                <w:rFonts w:ascii="Times New Roman" w:hAnsi="Times New Roman" w:cs="Times New Roman"/>
              </w:rPr>
              <w:t>MS</w:t>
            </w:r>
          </w:p>
          <w:p w14:paraId="3DD05A51" w14:textId="31243F2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IMSP IO</w:t>
            </w:r>
          </w:p>
        </w:tc>
        <w:tc>
          <w:tcPr>
            <w:tcW w:w="533" w:type="pct"/>
            <w:tcBorders>
              <w:right w:val="single" w:sz="4" w:space="0" w:color="auto"/>
            </w:tcBorders>
          </w:tcPr>
          <w:p w14:paraId="7D25B99A" w14:textId="77777777" w:rsidR="0010190B" w:rsidRPr="00EA28A1" w:rsidRDefault="0010190B" w:rsidP="00EA28A1">
            <w:pPr>
              <w:spacing w:after="0" w:line="240" w:lineRule="auto"/>
              <w:rPr>
                <w:rFonts w:ascii="Times New Roman" w:hAnsi="Times New Roman" w:cs="Times New Roman"/>
                <w:b/>
                <w:bCs/>
                <w:color w:val="943634" w:themeColor="accent2" w:themeShade="BF"/>
              </w:rPr>
            </w:pPr>
          </w:p>
        </w:tc>
        <w:tc>
          <w:tcPr>
            <w:tcW w:w="1719" w:type="pct"/>
            <w:tcBorders>
              <w:left w:val="single" w:sz="4" w:space="0" w:color="auto"/>
            </w:tcBorders>
          </w:tcPr>
          <w:p w14:paraId="07A9E6C1" w14:textId="77777777" w:rsidR="0010190B" w:rsidRPr="00EA28A1" w:rsidRDefault="00EA28A1" w:rsidP="00EA28A1">
            <w:pPr>
              <w:spacing w:after="0" w:line="240" w:lineRule="auto"/>
              <w:rPr>
                <w:rFonts w:ascii="Times New Roman" w:hAnsi="Times New Roman" w:cs="Times New Roman"/>
                <w:b/>
                <w:bCs/>
              </w:rPr>
            </w:pPr>
            <w:r w:rsidRPr="00EA28A1">
              <w:rPr>
                <w:rFonts w:ascii="Times New Roman" w:hAnsi="Times New Roman" w:cs="Times New Roman"/>
                <w:b/>
                <w:bCs/>
              </w:rPr>
              <w:t xml:space="preserve">Indicator </w:t>
            </w:r>
            <w:proofErr w:type="spellStart"/>
            <w:r w:rsidRPr="00EA28A1">
              <w:rPr>
                <w:rFonts w:ascii="Times New Roman" w:hAnsi="Times New Roman" w:cs="Times New Roman"/>
                <w:b/>
                <w:bCs/>
              </w:rPr>
              <w:t>realiat</w:t>
            </w:r>
            <w:proofErr w:type="spellEnd"/>
            <w:r w:rsidRPr="00EA28A1">
              <w:rPr>
                <w:rFonts w:ascii="Times New Roman" w:hAnsi="Times New Roman" w:cs="Times New Roman"/>
                <w:b/>
                <w:bCs/>
              </w:rPr>
              <w:t xml:space="preserve"> </w:t>
            </w:r>
            <w:proofErr w:type="spellStart"/>
            <w:r w:rsidRPr="00EA28A1">
              <w:rPr>
                <w:rFonts w:ascii="Times New Roman" w:hAnsi="Times New Roman" w:cs="Times New Roman"/>
                <w:b/>
                <w:bCs/>
              </w:rPr>
              <w:t>partial</w:t>
            </w:r>
            <w:proofErr w:type="spellEnd"/>
            <w:r w:rsidRPr="00EA28A1">
              <w:rPr>
                <w:rFonts w:ascii="Times New Roman" w:hAnsi="Times New Roman" w:cs="Times New Roman"/>
                <w:b/>
                <w:bCs/>
              </w:rPr>
              <w:t xml:space="preserve"> </w:t>
            </w:r>
          </w:p>
          <w:p w14:paraId="2B4E4388" w14:textId="6A82BBA7" w:rsidR="00EA28A1" w:rsidRPr="00EA28A1" w:rsidRDefault="00EA28A1" w:rsidP="00EA28A1">
            <w:pPr>
              <w:spacing w:after="0" w:line="240" w:lineRule="auto"/>
              <w:rPr>
                <w:rFonts w:ascii="Times New Roman" w:hAnsi="Times New Roman" w:cs="Times New Roman"/>
                <w:b/>
                <w:bCs/>
                <w:highlight w:val="red"/>
              </w:rPr>
            </w:pPr>
            <w:r w:rsidRPr="00EA28A1">
              <w:rPr>
                <w:rFonts w:ascii="Times New Roman" w:hAnsi="Times New Roman" w:cs="Times New Roman"/>
              </w:rPr>
              <w:t>A fost inițiată contractarea serviciilor cu o instituție din România.</w:t>
            </w:r>
            <w:r w:rsidR="001D44D7">
              <w:rPr>
                <w:rFonts w:ascii="Times New Roman" w:hAnsi="Times New Roman" w:cs="Times New Roman"/>
              </w:rPr>
              <w:br/>
              <w:t>A fost elaborată p</w:t>
            </w:r>
            <w:r w:rsidRPr="00EA28A1">
              <w:rPr>
                <w:rFonts w:ascii="Times New Roman" w:hAnsi="Times New Roman" w:cs="Times New Roman"/>
              </w:rPr>
              <w:t>rocedura operațională pentru terapia cu iod la IRO Iași.</w:t>
            </w:r>
          </w:p>
        </w:tc>
      </w:tr>
      <w:tr w:rsidR="0010190B" w:rsidRPr="00EA28A1" w14:paraId="2424D4DD" w14:textId="6065E99E" w:rsidTr="00B05797">
        <w:trPr>
          <w:trHeight w:val="275"/>
        </w:trPr>
        <w:tc>
          <w:tcPr>
            <w:tcW w:w="280" w:type="pct"/>
          </w:tcPr>
          <w:p w14:paraId="47FAD613" w14:textId="77777777" w:rsidR="0010190B" w:rsidRPr="00EA28A1" w:rsidRDefault="0010190B" w:rsidP="00EA28A1">
            <w:pPr>
              <w:spacing w:after="0" w:line="240" w:lineRule="auto"/>
              <w:rPr>
                <w:rFonts w:ascii="Times New Roman" w:hAnsi="Times New Roman" w:cs="Times New Roman"/>
                <w:b/>
                <w:bCs/>
              </w:rPr>
            </w:pPr>
            <w:r w:rsidRPr="00EA28A1">
              <w:rPr>
                <w:rFonts w:ascii="Times New Roman" w:hAnsi="Times New Roman" w:cs="Times New Roman"/>
                <w:b/>
                <w:bCs/>
              </w:rPr>
              <w:t>3.5.10</w:t>
            </w:r>
          </w:p>
        </w:tc>
        <w:tc>
          <w:tcPr>
            <w:tcW w:w="813" w:type="pct"/>
          </w:tcPr>
          <w:p w14:paraId="7CF379CE"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Dotarea Departamentului Oncologie radiologică al Institutului Oncologic cu:</w:t>
            </w:r>
          </w:p>
          <w:p w14:paraId="2394CB0D"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 xml:space="preserve">‒ 2 acceleratoare liniare cu funcţii de radioterapie cu intensitate modulată și VMAT, ghidate de </w:t>
            </w:r>
          </w:p>
          <w:p w14:paraId="1E3E64E7"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imagini;</w:t>
            </w:r>
          </w:p>
          <w:p w14:paraId="5AB1A7B7"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 aparat pentru radioterapie superficială(</w:t>
            </w:r>
            <w:proofErr w:type="spellStart"/>
            <w:r w:rsidRPr="00EA28A1">
              <w:rPr>
                <w:rFonts w:ascii="Times New Roman" w:hAnsi="Times New Roman" w:cs="Times New Roman"/>
              </w:rPr>
              <w:t>ortovoltaj</w:t>
            </w:r>
            <w:proofErr w:type="spellEnd"/>
            <w:r w:rsidRPr="00EA28A1">
              <w:rPr>
                <w:rFonts w:ascii="Times New Roman" w:hAnsi="Times New Roman" w:cs="Times New Roman"/>
              </w:rPr>
              <w:t>);</w:t>
            </w:r>
          </w:p>
          <w:p w14:paraId="6C7C015A"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 xml:space="preserve">‒ </w:t>
            </w:r>
            <w:proofErr w:type="spellStart"/>
            <w:r w:rsidRPr="00EA28A1">
              <w:rPr>
                <w:rFonts w:ascii="Times New Roman" w:hAnsi="Times New Roman" w:cs="Times New Roman"/>
              </w:rPr>
              <w:t>Brahiterapie</w:t>
            </w:r>
            <w:proofErr w:type="spellEnd"/>
            <w:r w:rsidRPr="00EA28A1">
              <w:rPr>
                <w:rFonts w:ascii="Times New Roman" w:hAnsi="Times New Roman" w:cs="Times New Roman"/>
              </w:rPr>
              <w:t xml:space="preserve"> 3D;</w:t>
            </w:r>
          </w:p>
          <w:p w14:paraId="6C4CCCC8"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 dispozitive de fixare;</w:t>
            </w:r>
          </w:p>
          <w:p w14:paraId="595914DB"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 xml:space="preserve">‒ construcţia bucherului nou pentru 2 acceleratoare liniare și </w:t>
            </w:r>
            <w:proofErr w:type="spellStart"/>
            <w:r w:rsidRPr="00EA28A1">
              <w:rPr>
                <w:rFonts w:ascii="Times New Roman" w:hAnsi="Times New Roman" w:cs="Times New Roman"/>
              </w:rPr>
              <w:t>brahiterapie</w:t>
            </w:r>
            <w:proofErr w:type="spellEnd"/>
            <w:r w:rsidRPr="00EA28A1">
              <w:rPr>
                <w:rFonts w:ascii="Times New Roman" w:hAnsi="Times New Roman" w:cs="Times New Roman"/>
              </w:rPr>
              <w:t xml:space="preserve"> 3D</w:t>
            </w:r>
          </w:p>
        </w:tc>
        <w:tc>
          <w:tcPr>
            <w:tcW w:w="584" w:type="pct"/>
            <w:gridSpan w:val="2"/>
            <w:tcBorders>
              <w:right w:val="single" w:sz="4" w:space="0" w:color="auto"/>
            </w:tcBorders>
          </w:tcPr>
          <w:p w14:paraId="7FA096E6"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2 dispozitive</w:t>
            </w:r>
          </w:p>
          <w:p w14:paraId="4ECA050B"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medicale</w:t>
            </w:r>
          </w:p>
          <w:p w14:paraId="37304AD7"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procurate și</w:t>
            </w:r>
          </w:p>
          <w:p w14:paraId="1D53397B" w14:textId="52B3FDC2"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instalate</w:t>
            </w:r>
          </w:p>
        </w:tc>
        <w:tc>
          <w:tcPr>
            <w:tcW w:w="504" w:type="pct"/>
            <w:tcBorders>
              <w:left w:val="single" w:sz="4" w:space="0" w:color="auto"/>
            </w:tcBorders>
          </w:tcPr>
          <w:p w14:paraId="6161F164"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 xml:space="preserve">Trimestrul </w:t>
            </w:r>
          </w:p>
          <w:p w14:paraId="3A0DA5D0" w14:textId="05766951"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IV, 2025</w:t>
            </w:r>
          </w:p>
        </w:tc>
        <w:tc>
          <w:tcPr>
            <w:tcW w:w="566" w:type="pct"/>
          </w:tcPr>
          <w:p w14:paraId="1CD0EDCA" w14:textId="3D81DD25"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MS</w:t>
            </w:r>
          </w:p>
          <w:p w14:paraId="163F2A83"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CNAM</w:t>
            </w:r>
          </w:p>
          <w:p w14:paraId="104EAC0C"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ANRAR</w:t>
            </w:r>
          </w:p>
          <w:p w14:paraId="352B14A3"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IMPS IO</w:t>
            </w:r>
          </w:p>
        </w:tc>
        <w:tc>
          <w:tcPr>
            <w:tcW w:w="533" w:type="pct"/>
            <w:tcBorders>
              <w:right w:val="single" w:sz="4" w:space="0" w:color="auto"/>
            </w:tcBorders>
          </w:tcPr>
          <w:p w14:paraId="50C3879B" w14:textId="77777777" w:rsidR="0010190B" w:rsidRPr="00EA28A1" w:rsidRDefault="0010190B" w:rsidP="00EA28A1">
            <w:pPr>
              <w:spacing w:after="0" w:line="240" w:lineRule="auto"/>
              <w:rPr>
                <w:rFonts w:ascii="Times New Roman" w:hAnsi="Times New Roman" w:cs="Times New Roman"/>
                <w:b/>
                <w:bCs/>
                <w:color w:val="943634" w:themeColor="accent2" w:themeShade="BF"/>
              </w:rPr>
            </w:pPr>
          </w:p>
        </w:tc>
        <w:tc>
          <w:tcPr>
            <w:tcW w:w="1719" w:type="pct"/>
            <w:tcBorders>
              <w:left w:val="single" w:sz="4" w:space="0" w:color="auto"/>
            </w:tcBorders>
          </w:tcPr>
          <w:p w14:paraId="13363EC2" w14:textId="5B1CA0EA" w:rsidR="0010190B" w:rsidRPr="00EA28A1" w:rsidRDefault="0010190B" w:rsidP="00EA28A1">
            <w:pPr>
              <w:spacing w:after="0" w:line="240" w:lineRule="auto"/>
              <w:jc w:val="both"/>
              <w:rPr>
                <w:rFonts w:ascii="Times New Roman" w:hAnsi="Times New Roman" w:cs="Times New Roman"/>
                <w:b/>
                <w:bCs/>
              </w:rPr>
            </w:pPr>
            <w:r w:rsidRPr="00EA28A1">
              <w:rPr>
                <w:rFonts w:ascii="Times New Roman" w:hAnsi="Times New Roman" w:cs="Times New Roman"/>
                <w:b/>
                <w:bCs/>
              </w:rPr>
              <w:t xml:space="preserve">Indicator </w:t>
            </w:r>
            <w:r w:rsidR="00811017" w:rsidRPr="00EA28A1">
              <w:rPr>
                <w:rFonts w:ascii="Times New Roman" w:hAnsi="Times New Roman" w:cs="Times New Roman"/>
                <w:b/>
                <w:bCs/>
              </w:rPr>
              <w:t>realizat</w:t>
            </w:r>
          </w:p>
          <w:p w14:paraId="136DF97C" w14:textId="77777777" w:rsidR="0010190B" w:rsidRPr="00EA28A1" w:rsidRDefault="0010190B" w:rsidP="00EA28A1">
            <w:pPr>
              <w:spacing w:after="0" w:line="240" w:lineRule="auto"/>
              <w:jc w:val="both"/>
              <w:rPr>
                <w:rFonts w:ascii="Times New Roman" w:hAnsi="Times New Roman" w:cs="Times New Roman"/>
                <w:bCs/>
              </w:rPr>
            </w:pPr>
            <w:r w:rsidRPr="00EA28A1">
              <w:rPr>
                <w:rFonts w:ascii="Times New Roman" w:hAnsi="Times New Roman" w:cs="Times New Roman"/>
                <w:bCs/>
              </w:rPr>
              <w:t>Pe parcursul anului 2024, au fost realizate investiții importante în infrastructura medicală, printre care:</w:t>
            </w:r>
          </w:p>
          <w:p w14:paraId="7D08B9C6" w14:textId="77777777" w:rsidR="0010190B" w:rsidRPr="00EA28A1" w:rsidRDefault="0010190B" w:rsidP="00EA28A1">
            <w:pPr>
              <w:spacing w:after="0" w:line="240" w:lineRule="auto"/>
              <w:jc w:val="both"/>
              <w:rPr>
                <w:rFonts w:ascii="Times New Roman" w:hAnsi="Times New Roman" w:cs="Times New Roman"/>
                <w:bCs/>
              </w:rPr>
            </w:pPr>
            <w:r w:rsidRPr="00EA28A1">
              <w:rPr>
                <w:rFonts w:ascii="Times New Roman" w:hAnsi="Times New Roman" w:cs="Times New Roman"/>
                <w:bCs/>
              </w:rPr>
              <w:t xml:space="preserve">1. Instalarea aparatului nou pentru </w:t>
            </w:r>
            <w:proofErr w:type="spellStart"/>
            <w:r w:rsidRPr="00EA28A1">
              <w:rPr>
                <w:rFonts w:ascii="Times New Roman" w:hAnsi="Times New Roman" w:cs="Times New Roman"/>
                <w:bCs/>
              </w:rPr>
              <w:t>Brahiterapie</w:t>
            </w:r>
            <w:proofErr w:type="spellEnd"/>
            <w:r w:rsidRPr="00EA28A1">
              <w:rPr>
                <w:rFonts w:ascii="Times New Roman" w:hAnsi="Times New Roman" w:cs="Times New Roman"/>
                <w:bCs/>
              </w:rPr>
              <w:t xml:space="preserve"> BRAVOS, în perioada 16-19 ianuarie 2024,  tehnica 3D, obținut prin donație, conform proiectului tripartit MOL6011.</w:t>
            </w:r>
          </w:p>
          <w:p w14:paraId="52CBD5D1" w14:textId="77777777" w:rsidR="0010190B" w:rsidRPr="00EA28A1" w:rsidRDefault="0010190B" w:rsidP="00EA28A1">
            <w:pPr>
              <w:spacing w:after="0" w:line="240" w:lineRule="auto"/>
              <w:jc w:val="both"/>
              <w:rPr>
                <w:rFonts w:ascii="Times New Roman" w:hAnsi="Times New Roman" w:cs="Times New Roman"/>
                <w:bCs/>
              </w:rPr>
            </w:pPr>
            <w:r w:rsidRPr="00EA28A1">
              <w:rPr>
                <w:rFonts w:ascii="Times New Roman" w:hAnsi="Times New Roman" w:cs="Times New Roman"/>
                <w:bCs/>
              </w:rPr>
              <w:t>2. Continuarea construcției buncărului nou, demararea evenimentului de construcție fiind în data de 23.11.2023, finalizarea transferată pentru trimestrul I al anului 2025;</w:t>
            </w:r>
          </w:p>
          <w:p w14:paraId="70D69A8D" w14:textId="77777777" w:rsidR="0010190B" w:rsidRPr="00EA28A1" w:rsidRDefault="0010190B" w:rsidP="00EA28A1">
            <w:pPr>
              <w:spacing w:after="0" w:line="240" w:lineRule="auto"/>
              <w:jc w:val="both"/>
              <w:rPr>
                <w:rFonts w:ascii="Times New Roman" w:hAnsi="Times New Roman" w:cs="Times New Roman"/>
                <w:bCs/>
              </w:rPr>
            </w:pPr>
            <w:r w:rsidRPr="00EA28A1">
              <w:rPr>
                <w:rFonts w:ascii="Times New Roman" w:hAnsi="Times New Roman" w:cs="Times New Roman"/>
                <w:bCs/>
              </w:rPr>
              <w:t xml:space="preserve">3. Modernizarea acceleratorului liniar existent, </w:t>
            </w:r>
            <w:proofErr w:type="spellStart"/>
            <w:r w:rsidRPr="00EA28A1">
              <w:rPr>
                <w:rFonts w:ascii="Times New Roman" w:hAnsi="Times New Roman" w:cs="Times New Roman"/>
                <w:bCs/>
              </w:rPr>
              <w:t>VitalBeam</w:t>
            </w:r>
            <w:proofErr w:type="spellEnd"/>
            <w:r w:rsidRPr="00EA28A1">
              <w:rPr>
                <w:rFonts w:ascii="Times New Roman" w:hAnsi="Times New Roman" w:cs="Times New Roman"/>
                <w:bCs/>
              </w:rPr>
              <w:t>, 6 MV (instalat în anul 2022) cu tehnici moderne IMRT/VMAT, conform Proiectului tripartit MOL6011. Echipament livrat 25.09.2024; Upgrade efectuat 14-16.10.2024;</w:t>
            </w:r>
          </w:p>
          <w:p w14:paraId="73F3F514" w14:textId="77777777" w:rsidR="0010190B" w:rsidRPr="00EA28A1" w:rsidRDefault="0010190B" w:rsidP="00EA28A1">
            <w:pPr>
              <w:spacing w:after="0" w:line="240" w:lineRule="auto"/>
              <w:jc w:val="both"/>
              <w:rPr>
                <w:rFonts w:ascii="Times New Roman" w:hAnsi="Times New Roman" w:cs="Times New Roman"/>
                <w:bCs/>
              </w:rPr>
            </w:pPr>
            <w:r w:rsidRPr="00EA28A1">
              <w:rPr>
                <w:rFonts w:ascii="Times New Roman" w:hAnsi="Times New Roman" w:cs="Times New Roman"/>
                <w:bCs/>
              </w:rPr>
              <w:t>4. Achiziționarea Acceleratorului liniar nou, 6 MV și 10 MV, cu ghidare imagistică, conform proiectului tripartit MOL6011;  livrarea echipamentului în 3 tranșe (pe parcursul anului) și inițierea instalării  acceleratorului din data de 16.10.24. Finalizarea instalării - I trimestru al anului 2025.</w:t>
            </w:r>
          </w:p>
          <w:p w14:paraId="710DE2CB" w14:textId="77777777" w:rsidR="0010190B" w:rsidRPr="00EA28A1" w:rsidRDefault="0010190B" w:rsidP="00EA28A1">
            <w:pPr>
              <w:spacing w:after="0" w:line="240" w:lineRule="auto"/>
              <w:jc w:val="both"/>
              <w:rPr>
                <w:rFonts w:ascii="Times New Roman" w:hAnsi="Times New Roman" w:cs="Times New Roman"/>
                <w:bCs/>
              </w:rPr>
            </w:pPr>
            <w:r w:rsidRPr="00EA28A1">
              <w:rPr>
                <w:rFonts w:ascii="Times New Roman" w:hAnsi="Times New Roman" w:cs="Times New Roman"/>
                <w:bCs/>
              </w:rPr>
              <w:t>5. Achiziție de dispozitive de imobilizare (</w:t>
            </w:r>
            <w:proofErr w:type="spellStart"/>
            <w:r w:rsidRPr="00EA28A1">
              <w:rPr>
                <w:rFonts w:ascii="Times New Roman" w:hAnsi="Times New Roman" w:cs="Times New Roman"/>
                <w:bCs/>
              </w:rPr>
              <w:t>contenție</w:t>
            </w:r>
            <w:proofErr w:type="spellEnd"/>
            <w:r w:rsidRPr="00EA28A1">
              <w:rPr>
                <w:rFonts w:ascii="Times New Roman" w:hAnsi="Times New Roman" w:cs="Times New Roman"/>
                <w:bCs/>
              </w:rPr>
              <w:t>) a pacienților achiziționate în 2 tranșe:</w:t>
            </w:r>
          </w:p>
          <w:p w14:paraId="3CC2808E" w14:textId="77777777" w:rsidR="0010190B" w:rsidRPr="00EA28A1" w:rsidRDefault="0010190B" w:rsidP="00EA28A1">
            <w:pPr>
              <w:spacing w:after="0" w:line="240" w:lineRule="auto"/>
              <w:jc w:val="both"/>
              <w:rPr>
                <w:rFonts w:ascii="Times New Roman" w:hAnsi="Times New Roman" w:cs="Times New Roman"/>
                <w:bCs/>
              </w:rPr>
            </w:pPr>
            <w:r w:rsidRPr="00EA28A1">
              <w:rPr>
                <w:rFonts w:ascii="Times New Roman" w:hAnsi="Times New Roman" w:cs="Times New Roman"/>
                <w:bCs/>
              </w:rPr>
              <w:t>-Factura fiscală Seria Nr.EAQ000111468, data livrării: 22.07.2024</w:t>
            </w:r>
          </w:p>
          <w:p w14:paraId="0CCA9657" w14:textId="77777777" w:rsidR="0010190B" w:rsidRPr="00EA28A1" w:rsidRDefault="0010190B" w:rsidP="00EA28A1">
            <w:pPr>
              <w:spacing w:after="0" w:line="240" w:lineRule="auto"/>
              <w:jc w:val="both"/>
              <w:rPr>
                <w:rFonts w:ascii="Times New Roman" w:hAnsi="Times New Roman" w:cs="Times New Roman"/>
                <w:bCs/>
              </w:rPr>
            </w:pPr>
            <w:r w:rsidRPr="00EA28A1">
              <w:rPr>
                <w:rFonts w:ascii="Times New Roman" w:hAnsi="Times New Roman" w:cs="Times New Roman"/>
                <w:bCs/>
              </w:rPr>
              <w:t>-Factura fiscală Seria Nr.EAQ000553487, data livrării: 07.08.2024;</w:t>
            </w:r>
          </w:p>
          <w:p w14:paraId="52F63769" w14:textId="77777777" w:rsidR="0010190B" w:rsidRPr="00EA28A1" w:rsidRDefault="0010190B" w:rsidP="00EA28A1">
            <w:pPr>
              <w:spacing w:after="0" w:line="240" w:lineRule="auto"/>
              <w:jc w:val="both"/>
              <w:rPr>
                <w:rFonts w:ascii="Times New Roman" w:hAnsi="Times New Roman" w:cs="Times New Roman"/>
                <w:bCs/>
              </w:rPr>
            </w:pPr>
            <w:r w:rsidRPr="00EA28A1">
              <w:rPr>
                <w:rFonts w:ascii="Times New Roman" w:hAnsi="Times New Roman" w:cs="Times New Roman"/>
                <w:bCs/>
              </w:rPr>
              <w:t>6. Instruiri ai medicilor radioterapeuți și fizicienilor medicali în utilizarea tehnicilor IMRT/VMAT de radioterapie;</w:t>
            </w:r>
          </w:p>
          <w:p w14:paraId="4AB88CA3" w14:textId="77777777" w:rsidR="0010190B" w:rsidRPr="00EA28A1" w:rsidRDefault="0010190B" w:rsidP="00EA28A1">
            <w:pPr>
              <w:spacing w:after="0" w:line="240" w:lineRule="auto"/>
              <w:jc w:val="both"/>
              <w:rPr>
                <w:rFonts w:ascii="Times New Roman" w:hAnsi="Times New Roman" w:cs="Times New Roman"/>
                <w:bCs/>
              </w:rPr>
            </w:pPr>
            <w:r w:rsidRPr="00EA28A1">
              <w:rPr>
                <w:rFonts w:ascii="Times New Roman" w:hAnsi="Times New Roman" w:cs="Times New Roman"/>
                <w:bCs/>
              </w:rPr>
              <w:lastRenderedPageBreak/>
              <w:t>7. Al 2-lea accelerator liniar (cu destinație de instalare în buncărul nou),  preconizat pentru achiziție prin  proiectul tripartit MOL6012, pentru anii 2025-2028.</w:t>
            </w:r>
          </w:p>
          <w:p w14:paraId="34BF7ECD" w14:textId="77777777" w:rsidR="00766267" w:rsidRPr="00EA28A1" w:rsidRDefault="0010190B" w:rsidP="00EA28A1">
            <w:pPr>
              <w:spacing w:after="0" w:line="240" w:lineRule="auto"/>
              <w:jc w:val="both"/>
              <w:rPr>
                <w:rFonts w:ascii="Times New Roman" w:hAnsi="Times New Roman" w:cs="Times New Roman"/>
                <w:bCs/>
              </w:rPr>
            </w:pPr>
            <w:r w:rsidRPr="00EA28A1">
              <w:rPr>
                <w:rFonts w:ascii="Times New Roman" w:hAnsi="Times New Roman" w:cs="Times New Roman"/>
                <w:bCs/>
              </w:rPr>
              <w:t xml:space="preserve">8. </w:t>
            </w:r>
            <w:r w:rsidR="00766267" w:rsidRPr="00EA28A1">
              <w:rPr>
                <w:rFonts w:ascii="Times New Roman" w:hAnsi="Times New Roman" w:cs="Times New Roman"/>
                <w:bCs/>
              </w:rPr>
              <w:t>Dispozitive de fixare(imobilizare)-achiziționate, în 2 tranșe(07-08.2024)</w:t>
            </w:r>
          </w:p>
          <w:p w14:paraId="34177E43" w14:textId="77777777" w:rsidR="00766267" w:rsidRPr="00EA28A1" w:rsidRDefault="00766267" w:rsidP="00EA28A1">
            <w:pPr>
              <w:spacing w:after="0" w:line="240" w:lineRule="auto"/>
              <w:jc w:val="both"/>
              <w:rPr>
                <w:rFonts w:ascii="Times New Roman" w:hAnsi="Times New Roman" w:cs="Times New Roman"/>
                <w:bCs/>
              </w:rPr>
            </w:pPr>
            <w:r w:rsidRPr="00EA28A1">
              <w:rPr>
                <w:rFonts w:ascii="Times New Roman" w:hAnsi="Times New Roman" w:cs="Times New Roman"/>
                <w:bCs/>
              </w:rPr>
              <w:t xml:space="preserve">9. Instalație pentru </w:t>
            </w:r>
            <w:proofErr w:type="spellStart"/>
            <w:r w:rsidRPr="00EA28A1">
              <w:rPr>
                <w:rFonts w:ascii="Times New Roman" w:hAnsi="Times New Roman" w:cs="Times New Roman"/>
                <w:bCs/>
              </w:rPr>
              <w:t>brahiterapie</w:t>
            </w:r>
            <w:proofErr w:type="spellEnd"/>
            <w:r w:rsidRPr="00EA28A1">
              <w:rPr>
                <w:rFonts w:ascii="Times New Roman" w:hAnsi="Times New Roman" w:cs="Times New Roman"/>
                <w:bCs/>
              </w:rPr>
              <w:t xml:space="preserve"> „Bravos HDR 3D”, sursa radioactivă Iridiu, 192, instalat 16-19.01.2024.</w:t>
            </w:r>
          </w:p>
          <w:p w14:paraId="21C717FE" w14:textId="09E875FC" w:rsidR="0010190B" w:rsidRPr="00EA28A1" w:rsidRDefault="00766267" w:rsidP="00EA28A1">
            <w:pPr>
              <w:spacing w:after="0" w:line="240" w:lineRule="auto"/>
              <w:jc w:val="both"/>
              <w:rPr>
                <w:rFonts w:ascii="Times New Roman" w:hAnsi="Times New Roman" w:cs="Times New Roman"/>
                <w:bCs/>
              </w:rPr>
            </w:pPr>
            <w:r w:rsidRPr="00EA28A1">
              <w:rPr>
                <w:rFonts w:ascii="Times New Roman" w:hAnsi="Times New Roman" w:cs="Times New Roman"/>
                <w:bCs/>
              </w:rPr>
              <w:t xml:space="preserve">10. </w:t>
            </w:r>
            <w:r w:rsidR="0010190B" w:rsidRPr="00EA28A1">
              <w:rPr>
                <w:rFonts w:ascii="Times New Roman" w:hAnsi="Times New Roman" w:cs="Times New Roman"/>
                <w:bCs/>
              </w:rPr>
              <w:t xml:space="preserve">Achiziția unui aparat cu  </w:t>
            </w:r>
            <w:proofErr w:type="spellStart"/>
            <w:r w:rsidR="0010190B" w:rsidRPr="00EA28A1">
              <w:rPr>
                <w:rFonts w:ascii="Times New Roman" w:hAnsi="Times New Roman" w:cs="Times New Roman"/>
                <w:bCs/>
              </w:rPr>
              <w:t>ortovoltaj</w:t>
            </w:r>
            <w:proofErr w:type="spellEnd"/>
            <w:r w:rsidR="0010190B" w:rsidRPr="00EA28A1">
              <w:rPr>
                <w:rFonts w:ascii="Times New Roman" w:hAnsi="Times New Roman" w:cs="Times New Roman"/>
                <w:bCs/>
              </w:rPr>
              <w:t xml:space="preserve"> a fost anulată, deoarece tratamentul tumorilor superficiale poate fi realizat cu aparatul de </w:t>
            </w:r>
            <w:proofErr w:type="spellStart"/>
            <w:r w:rsidR="0010190B" w:rsidRPr="00EA28A1">
              <w:rPr>
                <w:rFonts w:ascii="Times New Roman" w:hAnsi="Times New Roman" w:cs="Times New Roman"/>
                <w:bCs/>
              </w:rPr>
              <w:t>brahiterapie</w:t>
            </w:r>
            <w:proofErr w:type="spellEnd"/>
            <w:r w:rsidR="0010190B" w:rsidRPr="00EA28A1">
              <w:rPr>
                <w:rFonts w:ascii="Times New Roman" w:hAnsi="Times New Roman" w:cs="Times New Roman"/>
                <w:bCs/>
              </w:rPr>
              <w:t xml:space="preserve"> BRAVOS sau la acceleratorul </w:t>
            </w:r>
            <w:proofErr w:type="spellStart"/>
            <w:r w:rsidR="0010190B" w:rsidRPr="00EA28A1">
              <w:rPr>
                <w:rFonts w:ascii="Times New Roman" w:hAnsi="Times New Roman" w:cs="Times New Roman"/>
                <w:bCs/>
              </w:rPr>
              <w:t>Clinac</w:t>
            </w:r>
            <w:proofErr w:type="spellEnd"/>
            <w:r w:rsidR="0010190B" w:rsidRPr="00EA28A1">
              <w:rPr>
                <w:rFonts w:ascii="Times New Roman" w:hAnsi="Times New Roman" w:cs="Times New Roman"/>
                <w:bCs/>
              </w:rPr>
              <w:t xml:space="preserve"> (echipat cu electroni), existente în laboratorul Oncologie Radiologică al IMSP Institutul Oncologic.</w:t>
            </w:r>
          </w:p>
          <w:p w14:paraId="44D1E7C5" w14:textId="47F8739A" w:rsidR="00766267" w:rsidRPr="00EA28A1" w:rsidRDefault="00766267" w:rsidP="00EA28A1">
            <w:pPr>
              <w:spacing w:after="0" w:line="240" w:lineRule="auto"/>
              <w:jc w:val="both"/>
              <w:rPr>
                <w:rFonts w:ascii="Times New Roman" w:hAnsi="Times New Roman" w:cs="Times New Roman"/>
                <w:bCs/>
              </w:rPr>
            </w:pPr>
            <w:r w:rsidRPr="00EA28A1">
              <w:rPr>
                <w:rFonts w:ascii="Times New Roman" w:hAnsi="Times New Roman" w:cs="Times New Roman"/>
                <w:bCs/>
              </w:rPr>
              <w:t>Pe parcursul anului 2025, au fost realizate investiții importante în infrastructura medicală, printre care:</w:t>
            </w:r>
          </w:p>
          <w:p w14:paraId="303A3907" w14:textId="0811B830" w:rsidR="00811017" w:rsidRPr="00EA28A1" w:rsidRDefault="00766267" w:rsidP="00EA28A1">
            <w:pPr>
              <w:spacing w:after="0" w:line="240" w:lineRule="auto"/>
              <w:jc w:val="both"/>
              <w:rPr>
                <w:rFonts w:ascii="Times New Roman" w:hAnsi="Times New Roman" w:cs="Times New Roman"/>
                <w:bCs/>
              </w:rPr>
            </w:pPr>
            <w:r w:rsidRPr="00EA28A1">
              <w:rPr>
                <w:rFonts w:ascii="Times New Roman" w:hAnsi="Times New Roman" w:cs="Times New Roman"/>
                <w:bCs/>
              </w:rPr>
              <w:t>1</w:t>
            </w:r>
            <w:r w:rsidR="00811017" w:rsidRPr="00EA28A1">
              <w:rPr>
                <w:rFonts w:ascii="Times New Roman" w:hAnsi="Times New Roman" w:cs="Times New Roman"/>
                <w:bCs/>
              </w:rPr>
              <w:t>. Accelerator liniar VitalBeam2(</w:t>
            </w:r>
            <w:proofErr w:type="spellStart"/>
            <w:r w:rsidR="00811017" w:rsidRPr="00EA28A1">
              <w:rPr>
                <w:rFonts w:ascii="Times New Roman" w:hAnsi="Times New Roman" w:cs="Times New Roman"/>
                <w:bCs/>
              </w:rPr>
              <w:t>TrueBeam</w:t>
            </w:r>
            <w:proofErr w:type="spellEnd"/>
            <w:r w:rsidR="00811017" w:rsidRPr="00EA28A1">
              <w:rPr>
                <w:rFonts w:ascii="Times New Roman" w:hAnsi="Times New Roman" w:cs="Times New Roman"/>
                <w:bCs/>
              </w:rPr>
              <w:t xml:space="preserve">), 6,10 </w:t>
            </w:r>
            <w:proofErr w:type="spellStart"/>
            <w:r w:rsidR="00811017" w:rsidRPr="00EA28A1">
              <w:rPr>
                <w:rFonts w:ascii="Times New Roman" w:hAnsi="Times New Roman" w:cs="Times New Roman"/>
                <w:bCs/>
              </w:rPr>
              <w:t>Mv</w:t>
            </w:r>
            <w:proofErr w:type="spellEnd"/>
            <w:r w:rsidR="00811017" w:rsidRPr="00EA28A1">
              <w:rPr>
                <w:rFonts w:ascii="Times New Roman" w:hAnsi="Times New Roman" w:cs="Times New Roman"/>
                <w:bCs/>
              </w:rPr>
              <w:t>, fotoni; 4,6.9,12,16,18 MeV, electroni, cu ghidaj imagistic, instalat 16.10.2024-31.04.2025</w:t>
            </w:r>
          </w:p>
          <w:p w14:paraId="44AA81E8" w14:textId="3F750ED5" w:rsidR="00811017" w:rsidRPr="00EA28A1" w:rsidRDefault="00766267" w:rsidP="00EA28A1">
            <w:pPr>
              <w:spacing w:after="0" w:line="240" w:lineRule="auto"/>
              <w:jc w:val="both"/>
              <w:rPr>
                <w:rFonts w:ascii="Times New Roman" w:hAnsi="Times New Roman" w:cs="Times New Roman"/>
                <w:bCs/>
              </w:rPr>
            </w:pPr>
            <w:r w:rsidRPr="00EA28A1">
              <w:rPr>
                <w:rFonts w:ascii="Times New Roman" w:hAnsi="Times New Roman" w:cs="Times New Roman"/>
                <w:bCs/>
              </w:rPr>
              <w:t>2.</w:t>
            </w:r>
            <w:r w:rsidR="00811017" w:rsidRPr="00EA28A1">
              <w:rPr>
                <w:rFonts w:ascii="Times New Roman" w:hAnsi="Times New Roman" w:cs="Times New Roman"/>
                <w:bCs/>
              </w:rPr>
              <w:t xml:space="preserve"> Aparatul pentru radioterapie superficială(</w:t>
            </w:r>
            <w:proofErr w:type="spellStart"/>
            <w:r w:rsidR="00811017" w:rsidRPr="00EA28A1">
              <w:rPr>
                <w:rFonts w:ascii="Times New Roman" w:hAnsi="Times New Roman" w:cs="Times New Roman"/>
                <w:bCs/>
              </w:rPr>
              <w:t>ortovoltaj</w:t>
            </w:r>
            <w:proofErr w:type="spellEnd"/>
            <w:r w:rsidR="00811017" w:rsidRPr="00EA28A1">
              <w:rPr>
                <w:rFonts w:ascii="Times New Roman" w:hAnsi="Times New Roman" w:cs="Times New Roman"/>
                <w:bCs/>
              </w:rPr>
              <w:t>) a fost anulat din proiectul MOL6011 pe motivul, posibi</w:t>
            </w:r>
            <w:r w:rsidRPr="00EA28A1">
              <w:rPr>
                <w:rFonts w:ascii="Times New Roman" w:hAnsi="Times New Roman" w:cs="Times New Roman"/>
                <w:bCs/>
              </w:rPr>
              <w:t>li</w:t>
            </w:r>
            <w:r w:rsidR="00811017" w:rsidRPr="00EA28A1">
              <w:rPr>
                <w:rFonts w:ascii="Times New Roman" w:hAnsi="Times New Roman" w:cs="Times New Roman"/>
                <w:bCs/>
              </w:rPr>
              <w:t xml:space="preserve">tății aplicării radioterapiei asupra cancerelor cu localizare superficială(piele) cu electroni la 2 acceleratoare existente(Clinac,Vitalbeam-2). </w:t>
            </w:r>
          </w:p>
          <w:p w14:paraId="40C0353B" w14:textId="57D88B96" w:rsidR="00811017" w:rsidRPr="00EA28A1" w:rsidRDefault="00766267" w:rsidP="00EA28A1">
            <w:pPr>
              <w:spacing w:after="0" w:line="240" w:lineRule="auto"/>
              <w:jc w:val="both"/>
              <w:rPr>
                <w:rFonts w:ascii="Times New Roman" w:hAnsi="Times New Roman" w:cs="Times New Roman"/>
                <w:bCs/>
              </w:rPr>
            </w:pPr>
            <w:r w:rsidRPr="00EA28A1">
              <w:rPr>
                <w:rFonts w:ascii="Times New Roman" w:hAnsi="Times New Roman" w:cs="Times New Roman"/>
                <w:bCs/>
              </w:rPr>
              <w:t>3</w:t>
            </w:r>
            <w:r w:rsidR="00811017" w:rsidRPr="00EA28A1">
              <w:rPr>
                <w:rFonts w:ascii="Times New Roman" w:hAnsi="Times New Roman" w:cs="Times New Roman"/>
                <w:bCs/>
              </w:rPr>
              <w:t xml:space="preserve">. Construcția complexului </w:t>
            </w:r>
            <w:proofErr w:type="spellStart"/>
            <w:r w:rsidR="00811017" w:rsidRPr="00EA28A1">
              <w:rPr>
                <w:rFonts w:ascii="Times New Roman" w:hAnsi="Times New Roman" w:cs="Times New Roman"/>
                <w:bCs/>
              </w:rPr>
              <w:t>radioterapeutic</w:t>
            </w:r>
            <w:proofErr w:type="spellEnd"/>
            <w:r w:rsidR="00811017" w:rsidRPr="00EA28A1">
              <w:rPr>
                <w:rFonts w:ascii="Times New Roman" w:hAnsi="Times New Roman" w:cs="Times New Roman"/>
                <w:bCs/>
              </w:rPr>
              <w:t xml:space="preserve"> cu 2 buncăre pentru amplasarea a 2 acceleratoare liniare, finalizat, deschidere oficială-06.03.2025</w:t>
            </w:r>
          </w:p>
        </w:tc>
      </w:tr>
      <w:tr w:rsidR="0010190B" w:rsidRPr="00EA28A1" w14:paraId="34D076B9" w14:textId="2DDE67E6" w:rsidTr="00B05797">
        <w:trPr>
          <w:trHeight w:val="275"/>
        </w:trPr>
        <w:tc>
          <w:tcPr>
            <w:tcW w:w="280" w:type="pct"/>
          </w:tcPr>
          <w:p w14:paraId="3406F6E1" w14:textId="77777777" w:rsidR="0010190B" w:rsidRPr="00EA28A1" w:rsidRDefault="0010190B" w:rsidP="00EA28A1">
            <w:pPr>
              <w:spacing w:after="0" w:line="240" w:lineRule="auto"/>
              <w:rPr>
                <w:rFonts w:ascii="Times New Roman" w:hAnsi="Times New Roman" w:cs="Times New Roman"/>
                <w:b/>
                <w:bCs/>
              </w:rPr>
            </w:pPr>
            <w:r w:rsidRPr="00EA28A1">
              <w:rPr>
                <w:rFonts w:ascii="Times New Roman" w:hAnsi="Times New Roman" w:cs="Times New Roman"/>
                <w:b/>
                <w:bCs/>
              </w:rPr>
              <w:lastRenderedPageBreak/>
              <w:t>3.5.11</w:t>
            </w:r>
          </w:p>
        </w:tc>
        <w:tc>
          <w:tcPr>
            <w:tcW w:w="813" w:type="pct"/>
          </w:tcPr>
          <w:p w14:paraId="0A39F25A"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Achiziționarea unui aparat RMN pentru diagnostic și planificarea radioterapiei cu echipament de anestezie IRM compatibil</w:t>
            </w:r>
          </w:p>
        </w:tc>
        <w:tc>
          <w:tcPr>
            <w:tcW w:w="584" w:type="pct"/>
            <w:gridSpan w:val="2"/>
            <w:tcBorders>
              <w:right w:val="single" w:sz="4" w:space="0" w:color="auto"/>
            </w:tcBorders>
          </w:tcPr>
          <w:p w14:paraId="1C18C3AE"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1 RMN</w:t>
            </w:r>
          </w:p>
          <w:p w14:paraId="36CB3A08" w14:textId="7D17B97B"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achiziționat și instalat</w:t>
            </w:r>
          </w:p>
        </w:tc>
        <w:tc>
          <w:tcPr>
            <w:tcW w:w="504" w:type="pct"/>
            <w:tcBorders>
              <w:left w:val="single" w:sz="4" w:space="0" w:color="auto"/>
            </w:tcBorders>
          </w:tcPr>
          <w:p w14:paraId="02D319A6"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 xml:space="preserve">Trimestrul </w:t>
            </w:r>
          </w:p>
          <w:p w14:paraId="09B8B08E" w14:textId="778BB178"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III, 2024</w:t>
            </w:r>
          </w:p>
        </w:tc>
        <w:tc>
          <w:tcPr>
            <w:tcW w:w="566" w:type="pct"/>
          </w:tcPr>
          <w:p w14:paraId="2D7E2125" w14:textId="5FEC5D00"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MS</w:t>
            </w:r>
          </w:p>
          <w:p w14:paraId="5ACA52EB"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CNAM</w:t>
            </w:r>
          </w:p>
          <w:p w14:paraId="1EDBF058"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ANRAR</w:t>
            </w:r>
          </w:p>
          <w:p w14:paraId="76A013D1"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IMSP IO</w:t>
            </w:r>
          </w:p>
        </w:tc>
        <w:tc>
          <w:tcPr>
            <w:tcW w:w="533" w:type="pct"/>
            <w:tcBorders>
              <w:right w:val="single" w:sz="4" w:space="0" w:color="auto"/>
            </w:tcBorders>
          </w:tcPr>
          <w:p w14:paraId="76252D70" w14:textId="77777777" w:rsidR="0010190B" w:rsidRPr="00EA28A1" w:rsidRDefault="0010190B" w:rsidP="00EA28A1">
            <w:pPr>
              <w:spacing w:after="0" w:line="240" w:lineRule="auto"/>
              <w:rPr>
                <w:rFonts w:ascii="Times New Roman" w:hAnsi="Times New Roman" w:cs="Times New Roman"/>
                <w:b/>
                <w:bCs/>
              </w:rPr>
            </w:pPr>
          </w:p>
        </w:tc>
        <w:tc>
          <w:tcPr>
            <w:tcW w:w="1719" w:type="pct"/>
            <w:tcBorders>
              <w:left w:val="single" w:sz="4" w:space="0" w:color="auto"/>
            </w:tcBorders>
          </w:tcPr>
          <w:p w14:paraId="42EE9D21" w14:textId="57965F93" w:rsidR="0010190B" w:rsidRPr="00EA28A1" w:rsidRDefault="0010190B" w:rsidP="00EA28A1">
            <w:pPr>
              <w:spacing w:after="0" w:line="240" w:lineRule="auto"/>
              <w:jc w:val="both"/>
              <w:rPr>
                <w:rFonts w:ascii="Times New Roman" w:hAnsi="Times New Roman" w:cs="Times New Roman"/>
                <w:b/>
                <w:bCs/>
              </w:rPr>
            </w:pPr>
            <w:r w:rsidRPr="00EA28A1">
              <w:rPr>
                <w:rFonts w:ascii="Times New Roman" w:hAnsi="Times New Roman" w:cs="Times New Roman"/>
                <w:b/>
                <w:bCs/>
              </w:rPr>
              <w:t>Indicator realizat</w:t>
            </w:r>
          </w:p>
          <w:p w14:paraId="570EE430" w14:textId="77777777" w:rsidR="0010190B" w:rsidRPr="00EA28A1" w:rsidRDefault="0010190B" w:rsidP="00EA28A1">
            <w:pPr>
              <w:spacing w:after="0" w:line="240" w:lineRule="auto"/>
              <w:jc w:val="both"/>
              <w:rPr>
                <w:rFonts w:ascii="Times New Roman" w:hAnsi="Times New Roman" w:cs="Times New Roman"/>
                <w:bCs/>
              </w:rPr>
            </w:pPr>
            <w:r w:rsidRPr="00EA28A1">
              <w:rPr>
                <w:rFonts w:ascii="Times New Roman" w:hAnsi="Times New Roman" w:cs="Times New Roman"/>
                <w:bCs/>
              </w:rPr>
              <w:t xml:space="preserve">A fost instalat și pus în funcționare instalația IRM. Personalul medical a fost instruit și angajat în câmpul muncii. A fost instalat mobilier, echipament tehnic și medical, după cerințele inginerilor.   </w:t>
            </w:r>
          </w:p>
          <w:p w14:paraId="7154E02C" w14:textId="77777777" w:rsidR="0010190B" w:rsidRPr="00EA28A1" w:rsidRDefault="0010190B" w:rsidP="00EA28A1">
            <w:pPr>
              <w:spacing w:after="0" w:line="240" w:lineRule="auto"/>
              <w:jc w:val="both"/>
              <w:rPr>
                <w:rFonts w:ascii="Times New Roman" w:hAnsi="Times New Roman" w:cs="Times New Roman"/>
                <w:bCs/>
              </w:rPr>
            </w:pPr>
            <w:r w:rsidRPr="00EA28A1">
              <w:rPr>
                <w:rFonts w:ascii="Times New Roman" w:hAnsi="Times New Roman" w:cs="Times New Roman"/>
                <w:bCs/>
              </w:rPr>
              <w:t xml:space="preserve">S-a elaborat planul de formare profesională continuă  pentru metodologia investigațiilor </w:t>
            </w:r>
            <w:proofErr w:type="spellStart"/>
            <w:r w:rsidRPr="00EA28A1">
              <w:rPr>
                <w:rFonts w:ascii="Times New Roman" w:hAnsi="Times New Roman" w:cs="Times New Roman"/>
                <w:bCs/>
              </w:rPr>
              <w:t>radioimagistice</w:t>
            </w:r>
            <w:proofErr w:type="spellEnd"/>
            <w:r w:rsidRPr="00EA28A1">
              <w:rPr>
                <w:rFonts w:ascii="Times New Roman" w:hAnsi="Times New Roman" w:cs="Times New Roman"/>
                <w:bCs/>
              </w:rPr>
              <w:t xml:space="preserve"> prin CT și IRM.</w:t>
            </w:r>
          </w:p>
          <w:p w14:paraId="4844A88A" w14:textId="6A9E0D8B" w:rsidR="0010190B" w:rsidRPr="00EA28A1" w:rsidRDefault="0010190B" w:rsidP="001D44D7">
            <w:pPr>
              <w:spacing w:after="0" w:line="240" w:lineRule="auto"/>
              <w:jc w:val="both"/>
              <w:rPr>
                <w:rFonts w:ascii="Times New Roman" w:hAnsi="Times New Roman" w:cs="Times New Roman"/>
                <w:bCs/>
              </w:rPr>
            </w:pPr>
            <w:proofErr w:type="spellStart"/>
            <w:r w:rsidRPr="00EA28A1">
              <w:rPr>
                <w:rFonts w:ascii="Times New Roman" w:hAnsi="Times New Roman" w:cs="Times New Roman"/>
                <w:bCs/>
              </w:rPr>
              <w:t>Tarificarea</w:t>
            </w:r>
            <w:proofErr w:type="spellEnd"/>
            <w:r w:rsidRPr="00EA28A1">
              <w:rPr>
                <w:rFonts w:ascii="Times New Roman" w:hAnsi="Times New Roman" w:cs="Times New Roman"/>
                <w:bCs/>
              </w:rPr>
              <w:t xml:space="preserve"> investigațiilor pentru planificarea radioterapiei și propunerea pentru introducerea în Catalogul de tarife e planificat pentru anul 2025. S-au elaborat 2 acorduri  informaționale a pacient</w:t>
            </w:r>
            <w:r w:rsidR="001D44D7">
              <w:rPr>
                <w:rFonts w:ascii="Times New Roman" w:hAnsi="Times New Roman" w:cs="Times New Roman"/>
                <w:bCs/>
              </w:rPr>
              <w:t>ului la investigații CT și IRM.</w:t>
            </w:r>
          </w:p>
        </w:tc>
      </w:tr>
      <w:tr w:rsidR="0010190B" w:rsidRPr="00EA28A1" w14:paraId="77E45BBE" w14:textId="38AB9E1C" w:rsidTr="00B05797">
        <w:trPr>
          <w:trHeight w:val="275"/>
        </w:trPr>
        <w:tc>
          <w:tcPr>
            <w:tcW w:w="280" w:type="pct"/>
          </w:tcPr>
          <w:p w14:paraId="3C676EA6" w14:textId="77777777" w:rsidR="0010190B" w:rsidRPr="00EA28A1" w:rsidRDefault="0010190B" w:rsidP="00EA28A1">
            <w:pPr>
              <w:spacing w:after="0" w:line="240" w:lineRule="auto"/>
              <w:rPr>
                <w:rFonts w:ascii="Times New Roman" w:hAnsi="Times New Roman" w:cs="Times New Roman"/>
                <w:b/>
                <w:bCs/>
              </w:rPr>
            </w:pPr>
            <w:r w:rsidRPr="00EA28A1">
              <w:rPr>
                <w:rFonts w:ascii="Times New Roman" w:hAnsi="Times New Roman" w:cs="Times New Roman"/>
                <w:b/>
                <w:bCs/>
              </w:rPr>
              <w:t>3.5.12</w:t>
            </w:r>
          </w:p>
        </w:tc>
        <w:tc>
          <w:tcPr>
            <w:tcW w:w="813" w:type="pct"/>
          </w:tcPr>
          <w:p w14:paraId="670CAF2B"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 xml:space="preserve">Dezvoltarea serviciului de medicină nucleară pentru pacienții </w:t>
            </w:r>
            <w:r w:rsidRPr="00EA28A1">
              <w:rPr>
                <w:rFonts w:ascii="Times New Roman" w:hAnsi="Times New Roman" w:cs="Times New Roman"/>
              </w:rPr>
              <w:lastRenderedPageBreak/>
              <w:t xml:space="preserve">oncologici a tratamentului cu iod </w:t>
            </w:r>
          </w:p>
          <w:p w14:paraId="6CA8EECB"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radioactiv:</w:t>
            </w:r>
          </w:p>
          <w:p w14:paraId="27DDCA59"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 xml:space="preserve">‒ asigurarea pacienților oncologici cu diagnostic </w:t>
            </w:r>
          </w:p>
          <w:p w14:paraId="02A881B1"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prin sisteme hibrid cu emisie de pozitroni;</w:t>
            </w:r>
          </w:p>
          <w:p w14:paraId="066ACD7B" w14:textId="5161CFBA"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 xml:space="preserve">‒ achiziționarea gamma-camerei (inclusiv gamma camera portativă) pentru detectarea preoperatorie și </w:t>
            </w:r>
            <w:proofErr w:type="spellStart"/>
            <w:r w:rsidRPr="00EA28A1">
              <w:rPr>
                <w:rFonts w:ascii="Times New Roman" w:hAnsi="Times New Roman" w:cs="Times New Roman"/>
              </w:rPr>
              <w:t>intraoperatorie</w:t>
            </w:r>
            <w:proofErr w:type="spellEnd"/>
            <w:r w:rsidRPr="00EA28A1">
              <w:rPr>
                <w:rFonts w:ascii="Times New Roman" w:hAnsi="Times New Roman" w:cs="Times New Roman"/>
              </w:rPr>
              <w:t xml:space="preserve"> a substanțelor radioactive marcate (ganglionul santinelă)</w:t>
            </w:r>
          </w:p>
        </w:tc>
        <w:tc>
          <w:tcPr>
            <w:tcW w:w="584" w:type="pct"/>
            <w:gridSpan w:val="2"/>
            <w:tcBorders>
              <w:right w:val="single" w:sz="4" w:space="0" w:color="auto"/>
            </w:tcBorders>
          </w:tcPr>
          <w:p w14:paraId="006888C7"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lastRenderedPageBreak/>
              <w:t>1 serviciu de</w:t>
            </w:r>
          </w:p>
          <w:p w14:paraId="4553E347"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medicină</w:t>
            </w:r>
          </w:p>
          <w:p w14:paraId="3E430259"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nucleară</w:t>
            </w:r>
          </w:p>
          <w:p w14:paraId="6B7CBBBC" w14:textId="2BBDD33F"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lastRenderedPageBreak/>
              <w:t>dezvoltat</w:t>
            </w:r>
          </w:p>
        </w:tc>
        <w:tc>
          <w:tcPr>
            <w:tcW w:w="504" w:type="pct"/>
            <w:tcBorders>
              <w:left w:val="single" w:sz="4" w:space="0" w:color="auto"/>
            </w:tcBorders>
          </w:tcPr>
          <w:p w14:paraId="1FF18516"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lastRenderedPageBreak/>
              <w:t>Trimestrul</w:t>
            </w:r>
          </w:p>
          <w:p w14:paraId="0CB1FB83" w14:textId="0F8B5F28"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IV, 2025</w:t>
            </w:r>
          </w:p>
        </w:tc>
        <w:tc>
          <w:tcPr>
            <w:tcW w:w="566" w:type="pct"/>
          </w:tcPr>
          <w:p w14:paraId="2B3B14C2" w14:textId="7B1C6DEC"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MS</w:t>
            </w:r>
          </w:p>
          <w:p w14:paraId="14981AE4"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CNAM</w:t>
            </w:r>
          </w:p>
          <w:p w14:paraId="2A4C4A16"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ANRAR</w:t>
            </w:r>
          </w:p>
          <w:p w14:paraId="4BC2FCBE"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lastRenderedPageBreak/>
              <w:t>IMSP IO</w:t>
            </w:r>
          </w:p>
        </w:tc>
        <w:tc>
          <w:tcPr>
            <w:tcW w:w="533" w:type="pct"/>
            <w:tcBorders>
              <w:right w:val="single" w:sz="4" w:space="0" w:color="auto"/>
            </w:tcBorders>
          </w:tcPr>
          <w:p w14:paraId="1266DB32" w14:textId="77777777" w:rsidR="0010190B" w:rsidRPr="00EA28A1" w:rsidRDefault="0010190B" w:rsidP="00EA28A1">
            <w:pPr>
              <w:spacing w:after="0" w:line="240" w:lineRule="auto"/>
              <w:rPr>
                <w:rFonts w:ascii="Times New Roman" w:hAnsi="Times New Roman" w:cs="Times New Roman"/>
                <w:b/>
                <w:bCs/>
                <w:color w:val="943634" w:themeColor="accent2" w:themeShade="BF"/>
              </w:rPr>
            </w:pPr>
          </w:p>
        </w:tc>
        <w:tc>
          <w:tcPr>
            <w:tcW w:w="1719" w:type="pct"/>
            <w:tcBorders>
              <w:left w:val="single" w:sz="4" w:space="0" w:color="auto"/>
            </w:tcBorders>
          </w:tcPr>
          <w:p w14:paraId="5C679962" w14:textId="6C7DE2FE" w:rsidR="0010190B" w:rsidRPr="00EA28A1" w:rsidRDefault="0010190B" w:rsidP="00EA28A1">
            <w:pPr>
              <w:spacing w:after="0" w:line="240" w:lineRule="auto"/>
              <w:jc w:val="both"/>
              <w:rPr>
                <w:rFonts w:ascii="Times New Roman" w:hAnsi="Times New Roman" w:cs="Times New Roman"/>
                <w:b/>
                <w:bCs/>
              </w:rPr>
            </w:pPr>
            <w:r w:rsidRPr="00EA28A1">
              <w:rPr>
                <w:rFonts w:ascii="Times New Roman" w:hAnsi="Times New Roman" w:cs="Times New Roman"/>
                <w:b/>
                <w:bCs/>
              </w:rPr>
              <w:t xml:space="preserve">Indicator </w:t>
            </w:r>
            <w:r w:rsidR="00087ED6" w:rsidRPr="00EA28A1">
              <w:rPr>
                <w:rFonts w:ascii="Times New Roman" w:hAnsi="Times New Roman" w:cs="Times New Roman"/>
                <w:b/>
                <w:bCs/>
              </w:rPr>
              <w:t>realizat parțial</w:t>
            </w:r>
          </w:p>
          <w:p w14:paraId="6D26D3CE" w14:textId="7F2D0B9B" w:rsidR="0010190B" w:rsidRPr="001D44D7" w:rsidRDefault="0010190B" w:rsidP="00EA28A1">
            <w:pPr>
              <w:spacing w:after="0" w:line="240" w:lineRule="auto"/>
              <w:jc w:val="both"/>
              <w:rPr>
                <w:rFonts w:ascii="Times New Roman" w:eastAsia="Times New Roman" w:hAnsi="Times New Roman" w:cs="Times New Roman"/>
              </w:rPr>
            </w:pPr>
            <w:r w:rsidRPr="00EA28A1">
              <w:rPr>
                <w:rFonts w:ascii="Times New Roman" w:eastAsia="Times New Roman" w:hAnsi="Times New Roman" w:cs="Times New Roman"/>
              </w:rPr>
              <w:t xml:space="preserve">Pentru implementarea tratamentului cu iod radioactiv în Republica Moldova a fost lansat Proiectului MOL6012 </w:t>
            </w:r>
            <w:r w:rsidRPr="00EA28A1">
              <w:rPr>
                <w:rFonts w:ascii="Times New Roman" w:eastAsia="Times New Roman" w:hAnsi="Times New Roman" w:cs="Times New Roman"/>
              </w:rPr>
              <w:lastRenderedPageBreak/>
              <w:t xml:space="preserve">la 19 decembrie 2023, anunțat prin scrisoarea dlui. </w:t>
            </w:r>
            <w:proofErr w:type="spellStart"/>
            <w:r w:rsidRPr="00EA28A1">
              <w:rPr>
                <w:rFonts w:ascii="Times New Roman" w:eastAsia="Times New Roman" w:hAnsi="Times New Roman" w:cs="Times New Roman"/>
              </w:rPr>
              <w:t>Hua</w:t>
            </w:r>
            <w:proofErr w:type="spellEnd"/>
            <w:r w:rsidRPr="00EA28A1">
              <w:rPr>
                <w:rFonts w:ascii="Times New Roman" w:eastAsia="Times New Roman" w:hAnsi="Times New Roman" w:cs="Times New Roman"/>
              </w:rPr>
              <w:t xml:space="preserve"> </w:t>
            </w:r>
            <w:proofErr w:type="spellStart"/>
            <w:r w:rsidRPr="00EA28A1">
              <w:rPr>
                <w:rFonts w:ascii="Times New Roman" w:eastAsia="Times New Roman" w:hAnsi="Times New Roman" w:cs="Times New Roman"/>
              </w:rPr>
              <w:t>Liu</w:t>
            </w:r>
            <w:proofErr w:type="spellEnd"/>
            <w:r w:rsidRPr="00EA28A1">
              <w:rPr>
                <w:rFonts w:ascii="Times New Roman" w:eastAsia="Times New Roman" w:hAnsi="Times New Roman" w:cs="Times New Roman"/>
              </w:rPr>
              <w:t>, Director general adjunct și Șef în cadrul Direcției cooperare tehnică a Agenției Internaționale pentru Energia Atomică (AIEA). Proiectul „</w:t>
            </w:r>
            <w:proofErr w:type="spellStart"/>
            <w:r w:rsidRPr="00EA28A1">
              <w:rPr>
                <w:rFonts w:ascii="Times New Roman" w:eastAsia="Times New Roman" w:hAnsi="Times New Roman" w:cs="Times New Roman"/>
              </w:rPr>
              <w:t>Increasing</w:t>
            </w:r>
            <w:proofErr w:type="spellEnd"/>
            <w:r w:rsidRPr="00EA28A1">
              <w:rPr>
                <w:rFonts w:ascii="Times New Roman" w:eastAsia="Times New Roman" w:hAnsi="Times New Roman" w:cs="Times New Roman"/>
              </w:rPr>
              <w:t xml:space="preserve"> </w:t>
            </w:r>
            <w:proofErr w:type="spellStart"/>
            <w:r w:rsidRPr="00EA28A1">
              <w:rPr>
                <w:rFonts w:ascii="Times New Roman" w:eastAsia="Times New Roman" w:hAnsi="Times New Roman" w:cs="Times New Roman"/>
              </w:rPr>
              <w:t>Accessibility</w:t>
            </w:r>
            <w:proofErr w:type="spellEnd"/>
            <w:r w:rsidRPr="00EA28A1">
              <w:rPr>
                <w:rFonts w:ascii="Times New Roman" w:eastAsia="Times New Roman" w:hAnsi="Times New Roman" w:cs="Times New Roman"/>
              </w:rPr>
              <w:t xml:space="preserve"> </w:t>
            </w:r>
            <w:proofErr w:type="spellStart"/>
            <w:r w:rsidRPr="00EA28A1">
              <w:rPr>
                <w:rFonts w:ascii="Times New Roman" w:eastAsia="Times New Roman" w:hAnsi="Times New Roman" w:cs="Times New Roman"/>
              </w:rPr>
              <w:t>to</w:t>
            </w:r>
            <w:proofErr w:type="spellEnd"/>
            <w:r w:rsidRPr="00EA28A1">
              <w:rPr>
                <w:rFonts w:ascii="Times New Roman" w:eastAsia="Times New Roman" w:hAnsi="Times New Roman" w:cs="Times New Roman"/>
              </w:rPr>
              <w:t xml:space="preserve"> </w:t>
            </w:r>
            <w:proofErr w:type="spellStart"/>
            <w:r w:rsidRPr="00EA28A1">
              <w:rPr>
                <w:rFonts w:ascii="Times New Roman" w:eastAsia="Times New Roman" w:hAnsi="Times New Roman" w:cs="Times New Roman"/>
              </w:rPr>
              <w:t>High</w:t>
            </w:r>
            <w:proofErr w:type="spellEnd"/>
            <w:r w:rsidRPr="00EA28A1">
              <w:rPr>
                <w:rFonts w:ascii="Times New Roman" w:eastAsia="Times New Roman" w:hAnsi="Times New Roman" w:cs="Times New Roman"/>
              </w:rPr>
              <w:t xml:space="preserve"> Quality Cancer Management Services” face parte din Programul de cooperare tehnică pentru ciclul 2024-2025 care va asigura ”Accesul la terapii efective şi aplicarea principiului abordării clinice multidisciplinare în manag</w:t>
            </w:r>
            <w:r w:rsidR="001D44D7">
              <w:rPr>
                <w:rFonts w:ascii="Times New Roman" w:eastAsia="Times New Roman" w:hAnsi="Times New Roman" w:cs="Times New Roman"/>
              </w:rPr>
              <w:t xml:space="preserve">ementul pacienţilor cu cancer”. </w:t>
            </w:r>
            <w:r w:rsidRPr="00EA28A1">
              <w:rPr>
                <w:rFonts w:ascii="Times New Roman" w:hAnsi="Times New Roman" w:cs="Times New Roman"/>
              </w:rPr>
              <w:t xml:space="preserve">Pentru detectarea preoperatorie și </w:t>
            </w:r>
            <w:proofErr w:type="spellStart"/>
            <w:r w:rsidRPr="00EA28A1">
              <w:rPr>
                <w:rFonts w:ascii="Times New Roman" w:hAnsi="Times New Roman" w:cs="Times New Roman"/>
              </w:rPr>
              <w:t>intraoperatorie</w:t>
            </w:r>
            <w:proofErr w:type="spellEnd"/>
            <w:r w:rsidRPr="00EA28A1">
              <w:rPr>
                <w:rFonts w:ascii="Times New Roman" w:hAnsi="Times New Roman" w:cs="Times New Roman"/>
              </w:rPr>
              <w:t xml:space="preserve"> a substanțelor radioactive marcate (determinarea ganglionului santinelă), a fost achiziționată gamma-sonda de cristal (jumătatea anului 2024). S-a obținut contractul de achiziție pentru asigurarea cu preparatul </w:t>
            </w:r>
            <w:proofErr w:type="spellStart"/>
            <w:r w:rsidRPr="00EA28A1">
              <w:rPr>
                <w:rFonts w:ascii="Times New Roman" w:hAnsi="Times New Roman" w:cs="Times New Roman"/>
              </w:rPr>
              <w:t>radiofarmaceutic</w:t>
            </w:r>
            <w:proofErr w:type="spellEnd"/>
            <w:r w:rsidRPr="00EA28A1">
              <w:rPr>
                <w:rFonts w:ascii="Times New Roman" w:hAnsi="Times New Roman" w:cs="Times New Roman"/>
              </w:rPr>
              <w:t xml:space="preserve"> necesar acestei investigații (ianuarie 2025). </w:t>
            </w:r>
          </w:p>
          <w:p w14:paraId="4C920E2B" w14:textId="67C68293" w:rsidR="00087ED6" w:rsidRPr="00EA28A1" w:rsidRDefault="00087ED6" w:rsidP="00EA28A1">
            <w:pPr>
              <w:spacing w:after="0" w:line="240" w:lineRule="auto"/>
              <w:jc w:val="both"/>
              <w:rPr>
                <w:rFonts w:ascii="Times New Roman" w:hAnsi="Times New Roman" w:cs="Times New Roman"/>
              </w:rPr>
            </w:pPr>
            <w:r w:rsidRPr="00EA28A1">
              <w:rPr>
                <w:rFonts w:ascii="Times New Roman" w:hAnsi="Times New Roman" w:cs="Times New Roman"/>
              </w:rPr>
              <w:t xml:space="preserve">Pe parcursul anului 2025, s-au efectuat activitățile: </w:t>
            </w:r>
          </w:p>
          <w:p w14:paraId="62CF274C" w14:textId="257FE345" w:rsidR="00087ED6" w:rsidRPr="00EA28A1" w:rsidRDefault="00087ED6" w:rsidP="00EA28A1">
            <w:pPr>
              <w:spacing w:after="0" w:line="240" w:lineRule="auto"/>
              <w:jc w:val="both"/>
              <w:rPr>
                <w:rFonts w:ascii="Times New Roman" w:hAnsi="Times New Roman" w:cs="Times New Roman"/>
              </w:rPr>
            </w:pPr>
            <w:r w:rsidRPr="00EA28A1">
              <w:rPr>
                <w:rFonts w:ascii="Times New Roman" w:hAnsi="Times New Roman" w:cs="Times New Roman"/>
              </w:rPr>
              <w:t xml:space="preserve">Implementarea infrastructurii  (saloane, sistem special de canalizare, radioprotecție)- </w:t>
            </w:r>
            <w:r w:rsidR="001D44D7">
              <w:rPr>
                <w:rFonts w:ascii="Times New Roman" w:hAnsi="Times New Roman" w:cs="Times New Roman"/>
              </w:rPr>
              <w:t xml:space="preserve">etapa de finisare a </w:t>
            </w:r>
            <w:proofErr w:type="spellStart"/>
            <w:r w:rsidR="001D44D7">
              <w:rPr>
                <w:rFonts w:ascii="Times New Roman" w:hAnsi="Times New Roman" w:cs="Times New Roman"/>
              </w:rPr>
              <w:t>lucrarilor</w:t>
            </w:r>
            <w:proofErr w:type="spellEnd"/>
            <w:r w:rsidR="001D44D7">
              <w:rPr>
                <w:rFonts w:ascii="Times New Roman" w:hAnsi="Times New Roman" w:cs="Times New Roman"/>
              </w:rPr>
              <w:t xml:space="preserve">, </w:t>
            </w:r>
            <w:r w:rsidRPr="00EA28A1">
              <w:rPr>
                <w:rFonts w:ascii="Times New Roman" w:hAnsi="Times New Roman" w:cs="Times New Roman"/>
              </w:rPr>
              <w:t xml:space="preserve">infrastructura realizată </w:t>
            </w:r>
            <w:r w:rsidR="001D44D7">
              <w:rPr>
                <w:rFonts w:ascii="Times New Roman" w:hAnsi="Times New Roman" w:cs="Times New Roman"/>
              </w:rPr>
              <w:t xml:space="preserve">, </w:t>
            </w:r>
            <w:r w:rsidRPr="00EA28A1">
              <w:rPr>
                <w:rFonts w:ascii="Times New Roman" w:hAnsi="Times New Roman" w:cs="Times New Roman"/>
              </w:rPr>
              <w:t xml:space="preserve">Personal instruit: pentru tehnica </w:t>
            </w:r>
            <w:proofErr w:type="spellStart"/>
            <w:r w:rsidRPr="00EA28A1">
              <w:rPr>
                <w:rFonts w:ascii="Times New Roman" w:hAnsi="Times New Roman" w:cs="Times New Roman"/>
              </w:rPr>
              <w:t>limfoscintigrafiei</w:t>
            </w:r>
            <w:proofErr w:type="spellEnd"/>
            <w:r w:rsidRPr="00EA28A1">
              <w:rPr>
                <w:rFonts w:ascii="Times New Roman" w:hAnsi="Times New Roman" w:cs="Times New Roman"/>
              </w:rPr>
              <w:t xml:space="preserve"> cu nodul santinelă Medic medicină nucleară- 1, chirurg oncolog-1  </w:t>
            </w:r>
            <w:proofErr w:type="spellStart"/>
            <w:r w:rsidRPr="00EA28A1">
              <w:rPr>
                <w:rFonts w:ascii="Times New Roman" w:hAnsi="Times New Roman" w:cs="Times New Roman"/>
              </w:rPr>
              <w:t>Fellowship</w:t>
            </w:r>
            <w:proofErr w:type="spellEnd"/>
            <w:r w:rsidRPr="00EA28A1">
              <w:rPr>
                <w:rFonts w:ascii="Times New Roman" w:hAnsi="Times New Roman" w:cs="Times New Roman"/>
              </w:rPr>
              <w:t xml:space="preserve"> Bursă de studii la Spitalul Clinic Universitar de Urgență Militară „Carol Davila”, București, România, 4–15 august 2025;  </w:t>
            </w:r>
          </w:p>
          <w:p w14:paraId="2BEEB87B" w14:textId="7422C98B" w:rsidR="00087ED6" w:rsidRPr="00EA28A1" w:rsidRDefault="00087ED6" w:rsidP="00EA28A1">
            <w:pPr>
              <w:spacing w:after="0" w:line="240" w:lineRule="auto"/>
              <w:jc w:val="both"/>
              <w:rPr>
                <w:rFonts w:ascii="Times New Roman" w:hAnsi="Times New Roman" w:cs="Times New Roman"/>
              </w:rPr>
            </w:pPr>
            <w:r w:rsidRPr="00EA28A1">
              <w:rPr>
                <w:rFonts w:ascii="Times New Roman" w:hAnsi="Times New Roman" w:cs="Times New Roman"/>
              </w:rPr>
              <w:t>Terapia cu Iod in cancer tiroidian înalt diferențiat  medic medicina nucleară -1 perioada</w:t>
            </w:r>
            <w:r w:rsidR="001D44D7">
              <w:rPr>
                <w:rFonts w:ascii="Times New Roman" w:hAnsi="Times New Roman" w:cs="Times New Roman"/>
              </w:rPr>
              <w:t xml:space="preserve"> 18.08-31.10 București, România </w:t>
            </w:r>
            <w:proofErr w:type="spellStart"/>
            <w:r w:rsidRPr="00EA28A1">
              <w:rPr>
                <w:rFonts w:ascii="Times New Roman" w:hAnsi="Times New Roman" w:cs="Times New Roman"/>
              </w:rPr>
              <w:t>Fiziacian</w:t>
            </w:r>
            <w:proofErr w:type="spellEnd"/>
            <w:r w:rsidRPr="00EA28A1">
              <w:rPr>
                <w:rFonts w:ascii="Times New Roman" w:hAnsi="Times New Roman" w:cs="Times New Roman"/>
              </w:rPr>
              <w:t xml:space="preserve"> Medical-1 Vizită științifică la Centrul de Medicină Nucleară și Oncologie din </w:t>
            </w:r>
            <w:proofErr w:type="spellStart"/>
            <w:r w:rsidRPr="00EA28A1">
              <w:rPr>
                <w:rFonts w:ascii="Times New Roman" w:hAnsi="Times New Roman" w:cs="Times New Roman"/>
              </w:rPr>
              <w:t>Semey</w:t>
            </w:r>
            <w:proofErr w:type="spellEnd"/>
            <w:r w:rsidRPr="00EA28A1">
              <w:rPr>
                <w:rFonts w:ascii="Times New Roman" w:hAnsi="Times New Roman" w:cs="Times New Roman"/>
              </w:rPr>
              <w:t xml:space="preserve">, </w:t>
            </w:r>
            <w:proofErr w:type="spellStart"/>
            <w:r w:rsidRPr="00EA28A1">
              <w:rPr>
                <w:rFonts w:ascii="Times New Roman" w:hAnsi="Times New Roman" w:cs="Times New Roman"/>
              </w:rPr>
              <w:t>Kazakhstan</w:t>
            </w:r>
            <w:proofErr w:type="spellEnd"/>
            <w:r w:rsidRPr="00EA28A1">
              <w:rPr>
                <w:rFonts w:ascii="Times New Roman" w:hAnsi="Times New Roman" w:cs="Times New Roman"/>
              </w:rPr>
              <w:t>, 22-26 septembrie 2025</w:t>
            </w:r>
          </w:p>
          <w:p w14:paraId="00281DAE" w14:textId="77777777" w:rsidR="00087ED6" w:rsidRPr="00EA28A1" w:rsidRDefault="00087ED6" w:rsidP="00EA28A1">
            <w:pPr>
              <w:spacing w:after="0" w:line="240" w:lineRule="auto"/>
              <w:jc w:val="both"/>
              <w:rPr>
                <w:rFonts w:ascii="Times New Roman" w:hAnsi="Times New Roman" w:cs="Times New Roman"/>
              </w:rPr>
            </w:pPr>
            <w:r w:rsidRPr="00EA28A1">
              <w:rPr>
                <w:rFonts w:ascii="Times New Roman" w:hAnsi="Times New Roman" w:cs="Times New Roman"/>
              </w:rPr>
              <w:t xml:space="preserve">- medic medicina nucleară-1cursul internațional EANM, ESMIT “Nuclear Medicine in </w:t>
            </w:r>
            <w:proofErr w:type="spellStart"/>
            <w:r w:rsidRPr="00EA28A1">
              <w:rPr>
                <w:rFonts w:ascii="Times New Roman" w:hAnsi="Times New Roman" w:cs="Times New Roman"/>
              </w:rPr>
              <w:t>Breast</w:t>
            </w:r>
            <w:proofErr w:type="spellEnd"/>
            <w:r w:rsidRPr="00EA28A1">
              <w:rPr>
                <w:rFonts w:ascii="Times New Roman" w:hAnsi="Times New Roman" w:cs="Times New Roman"/>
              </w:rPr>
              <w:t xml:space="preserve"> Cancer </w:t>
            </w:r>
            <w:proofErr w:type="spellStart"/>
            <w:r w:rsidRPr="00EA28A1">
              <w:rPr>
                <w:rFonts w:ascii="Times New Roman" w:hAnsi="Times New Roman" w:cs="Times New Roman"/>
              </w:rPr>
              <w:t>Based</w:t>
            </w:r>
            <w:proofErr w:type="spellEnd"/>
            <w:r w:rsidRPr="00EA28A1">
              <w:rPr>
                <w:rFonts w:ascii="Times New Roman" w:hAnsi="Times New Roman" w:cs="Times New Roman"/>
              </w:rPr>
              <w:t xml:space="preserve"> on FOCUS Meeting 6”  Viena, 4–5 decembrie 2025</w:t>
            </w:r>
          </w:p>
          <w:p w14:paraId="1E074B45" w14:textId="77777777" w:rsidR="00087ED6" w:rsidRPr="00EA28A1" w:rsidRDefault="00087ED6" w:rsidP="00EA28A1">
            <w:pPr>
              <w:spacing w:after="0" w:line="240" w:lineRule="auto"/>
              <w:jc w:val="both"/>
              <w:rPr>
                <w:rFonts w:ascii="Times New Roman" w:hAnsi="Times New Roman" w:cs="Times New Roman"/>
              </w:rPr>
            </w:pPr>
            <w:r w:rsidRPr="00EA28A1">
              <w:rPr>
                <w:rFonts w:ascii="Times New Roman" w:hAnsi="Times New Roman" w:cs="Times New Roman"/>
              </w:rPr>
              <w:t>-</w:t>
            </w:r>
            <w:proofErr w:type="spellStart"/>
            <w:r w:rsidRPr="00EA28A1">
              <w:rPr>
                <w:rFonts w:ascii="Times New Roman" w:hAnsi="Times New Roman" w:cs="Times New Roman"/>
              </w:rPr>
              <w:t>Obtinerea</w:t>
            </w:r>
            <w:proofErr w:type="spellEnd"/>
            <w:r w:rsidRPr="00EA28A1">
              <w:rPr>
                <w:rFonts w:ascii="Times New Roman" w:hAnsi="Times New Roman" w:cs="Times New Roman"/>
              </w:rPr>
              <w:t xml:space="preserve">: </w:t>
            </w:r>
            <w:proofErr w:type="spellStart"/>
            <w:r w:rsidRPr="00EA28A1">
              <w:rPr>
                <w:rFonts w:ascii="Times New Roman" w:hAnsi="Times New Roman" w:cs="Times New Roman"/>
              </w:rPr>
              <w:t>Autorizatiei</w:t>
            </w:r>
            <w:proofErr w:type="spellEnd"/>
            <w:r w:rsidRPr="00EA28A1">
              <w:rPr>
                <w:rFonts w:ascii="Times New Roman" w:hAnsi="Times New Roman" w:cs="Times New Roman"/>
              </w:rPr>
              <w:t xml:space="preserve"> radiologice Seria A Nr.1565 pentru </w:t>
            </w:r>
            <w:proofErr w:type="spellStart"/>
            <w:r w:rsidRPr="00EA28A1">
              <w:rPr>
                <w:rFonts w:ascii="Times New Roman" w:hAnsi="Times New Roman" w:cs="Times New Roman"/>
              </w:rPr>
              <w:t>Utilizaгea</w:t>
            </w:r>
            <w:proofErr w:type="spellEnd"/>
            <w:r w:rsidRPr="00EA28A1">
              <w:rPr>
                <w:rFonts w:ascii="Times New Roman" w:hAnsi="Times New Roman" w:cs="Times New Roman"/>
              </w:rPr>
              <w:t xml:space="preserve"> </w:t>
            </w:r>
            <w:proofErr w:type="spellStart"/>
            <w:r w:rsidRPr="00EA28A1">
              <w:rPr>
                <w:rFonts w:ascii="Times New Roman" w:hAnsi="Times New Roman" w:cs="Times New Roman"/>
              </w:rPr>
              <w:t>suгsеlоr</w:t>
            </w:r>
            <w:proofErr w:type="spellEnd"/>
            <w:r w:rsidRPr="00EA28A1">
              <w:rPr>
                <w:rFonts w:ascii="Times New Roman" w:hAnsi="Times New Roman" w:cs="Times New Roman"/>
              </w:rPr>
              <w:t xml:space="preserve"> de radiații ionizante în medicina </w:t>
            </w:r>
            <w:proofErr w:type="spellStart"/>
            <w:r w:rsidRPr="00EA28A1">
              <w:rPr>
                <w:rFonts w:ascii="Times New Roman" w:hAnsi="Times New Roman" w:cs="Times New Roman"/>
              </w:rPr>
              <w:t>пuсlеаră</w:t>
            </w:r>
            <w:proofErr w:type="spellEnd"/>
            <w:r w:rsidRPr="00EA28A1">
              <w:rPr>
                <w:rFonts w:ascii="Times New Roman" w:hAnsi="Times New Roman" w:cs="Times New Roman"/>
              </w:rPr>
              <w:t xml:space="preserve"> cu </w:t>
            </w:r>
            <w:proofErr w:type="spellStart"/>
            <w:r w:rsidRPr="00EA28A1">
              <w:rPr>
                <w:rFonts w:ascii="Times New Roman" w:hAnsi="Times New Roman" w:cs="Times New Roman"/>
              </w:rPr>
              <w:t>sсорuri</w:t>
            </w:r>
            <w:proofErr w:type="spellEnd"/>
            <w:r w:rsidRPr="00EA28A1">
              <w:rPr>
                <w:rFonts w:ascii="Times New Roman" w:hAnsi="Times New Roman" w:cs="Times New Roman"/>
              </w:rPr>
              <w:t xml:space="preserve"> terapeutice;</w:t>
            </w:r>
          </w:p>
          <w:p w14:paraId="18DF4C3E" w14:textId="77777777" w:rsidR="00087ED6" w:rsidRPr="00EA28A1" w:rsidRDefault="00087ED6" w:rsidP="00EA28A1">
            <w:pPr>
              <w:spacing w:after="0" w:line="240" w:lineRule="auto"/>
              <w:jc w:val="both"/>
              <w:rPr>
                <w:rFonts w:ascii="Times New Roman" w:hAnsi="Times New Roman" w:cs="Times New Roman"/>
              </w:rPr>
            </w:pPr>
            <w:r w:rsidRPr="00EA28A1">
              <w:rPr>
                <w:rFonts w:ascii="Times New Roman" w:hAnsi="Times New Roman" w:cs="Times New Roman"/>
              </w:rPr>
              <w:t>- Protocol clinic standardizat</w:t>
            </w:r>
          </w:p>
          <w:p w14:paraId="497CB4E6" w14:textId="77777777" w:rsidR="00087ED6" w:rsidRPr="00EA28A1" w:rsidRDefault="00087ED6" w:rsidP="00EA28A1">
            <w:pPr>
              <w:spacing w:after="0" w:line="240" w:lineRule="auto"/>
              <w:jc w:val="both"/>
              <w:rPr>
                <w:rFonts w:ascii="Times New Roman" w:hAnsi="Times New Roman" w:cs="Times New Roman"/>
              </w:rPr>
            </w:pPr>
            <w:r w:rsidRPr="00EA28A1">
              <w:rPr>
                <w:rFonts w:ascii="Times New Roman" w:hAnsi="Times New Roman" w:cs="Times New Roman"/>
              </w:rPr>
              <w:t xml:space="preserve">,,Investigații </w:t>
            </w:r>
            <w:proofErr w:type="spellStart"/>
            <w:r w:rsidRPr="00EA28A1">
              <w:rPr>
                <w:rFonts w:ascii="Times New Roman" w:hAnsi="Times New Roman" w:cs="Times New Roman"/>
              </w:rPr>
              <w:t>radionuclidice</w:t>
            </w:r>
            <w:proofErr w:type="spellEnd"/>
            <w:r w:rsidRPr="00EA28A1">
              <w:rPr>
                <w:rFonts w:ascii="Times New Roman" w:hAnsi="Times New Roman" w:cs="Times New Roman"/>
              </w:rPr>
              <w:t xml:space="preserve"> de medicină nucleară,, aprobat la comisia științifico-metodică etapa universitară.</w:t>
            </w:r>
          </w:p>
          <w:p w14:paraId="5034B53E" w14:textId="77777777" w:rsidR="00087ED6" w:rsidRPr="00EA28A1" w:rsidRDefault="00087ED6" w:rsidP="00EA28A1">
            <w:pPr>
              <w:spacing w:after="0" w:line="240" w:lineRule="auto"/>
              <w:jc w:val="both"/>
              <w:rPr>
                <w:rFonts w:ascii="Times New Roman" w:hAnsi="Times New Roman" w:cs="Times New Roman"/>
              </w:rPr>
            </w:pPr>
            <w:r w:rsidRPr="00EA28A1">
              <w:rPr>
                <w:rFonts w:ascii="Times New Roman" w:hAnsi="Times New Roman" w:cs="Times New Roman"/>
              </w:rPr>
              <w:t>-Implementarea metodei de determinare a nodulului santinelă – 2 investigații realizate.</w:t>
            </w:r>
          </w:p>
          <w:p w14:paraId="2ADD7502" w14:textId="1119F5A0" w:rsidR="00087ED6" w:rsidRPr="00EA28A1" w:rsidRDefault="00087ED6" w:rsidP="00EA28A1">
            <w:pPr>
              <w:spacing w:after="0" w:line="240" w:lineRule="auto"/>
              <w:jc w:val="both"/>
              <w:rPr>
                <w:rFonts w:ascii="Times New Roman" w:hAnsi="Times New Roman" w:cs="Times New Roman"/>
              </w:rPr>
            </w:pPr>
            <w:r w:rsidRPr="00EA28A1">
              <w:rPr>
                <w:rFonts w:ascii="Times New Roman" w:hAnsi="Times New Roman" w:cs="Times New Roman"/>
              </w:rPr>
              <w:lastRenderedPageBreak/>
              <w:t>-Gamma sondă portabilă, donată de Organizația Internațională pentru Migrație (OIM).</w:t>
            </w:r>
          </w:p>
        </w:tc>
      </w:tr>
      <w:tr w:rsidR="0010190B" w:rsidRPr="00EA28A1" w14:paraId="2438BAC7" w14:textId="3D1D2A0A" w:rsidTr="00B05797">
        <w:trPr>
          <w:trHeight w:val="275"/>
        </w:trPr>
        <w:tc>
          <w:tcPr>
            <w:tcW w:w="280" w:type="pct"/>
          </w:tcPr>
          <w:p w14:paraId="0EA071D3" w14:textId="77777777" w:rsidR="0010190B" w:rsidRPr="00EA28A1" w:rsidRDefault="0010190B" w:rsidP="00EA28A1">
            <w:pPr>
              <w:spacing w:after="0" w:line="240" w:lineRule="auto"/>
              <w:rPr>
                <w:rFonts w:ascii="Times New Roman" w:hAnsi="Times New Roman" w:cs="Times New Roman"/>
                <w:b/>
                <w:bCs/>
              </w:rPr>
            </w:pPr>
            <w:r w:rsidRPr="00EA28A1">
              <w:rPr>
                <w:rFonts w:ascii="Times New Roman" w:hAnsi="Times New Roman" w:cs="Times New Roman"/>
                <w:b/>
                <w:bCs/>
              </w:rPr>
              <w:lastRenderedPageBreak/>
              <w:t xml:space="preserve">3.5.13 </w:t>
            </w:r>
          </w:p>
        </w:tc>
        <w:tc>
          <w:tcPr>
            <w:tcW w:w="813" w:type="pct"/>
          </w:tcPr>
          <w:p w14:paraId="3C3B7169"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Implementarea metodei de determinare a unor</w:t>
            </w:r>
          </w:p>
          <w:p w14:paraId="4F7AA71B"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substanțe citostatice în sânge</w:t>
            </w:r>
          </w:p>
        </w:tc>
        <w:tc>
          <w:tcPr>
            <w:tcW w:w="582" w:type="pct"/>
            <w:tcBorders>
              <w:right w:val="single" w:sz="4" w:space="0" w:color="auto"/>
            </w:tcBorders>
          </w:tcPr>
          <w:p w14:paraId="349D5FFF"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1 metodă</w:t>
            </w:r>
          </w:p>
          <w:p w14:paraId="7E9750B7" w14:textId="14787A61"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implementată</w:t>
            </w:r>
          </w:p>
        </w:tc>
        <w:tc>
          <w:tcPr>
            <w:tcW w:w="506" w:type="pct"/>
            <w:gridSpan w:val="2"/>
            <w:tcBorders>
              <w:left w:val="single" w:sz="4" w:space="0" w:color="auto"/>
            </w:tcBorders>
          </w:tcPr>
          <w:p w14:paraId="5B28A493"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 xml:space="preserve">Trimestrul </w:t>
            </w:r>
          </w:p>
          <w:p w14:paraId="6078EF1B" w14:textId="413E7EE8"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IV, 2025</w:t>
            </w:r>
          </w:p>
        </w:tc>
        <w:tc>
          <w:tcPr>
            <w:tcW w:w="566" w:type="pct"/>
          </w:tcPr>
          <w:p w14:paraId="0E0085AD" w14:textId="56F3C27C"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MS</w:t>
            </w:r>
          </w:p>
          <w:p w14:paraId="451507CD"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CNAM</w:t>
            </w:r>
          </w:p>
          <w:p w14:paraId="52D92807"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IMSP IO</w:t>
            </w:r>
          </w:p>
        </w:tc>
        <w:tc>
          <w:tcPr>
            <w:tcW w:w="533" w:type="pct"/>
            <w:tcBorders>
              <w:right w:val="single" w:sz="4" w:space="0" w:color="auto"/>
            </w:tcBorders>
          </w:tcPr>
          <w:p w14:paraId="6FE1653D" w14:textId="77777777" w:rsidR="0010190B" w:rsidRPr="00EA28A1" w:rsidRDefault="0010190B" w:rsidP="00EA28A1">
            <w:pPr>
              <w:spacing w:after="0" w:line="240" w:lineRule="auto"/>
              <w:rPr>
                <w:rFonts w:ascii="Times New Roman" w:hAnsi="Times New Roman" w:cs="Times New Roman"/>
                <w:b/>
                <w:bCs/>
                <w:color w:val="943634" w:themeColor="accent2" w:themeShade="BF"/>
              </w:rPr>
            </w:pPr>
          </w:p>
        </w:tc>
        <w:tc>
          <w:tcPr>
            <w:tcW w:w="1719" w:type="pct"/>
            <w:tcBorders>
              <w:left w:val="single" w:sz="4" w:space="0" w:color="auto"/>
            </w:tcBorders>
          </w:tcPr>
          <w:p w14:paraId="1122FD4E" w14:textId="7855174B" w:rsidR="0010190B" w:rsidRPr="00EA28A1" w:rsidRDefault="0010190B" w:rsidP="00EA28A1">
            <w:pPr>
              <w:spacing w:after="0" w:line="240" w:lineRule="auto"/>
              <w:jc w:val="both"/>
              <w:rPr>
                <w:rFonts w:ascii="Times New Roman" w:hAnsi="Times New Roman" w:cs="Times New Roman"/>
                <w:b/>
                <w:bCs/>
              </w:rPr>
            </w:pPr>
            <w:r w:rsidRPr="00EA28A1">
              <w:rPr>
                <w:rFonts w:ascii="Times New Roman" w:hAnsi="Times New Roman" w:cs="Times New Roman"/>
                <w:b/>
                <w:bCs/>
              </w:rPr>
              <w:t xml:space="preserve">Indicator </w:t>
            </w:r>
            <w:r w:rsidR="009A5206" w:rsidRPr="00EA28A1">
              <w:rPr>
                <w:rFonts w:ascii="Times New Roman" w:hAnsi="Times New Roman" w:cs="Times New Roman"/>
                <w:b/>
                <w:bCs/>
              </w:rPr>
              <w:t>realizat</w:t>
            </w:r>
          </w:p>
          <w:p w14:paraId="22E2A0B8" w14:textId="5C9C70EE" w:rsidR="0010190B" w:rsidRPr="00EA28A1" w:rsidRDefault="009A5206" w:rsidP="00EA28A1">
            <w:pPr>
              <w:spacing w:after="0" w:line="240" w:lineRule="auto"/>
              <w:jc w:val="both"/>
              <w:rPr>
                <w:rFonts w:ascii="Times New Roman" w:hAnsi="Times New Roman" w:cs="Times New Roman"/>
                <w:bCs/>
                <w:color w:val="943634" w:themeColor="accent2" w:themeShade="BF"/>
              </w:rPr>
            </w:pPr>
            <w:r w:rsidRPr="00EA28A1">
              <w:rPr>
                <w:rFonts w:ascii="Times New Roman" w:hAnsi="Times New Roman" w:cs="Times New Roman"/>
                <w:bCs/>
              </w:rPr>
              <w:t>S-a implementat metoda de determinare a citostaticelor (</w:t>
            </w:r>
            <w:proofErr w:type="spellStart"/>
            <w:r w:rsidRPr="00EA28A1">
              <w:rPr>
                <w:rFonts w:ascii="Times New Roman" w:hAnsi="Times New Roman" w:cs="Times New Roman"/>
                <w:bCs/>
              </w:rPr>
              <w:t>Metotrexat</w:t>
            </w:r>
            <w:proofErr w:type="spellEnd"/>
            <w:r w:rsidRPr="00EA28A1">
              <w:rPr>
                <w:rFonts w:ascii="Times New Roman" w:hAnsi="Times New Roman" w:cs="Times New Roman"/>
                <w:bCs/>
              </w:rPr>
              <w:t>) pentru secțiile oncologie și hematologie pediatrică.</w:t>
            </w:r>
          </w:p>
        </w:tc>
      </w:tr>
      <w:tr w:rsidR="0010190B" w:rsidRPr="00EA28A1" w14:paraId="6146FCAA" w14:textId="4EF5C2DC" w:rsidTr="00B05797">
        <w:trPr>
          <w:trHeight w:val="275"/>
        </w:trPr>
        <w:tc>
          <w:tcPr>
            <w:tcW w:w="280" w:type="pct"/>
          </w:tcPr>
          <w:p w14:paraId="2F6237B1" w14:textId="77777777" w:rsidR="0010190B" w:rsidRPr="00EA28A1" w:rsidRDefault="0010190B" w:rsidP="00EA28A1">
            <w:pPr>
              <w:spacing w:after="0" w:line="240" w:lineRule="auto"/>
              <w:rPr>
                <w:rFonts w:ascii="Times New Roman" w:hAnsi="Times New Roman" w:cs="Times New Roman"/>
                <w:b/>
                <w:bCs/>
              </w:rPr>
            </w:pPr>
            <w:r w:rsidRPr="00EA28A1">
              <w:rPr>
                <w:rFonts w:ascii="Times New Roman" w:hAnsi="Times New Roman" w:cs="Times New Roman"/>
                <w:b/>
                <w:bCs/>
              </w:rPr>
              <w:t>3.5.14</w:t>
            </w:r>
          </w:p>
        </w:tc>
        <w:tc>
          <w:tcPr>
            <w:tcW w:w="813" w:type="pct"/>
          </w:tcPr>
          <w:p w14:paraId="65FF3B25"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 xml:space="preserve">Elaborarea studiului de fezabilitate privind </w:t>
            </w:r>
          </w:p>
          <w:p w14:paraId="0B8CDCFA"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unificarea și reamplasarea laboratoarelor</w:t>
            </w:r>
          </w:p>
          <w:p w14:paraId="360610D4"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 xml:space="preserve">(anatomie patologică, biologie moleculară, </w:t>
            </w:r>
          </w:p>
          <w:p w14:paraId="21C05CB9"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citologie și laborator clinic)</w:t>
            </w:r>
          </w:p>
        </w:tc>
        <w:tc>
          <w:tcPr>
            <w:tcW w:w="582" w:type="pct"/>
            <w:tcBorders>
              <w:right w:val="single" w:sz="4" w:space="0" w:color="auto"/>
            </w:tcBorders>
          </w:tcPr>
          <w:p w14:paraId="76FEF31A"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1 studiu de</w:t>
            </w:r>
          </w:p>
          <w:p w14:paraId="2DC13664"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fezabilitate</w:t>
            </w:r>
          </w:p>
          <w:p w14:paraId="6BB1F886" w14:textId="68505D3D"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realizat</w:t>
            </w:r>
          </w:p>
        </w:tc>
        <w:tc>
          <w:tcPr>
            <w:tcW w:w="506" w:type="pct"/>
            <w:gridSpan w:val="2"/>
            <w:tcBorders>
              <w:left w:val="single" w:sz="4" w:space="0" w:color="auto"/>
            </w:tcBorders>
          </w:tcPr>
          <w:p w14:paraId="7125BF82" w14:textId="164488CC"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2024</w:t>
            </w:r>
          </w:p>
        </w:tc>
        <w:tc>
          <w:tcPr>
            <w:tcW w:w="566" w:type="pct"/>
          </w:tcPr>
          <w:p w14:paraId="25982C49" w14:textId="51A63AAC"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MS</w:t>
            </w:r>
          </w:p>
          <w:p w14:paraId="59E7ACE2"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CNAM</w:t>
            </w:r>
          </w:p>
          <w:p w14:paraId="27E03511"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ANSP</w:t>
            </w:r>
          </w:p>
          <w:p w14:paraId="5F609448"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IMSP IO</w:t>
            </w:r>
          </w:p>
        </w:tc>
        <w:tc>
          <w:tcPr>
            <w:tcW w:w="533" w:type="pct"/>
            <w:tcBorders>
              <w:right w:val="single" w:sz="4" w:space="0" w:color="auto"/>
            </w:tcBorders>
          </w:tcPr>
          <w:p w14:paraId="17257676" w14:textId="77777777" w:rsidR="0010190B" w:rsidRPr="00EA28A1" w:rsidRDefault="0010190B" w:rsidP="00EA28A1">
            <w:pPr>
              <w:spacing w:after="0" w:line="240" w:lineRule="auto"/>
              <w:rPr>
                <w:rFonts w:ascii="Times New Roman" w:hAnsi="Times New Roman" w:cs="Times New Roman"/>
                <w:b/>
                <w:bCs/>
                <w:color w:val="943634" w:themeColor="accent2" w:themeShade="BF"/>
              </w:rPr>
            </w:pPr>
          </w:p>
        </w:tc>
        <w:tc>
          <w:tcPr>
            <w:tcW w:w="1719" w:type="pct"/>
            <w:tcBorders>
              <w:left w:val="single" w:sz="4" w:space="0" w:color="auto"/>
            </w:tcBorders>
          </w:tcPr>
          <w:p w14:paraId="302762D4" w14:textId="77777777" w:rsidR="0010190B" w:rsidRPr="00EA28A1" w:rsidRDefault="0010190B" w:rsidP="00EA28A1">
            <w:pPr>
              <w:spacing w:after="0" w:line="240" w:lineRule="auto"/>
              <w:jc w:val="both"/>
              <w:rPr>
                <w:rFonts w:ascii="Times New Roman" w:hAnsi="Times New Roman" w:cs="Times New Roman"/>
                <w:b/>
                <w:bCs/>
              </w:rPr>
            </w:pPr>
            <w:r w:rsidRPr="00EA28A1">
              <w:rPr>
                <w:rFonts w:ascii="Times New Roman" w:hAnsi="Times New Roman" w:cs="Times New Roman"/>
                <w:b/>
                <w:bCs/>
              </w:rPr>
              <w:t>Indicator realizat</w:t>
            </w:r>
          </w:p>
          <w:p w14:paraId="72073B1A" w14:textId="77777777" w:rsidR="0010190B" w:rsidRPr="00EA28A1" w:rsidRDefault="0010190B" w:rsidP="00EA28A1">
            <w:pPr>
              <w:spacing w:after="0" w:line="240" w:lineRule="auto"/>
              <w:jc w:val="both"/>
              <w:rPr>
                <w:rFonts w:ascii="Times New Roman" w:hAnsi="Times New Roman" w:cs="Times New Roman"/>
                <w:bCs/>
              </w:rPr>
            </w:pPr>
            <w:r w:rsidRPr="00EA28A1">
              <w:rPr>
                <w:rFonts w:ascii="Times New Roman" w:hAnsi="Times New Roman" w:cs="Times New Roman"/>
                <w:bCs/>
              </w:rPr>
              <w:t>În ianuarie 2024 Ministra Sănătății, a avut o întrevedere cu arhitecții de la Institutul Politehnic din Milano și reprezentanții Biroului Regional al Organizației Mondiale a Sănătății, oferind suport tehnic în domeniul arhitecturii spitalelor.</w:t>
            </w:r>
          </w:p>
          <w:p w14:paraId="1A73375A" w14:textId="77777777" w:rsidR="0010190B" w:rsidRPr="00EA28A1" w:rsidRDefault="0010190B" w:rsidP="00EA28A1">
            <w:pPr>
              <w:spacing w:after="0" w:line="240" w:lineRule="auto"/>
              <w:jc w:val="both"/>
              <w:rPr>
                <w:rFonts w:ascii="Times New Roman" w:hAnsi="Times New Roman" w:cs="Times New Roman"/>
                <w:bCs/>
                <w:lang w:val="it-IT"/>
              </w:rPr>
            </w:pPr>
            <w:r w:rsidRPr="00EA28A1">
              <w:rPr>
                <w:rFonts w:ascii="Times New Roman" w:hAnsi="Times New Roman" w:cs="Times New Roman"/>
                <w:bCs/>
                <w:lang w:val="it-IT"/>
              </w:rPr>
              <w:t>Au fost identificate acțiuni, care vor fi desfășurate ulterior pentru potențialii beneficiari ai sistemului, subliniind astfel accentul pus pe modernizarea și optimizarea serviciilor medicale. Totodată, grupul de arhitecți a oferit soluții arhitecturale pentru relocarea și renovarea unor departamente clinice ale Institutului Oncologic.</w:t>
            </w:r>
          </w:p>
          <w:p w14:paraId="454151FB" w14:textId="0F458C36" w:rsidR="0010190B" w:rsidRPr="00EA28A1" w:rsidRDefault="0010190B" w:rsidP="00EA28A1">
            <w:pPr>
              <w:spacing w:after="0" w:line="240" w:lineRule="auto"/>
              <w:jc w:val="both"/>
              <w:rPr>
                <w:rFonts w:ascii="Times New Roman" w:hAnsi="Times New Roman" w:cs="Times New Roman"/>
              </w:rPr>
            </w:pPr>
            <w:r w:rsidRPr="00EA28A1">
              <w:rPr>
                <w:rFonts w:ascii="Times New Roman" w:hAnsi="Times New Roman" w:cs="Times New Roman"/>
                <w:bCs/>
                <w:lang w:val="it-IT"/>
              </w:rPr>
              <w:t>Cu suportul OMS a fost elaborat un studiu de  prefezabilitate a laboratoarelor (</w:t>
            </w:r>
            <w:r w:rsidRPr="00EA28A1">
              <w:rPr>
                <w:rFonts w:ascii="Times New Roman" w:hAnsi="Times New Roman" w:cs="Times New Roman"/>
              </w:rPr>
              <w:t>Anatomie patologică, Biologie moleculară, Citologie și Laborator clinic).</w:t>
            </w:r>
          </w:p>
        </w:tc>
      </w:tr>
      <w:tr w:rsidR="0010190B" w:rsidRPr="00EA28A1" w14:paraId="353A0ADD" w14:textId="2171AC89" w:rsidTr="00B05797">
        <w:trPr>
          <w:trHeight w:val="275"/>
        </w:trPr>
        <w:tc>
          <w:tcPr>
            <w:tcW w:w="280" w:type="pct"/>
          </w:tcPr>
          <w:p w14:paraId="7B57FC24" w14:textId="77777777" w:rsidR="0010190B" w:rsidRPr="00EA28A1" w:rsidRDefault="0010190B" w:rsidP="00EA28A1">
            <w:pPr>
              <w:spacing w:after="0" w:line="240" w:lineRule="auto"/>
              <w:rPr>
                <w:rFonts w:ascii="Times New Roman" w:hAnsi="Times New Roman" w:cs="Times New Roman"/>
                <w:b/>
                <w:bCs/>
              </w:rPr>
            </w:pPr>
            <w:r w:rsidRPr="00EA28A1">
              <w:rPr>
                <w:rFonts w:ascii="Times New Roman" w:hAnsi="Times New Roman" w:cs="Times New Roman"/>
                <w:b/>
                <w:bCs/>
              </w:rPr>
              <w:t>3.5.15</w:t>
            </w:r>
          </w:p>
        </w:tc>
        <w:tc>
          <w:tcPr>
            <w:tcW w:w="813" w:type="pct"/>
          </w:tcPr>
          <w:p w14:paraId="7970F0FA"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Renovarea capitală a secțiilor Hematologie pentru copii și Oncologie pediatrică</w:t>
            </w:r>
          </w:p>
        </w:tc>
        <w:tc>
          <w:tcPr>
            <w:tcW w:w="582" w:type="pct"/>
            <w:tcBorders>
              <w:right w:val="single" w:sz="4" w:space="0" w:color="auto"/>
            </w:tcBorders>
          </w:tcPr>
          <w:p w14:paraId="45455ECA" w14:textId="2A1F2186"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1 secție renovată</w:t>
            </w:r>
          </w:p>
        </w:tc>
        <w:tc>
          <w:tcPr>
            <w:tcW w:w="506" w:type="pct"/>
            <w:gridSpan w:val="2"/>
            <w:tcBorders>
              <w:left w:val="single" w:sz="4" w:space="0" w:color="auto"/>
            </w:tcBorders>
          </w:tcPr>
          <w:p w14:paraId="41763484"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 xml:space="preserve">Trimestrul </w:t>
            </w:r>
          </w:p>
          <w:p w14:paraId="40C7FD89" w14:textId="6EC97648"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IV, 2025</w:t>
            </w:r>
          </w:p>
        </w:tc>
        <w:tc>
          <w:tcPr>
            <w:tcW w:w="566" w:type="pct"/>
          </w:tcPr>
          <w:p w14:paraId="11523B09" w14:textId="59EEFF60"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MS</w:t>
            </w:r>
          </w:p>
          <w:p w14:paraId="1AAF7EF8"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CNAM</w:t>
            </w:r>
          </w:p>
          <w:p w14:paraId="59A6BA7F"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ANSP</w:t>
            </w:r>
          </w:p>
          <w:p w14:paraId="6C4D8223" w14:textId="77777777" w:rsidR="0010190B" w:rsidRPr="00EA28A1" w:rsidRDefault="0010190B" w:rsidP="00EA28A1">
            <w:pPr>
              <w:spacing w:after="0" w:line="240" w:lineRule="auto"/>
              <w:rPr>
                <w:rFonts w:ascii="Times New Roman" w:hAnsi="Times New Roman" w:cs="Times New Roman"/>
              </w:rPr>
            </w:pPr>
            <w:r w:rsidRPr="00EA28A1">
              <w:rPr>
                <w:rFonts w:ascii="Times New Roman" w:hAnsi="Times New Roman" w:cs="Times New Roman"/>
              </w:rPr>
              <w:t>IMSP IO</w:t>
            </w:r>
          </w:p>
        </w:tc>
        <w:tc>
          <w:tcPr>
            <w:tcW w:w="533" w:type="pct"/>
            <w:tcBorders>
              <w:right w:val="single" w:sz="4" w:space="0" w:color="auto"/>
            </w:tcBorders>
          </w:tcPr>
          <w:p w14:paraId="7486570C" w14:textId="77777777" w:rsidR="0010190B" w:rsidRPr="00EA28A1" w:rsidRDefault="0010190B" w:rsidP="00EA28A1">
            <w:pPr>
              <w:spacing w:after="0" w:line="240" w:lineRule="auto"/>
              <w:rPr>
                <w:rFonts w:ascii="Times New Roman" w:hAnsi="Times New Roman" w:cs="Times New Roman"/>
                <w:b/>
                <w:bCs/>
                <w:color w:val="943634" w:themeColor="accent2" w:themeShade="BF"/>
              </w:rPr>
            </w:pPr>
          </w:p>
        </w:tc>
        <w:tc>
          <w:tcPr>
            <w:tcW w:w="1719" w:type="pct"/>
            <w:tcBorders>
              <w:left w:val="single" w:sz="4" w:space="0" w:color="auto"/>
            </w:tcBorders>
          </w:tcPr>
          <w:p w14:paraId="5D913086" w14:textId="1E0EBF3F" w:rsidR="0010190B" w:rsidRPr="00EA28A1" w:rsidRDefault="0010190B" w:rsidP="00EA28A1">
            <w:pPr>
              <w:spacing w:after="0" w:line="240" w:lineRule="auto"/>
              <w:jc w:val="both"/>
              <w:rPr>
                <w:rFonts w:ascii="Times New Roman" w:hAnsi="Times New Roman" w:cs="Times New Roman"/>
                <w:b/>
                <w:bCs/>
              </w:rPr>
            </w:pPr>
            <w:r w:rsidRPr="00EA28A1">
              <w:rPr>
                <w:rFonts w:ascii="Times New Roman" w:hAnsi="Times New Roman" w:cs="Times New Roman"/>
                <w:b/>
                <w:bCs/>
              </w:rPr>
              <w:t xml:space="preserve">Indicator </w:t>
            </w:r>
            <w:r w:rsidR="009A5206" w:rsidRPr="00EA28A1">
              <w:rPr>
                <w:rFonts w:ascii="Times New Roman" w:hAnsi="Times New Roman" w:cs="Times New Roman"/>
                <w:b/>
                <w:bCs/>
              </w:rPr>
              <w:t>nerealizat</w:t>
            </w:r>
          </w:p>
          <w:p w14:paraId="20F4CB7A" w14:textId="36CBA76F" w:rsidR="0010190B" w:rsidRPr="00EA28A1" w:rsidRDefault="0010190B" w:rsidP="00EA28A1">
            <w:pPr>
              <w:spacing w:after="0" w:line="240" w:lineRule="auto"/>
              <w:jc w:val="both"/>
              <w:rPr>
                <w:rFonts w:ascii="Times New Roman" w:hAnsi="Times New Roman" w:cs="Times New Roman"/>
                <w:bCs/>
              </w:rPr>
            </w:pPr>
          </w:p>
        </w:tc>
      </w:tr>
    </w:tbl>
    <w:tbl>
      <w:tblPr>
        <w:tblStyle w:val="TableNormal1"/>
        <w:tblW w:w="4877" w:type="pct"/>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72"/>
        <w:gridCol w:w="3323"/>
        <w:gridCol w:w="5214"/>
      </w:tblGrid>
      <w:tr w:rsidR="0010190B" w:rsidRPr="00EA28A1" w14:paraId="68944187" w14:textId="77777777" w:rsidTr="00742DB6">
        <w:trPr>
          <w:trHeight w:val="387"/>
        </w:trPr>
        <w:tc>
          <w:tcPr>
            <w:tcW w:w="5000" w:type="pct"/>
            <w:gridSpan w:val="3"/>
          </w:tcPr>
          <w:p w14:paraId="07C9ECF6" w14:textId="77777777" w:rsidR="0010190B" w:rsidRPr="00EA28A1" w:rsidRDefault="0010190B" w:rsidP="00EA28A1">
            <w:pPr>
              <w:pStyle w:val="TableParagraph"/>
              <w:spacing w:before="60" w:after="60"/>
              <w:ind w:left="43" w:right="43"/>
              <w:jc w:val="both"/>
              <w:rPr>
                <w:rFonts w:cs="Times New Roman"/>
                <w:sz w:val="22"/>
              </w:rPr>
            </w:pPr>
            <w:r w:rsidRPr="00EA28A1">
              <w:rPr>
                <w:rFonts w:cs="Times New Roman"/>
                <w:b/>
                <w:sz w:val="22"/>
              </w:rPr>
              <w:t>3.6.</w:t>
            </w:r>
            <w:r w:rsidRPr="00EA28A1">
              <w:rPr>
                <w:rFonts w:cs="Times New Roman"/>
                <w:b/>
                <w:spacing w:val="-2"/>
                <w:sz w:val="22"/>
              </w:rPr>
              <w:t xml:space="preserve"> </w:t>
            </w:r>
            <w:r w:rsidRPr="00EA28A1">
              <w:rPr>
                <w:rFonts w:cs="Times New Roman"/>
                <w:b/>
                <w:sz w:val="22"/>
              </w:rPr>
              <w:t>Dezvoltarea</w:t>
            </w:r>
            <w:r w:rsidRPr="00EA28A1">
              <w:rPr>
                <w:rFonts w:cs="Times New Roman"/>
                <w:b/>
                <w:spacing w:val="-1"/>
                <w:sz w:val="22"/>
              </w:rPr>
              <w:t xml:space="preserve"> </w:t>
            </w:r>
            <w:r w:rsidRPr="00EA28A1">
              <w:rPr>
                <w:rFonts w:cs="Times New Roman"/>
                <w:b/>
                <w:sz w:val="22"/>
              </w:rPr>
              <w:t>rețelei</w:t>
            </w:r>
            <w:r w:rsidRPr="00EA28A1">
              <w:rPr>
                <w:rFonts w:cs="Times New Roman"/>
                <w:b/>
                <w:spacing w:val="-1"/>
                <w:sz w:val="22"/>
              </w:rPr>
              <w:t xml:space="preserve"> </w:t>
            </w:r>
            <w:r w:rsidRPr="00EA28A1">
              <w:rPr>
                <w:rFonts w:cs="Times New Roman"/>
                <w:b/>
                <w:sz w:val="22"/>
              </w:rPr>
              <w:t>oncologice</w:t>
            </w:r>
            <w:r w:rsidRPr="00EA28A1">
              <w:rPr>
                <w:rFonts w:cs="Times New Roman"/>
                <w:b/>
                <w:spacing w:val="-3"/>
                <w:sz w:val="22"/>
              </w:rPr>
              <w:t xml:space="preserve"> </w:t>
            </w:r>
            <w:r w:rsidRPr="00EA28A1">
              <w:rPr>
                <w:rFonts w:cs="Times New Roman"/>
                <w:b/>
                <w:sz w:val="22"/>
              </w:rPr>
              <w:t>naționale</w:t>
            </w:r>
          </w:p>
        </w:tc>
      </w:tr>
      <w:tr w:rsidR="0010190B" w:rsidRPr="00EA28A1" w14:paraId="41FF1BE8" w14:textId="77777777" w:rsidTr="00742DB6">
        <w:trPr>
          <w:trHeight w:val="651"/>
        </w:trPr>
        <w:tc>
          <w:tcPr>
            <w:tcW w:w="2156" w:type="pct"/>
            <w:vMerge w:val="restart"/>
          </w:tcPr>
          <w:p w14:paraId="1AA2BFAC" w14:textId="77777777" w:rsidR="0010190B" w:rsidRPr="00EA28A1" w:rsidRDefault="0010190B" w:rsidP="00EA28A1">
            <w:pPr>
              <w:spacing w:line="240" w:lineRule="auto"/>
              <w:ind w:right="43"/>
              <w:rPr>
                <w:rFonts w:ascii="Times New Roman" w:hAnsi="Times New Roman" w:cs="Times New Roman"/>
              </w:rPr>
            </w:pPr>
            <w:r w:rsidRPr="00EA28A1">
              <w:rPr>
                <w:rFonts w:ascii="Times New Roman" w:hAnsi="Times New Roman" w:cs="Times New Roman"/>
              </w:rPr>
              <w:t>Indicatorul de rezultat: nu poate fi un indicator distinct</w:t>
            </w:r>
          </w:p>
        </w:tc>
        <w:tc>
          <w:tcPr>
            <w:tcW w:w="1107" w:type="pct"/>
            <w:vMerge w:val="restart"/>
          </w:tcPr>
          <w:p w14:paraId="709FE4FA" w14:textId="77777777" w:rsidR="0010190B" w:rsidRPr="00EA28A1" w:rsidRDefault="0010190B" w:rsidP="00EA28A1">
            <w:pPr>
              <w:spacing w:line="240" w:lineRule="auto"/>
              <w:ind w:left="43" w:right="43"/>
              <w:rPr>
                <w:rFonts w:ascii="Times New Roman" w:hAnsi="Times New Roman" w:cs="Times New Roman"/>
              </w:rPr>
            </w:pPr>
            <w:r w:rsidRPr="00EA28A1">
              <w:rPr>
                <w:rFonts w:ascii="Times New Roman" w:hAnsi="Times New Roman" w:cs="Times New Roman"/>
              </w:rPr>
              <w:t>Sursa: nu este o sursă</w:t>
            </w:r>
          </w:p>
        </w:tc>
        <w:tc>
          <w:tcPr>
            <w:tcW w:w="1737" w:type="pct"/>
            <w:tcBorders>
              <w:bottom w:val="single" w:sz="4" w:space="0" w:color="auto"/>
            </w:tcBorders>
          </w:tcPr>
          <w:p w14:paraId="41202D34" w14:textId="77777777" w:rsidR="0010190B" w:rsidRPr="00EA28A1" w:rsidRDefault="0010190B" w:rsidP="00EA28A1">
            <w:pPr>
              <w:spacing w:after="0" w:line="240" w:lineRule="auto"/>
              <w:ind w:right="43"/>
              <w:rPr>
                <w:rFonts w:ascii="Times New Roman" w:hAnsi="Times New Roman" w:cs="Times New Roman"/>
              </w:rPr>
            </w:pPr>
            <w:r w:rsidRPr="00EA28A1">
              <w:rPr>
                <w:rFonts w:ascii="Times New Roman" w:hAnsi="Times New Roman" w:cs="Times New Roman"/>
              </w:rPr>
              <w:t>Valoarea de referință: nu este o valoare de referință</w:t>
            </w:r>
          </w:p>
          <w:p w14:paraId="0A72EA67" w14:textId="77777777" w:rsidR="0010190B" w:rsidRPr="00EA28A1" w:rsidRDefault="0010190B" w:rsidP="00EA28A1">
            <w:pPr>
              <w:spacing w:after="0" w:line="240" w:lineRule="auto"/>
              <w:ind w:left="43" w:right="43"/>
              <w:rPr>
                <w:rFonts w:ascii="Times New Roman" w:hAnsi="Times New Roman" w:cs="Times New Roman"/>
              </w:rPr>
            </w:pPr>
            <w:r w:rsidRPr="00EA28A1">
              <w:rPr>
                <w:rFonts w:ascii="Times New Roman" w:hAnsi="Times New Roman" w:cs="Times New Roman"/>
              </w:rPr>
              <w:t>Lipsa unităților oncologice în cadrul spitalelor regionale (unități satelit nord şi sud) în conformitate cu planurile reformei spitalicești în Republica Moldova;</w:t>
            </w:r>
          </w:p>
          <w:p w14:paraId="759721F8" w14:textId="77777777" w:rsidR="0010190B" w:rsidRPr="00EA28A1" w:rsidRDefault="0010190B" w:rsidP="00EA28A1">
            <w:pPr>
              <w:spacing w:after="0" w:line="240" w:lineRule="auto"/>
              <w:ind w:left="43" w:right="43"/>
              <w:rPr>
                <w:rFonts w:ascii="Times New Roman" w:hAnsi="Times New Roman" w:cs="Times New Roman"/>
              </w:rPr>
            </w:pPr>
            <w:r w:rsidRPr="00EA28A1">
              <w:rPr>
                <w:rFonts w:ascii="Times New Roman" w:hAnsi="Times New Roman" w:cs="Times New Roman"/>
              </w:rPr>
              <w:t>Mecanism neeficient de medicament specific compensat în oncologie</w:t>
            </w:r>
          </w:p>
        </w:tc>
      </w:tr>
      <w:tr w:rsidR="0010190B" w:rsidRPr="00EA28A1" w14:paraId="1C3BCA2D" w14:textId="77777777" w:rsidTr="00742DB6">
        <w:trPr>
          <w:trHeight w:val="408"/>
        </w:trPr>
        <w:tc>
          <w:tcPr>
            <w:tcW w:w="2156" w:type="pct"/>
            <w:vMerge/>
          </w:tcPr>
          <w:p w14:paraId="72DE7403" w14:textId="77777777" w:rsidR="0010190B" w:rsidRPr="00EA28A1" w:rsidRDefault="0010190B" w:rsidP="00EA28A1">
            <w:pPr>
              <w:spacing w:line="240" w:lineRule="auto"/>
              <w:ind w:left="43" w:right="43"/>
              <w:rPr>
                <w:rFonts w:ascii="Times New Roman" w:hAnsi="Times New Roman" w:cs="Times New Roman"/>
              </w:rPr>
            </w:pPr>
          </w:p>
        </w:tc>
        <w:tc>
          <w:tcPr>
            <w:tcW w:w="1107" w:type="pct"/>
            <w:vMerge/>
          </w:tcPr>
          <w:p w14:paraId="5B158409" w14:textId="77777777" w:rsidR="0010190B" w:rsidRPr="00EA28A1" w:rsidRDefault="0010190B" w:rsidP="00EA28A1">
            <w:pPr>
              <w:spacing w:line="240" w:lineRule="auto"/>
              <w:ind w:left="43" w:right="43"/>
              <w:rPr>
                <w:rFonts w:ascii="Times New Roman" w:hAnsi="Times New Roman" w:cs="Times New Roman"/>
              </w:rPr>
            </w:pPr>
          </w:p>
        </w:tc>
        <w:tc>
          <w:tcPr>
            <w:tcW w:w="1737" w:type="pct"/>
            <w:tcBorders>
              <w:top w:val="single" w:sz="4" w:space="0" w:color="auto"/>
            </w:tcBorders>
          </w:tcPr>
          <w:p w14:paraId="63772B27" w14:textId="77777777" w:rsidR="0010190B" w:rsidRPr="00EA28A1" w:rsidRDefault="0010190B" w:rsidP="00EA28A1">
            <w:pPr>
              <w:spacing w:after="0" w:line="240" w:lineRule="auto"/>
              <w:ind w:left="43" w:right="43"/>
              <w:rPr>
                <w:rFonts w:ascii="Times New Roman" w:hAnsi="Times New Roman" w:cs="Times New Roman"/>
              </w:rPr>
            </w:pPr>
            <w:r w:rsidRPr="00EA28A1">
              <w:rPr>
                <w:rFonts w:ascii="Times New Roman" w:hAnsi="Times New Roman" w:cs="Times New Roman"/>
              </w:rPr>
              <w:t>Ținta:</w:t>
            </w:r>
          </w:p>
          <w:p w14:paraId="6DBF67DC" w14:textId="77777777" w:rsidR="0010190B" w:rsidRPr="00EA28A1" w:rsidRDefault="0010190B" w:rsidP="00EA28A1">
            <w:pPr>
              <w:spacing w:after="0" w:line="240" w:lineRule="auto"/>
              <w:ind w:left="43" w:right="43"/>
              <w:rPr>
                <w:rFonts w:ascii="Times New Roman" w:hAnsi="Times New Roman" w:cs="Times New Roman"/>
              </w:rPr>
            </w:pPr>
            <w:r w:rsidRPr="00EA28A1">
              <w:rPr>
                <w:rFonts w:ascii="Times New Roman" w:hAnsi="Times New Roman" w:cs="Times New Roman"/>
              </w:rPr>
              <w:t>Crearea/construcția spitalelor regionale (unități satelit nord şi sud) în conformitate cu planurile reformei spitalicești în Republica Moldova;</w:t>
            </w:r>
          </w:p>
          <w:p w14:paraId="630043F4" w14:textId="77777777" w:rsidR="0010190B" w:rsidRPr="00EA28A1" w:rsidRDefault="0010190B" w:rsidP="00EA28A1">
            <w:pPr>
              <w:spacing w:after="0" w:line="240" w:lineRule="auto"/>
              <w:ind w:left="43" w:right="43"/>
              <w:rPr>
                <w:rFonts w:ascii="Times New Roman" w:hAnsi="Times New Roman" w:cs="Times New Roman"/>
              </w:rPr>
            </w:pPr>
            <w:r w:rsidRPr="00EA28A1">
              <w:rPr>
                <w:rFonts w:ascii="Times New Roman" w:hAnsi="Times New Roman" w:cs="Times New Roman"/>
              </w:rPr>
              <w:t>Mecanism eficient de medicament specific compensat în oncologie</w:t>
            </w:r>
          </w:p>
        </w:tc>
      </w:tr>
    </w:tbl>
    <w:tbl>
      <w:tblPr>
        <w:tblStyle w:val="1"/>
        <w:tblW w:w="4809" w:type="pct"/>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0"/>
        <w:gridCol w:w="2427"/>
        <w:gridCol w:w="1738"/>
        <w:gridCol w:w="21"/>
        <w:gridCol w:w="1489"/>
        <w:gridCol w:w="1690"/>
        <w:gridCol w:w="1592"/>
        <w:gridCol w:w="5133"/>
      </w:tblGrid>
      <w:tr w:rsidR="00742DB6" w:rsidRPr="00EA28A1" w14:paraId="4FCE36F1" w14:textId="77777777" w:rsidTr="004F54C2">
        <w:trPr>
          <w:trHeight w:val="275"/>
        </w:trPr>
        <w:tc>
          <w:tcPr>
            <w:tcW w:w="240" w:type="pct"/>
          </w:tcPr>
          <w:p w14:paraId="31E917F8" w14:textId="2A85C6B7" w:rsidR="00742DB6" w:rsidRPr="00EA28A1" w:rsidRDefault="00742DB6" w:rsidP="00EA28A1">
            <w:pPr>
              <w:spacing w:after="0" w:line="240" w:lineRule="auto"/>
              <w:rPr>
                <w:rFonts w:ascii="Times New Roman" w:hAnsi="Times New Roman" w:cs="Times New Roman"/>
                <w:b/>
                <w:bCs/>
              </w:rPr>
            </w:pPr>
            <w:r w:rsidRPr="00EA28A1">
              <w:rPr>
                <w:rFonts w:ascii="Times New Roman" w:hAnsi="Times New Roman" w:cs="Times New Roman"/>
                <w:b/>
                <w:bCs/>
              </w:rPr>
              <w:lastRenderedPageBreak/>
              <w:t>3.6.1</w:t>
            </w:r>
          </w:p>
        </w:tc>
        <w:tc>
          <w:tcPr>
            <w:tcW w:w="820" w:type="pct"/>
          </w:tcPr>
          <w:p w14:paraId="56495BB6" w14:textId="3C7D36FF" w:rsidR="00742DB6" w:rsidRPr="00EA28A1" w:rsidRDefault="00742DB6" w:rsidP="00EA28A1">
            <w:pPr>
              <w:spacing w:after="0" w:line="240" w:lineRule="auto"/>
              <w:rPr>
                <w:rFonts w:ascii="Times New Roman" w:hAnsi="Times New Roman" w:cs="Times New Roman"/>
              </w:rPr>
            </w:pPr>
            <w:r w:rsidRPr="00EA28A1">
              <w:rPr>
                <w:rFonts w:ascii="Times New Roman" w:hAnsi="Times New Roman" w:cs="Times New Roman"/>
              </w:rPr>
              <w:t>Crearea unităților oncologice în cadrul spitalelor regionale (unități satelit nord şi sud) în conformitate cu planurile reformei spitalicești în Republica Moldova</w:t>
            </w:r>
          </w:p>
        </w:tc>
        <w:tc>
          <w:tcPr>
            <w:tcW w:w="587" w:type="pct"/>
            <w:tcBorders>
              <w:right w:val="single" w:sz="4" w:space="0" w:color="auto"/>
            </w:tcBorders>
          </w:tcPr>
          <w:p w14:paraId="57502E0E" w14:textId="63E436B2" w:rsidR="00742DB6" w:rsidRPr="00EA28A1" w:rsidRDefault="00742DB6" w:rsidP="00EA28A1">
            <w:pPr>
              <w:spacing w:after="0" w:line="240" w:lineRule="auto"/>
              <w:rPr>
                <w:rFonts w:ascii="Times New Roman" w:hAnsi="Times New Roman" w:cs="Times New Roman"/>
              </w:rPr>
            </w:pPr>
            <w:r w:rsidRPr="00EA28A1">
              <w:rPr>
                <w:rFonts w:ascii="Times New Roman" w:hAnsi="Times New Roman" w:cs="Times New Roman"/>
              </w:rPr>
              <w:t>2 unități oncologice create</w:t>
            </w:r>
          </w:p>
        </w:tc>
        <w:tc>
          <w:tcPr>
            <w:tcW w:w="510" w:type="pct"/>
            <w:gridSpan w:val="2"/>
            <w:tcBorders>
              <w:left w:val="single" w:sz="4" w:space="0" w:color="auto"/>
            </w:tcBorders>
          </w:tcPr>
          <w:p w14:paraId="3A03C03A" w14:textId="60F67E09" w:rsidR="00742DB6" w:rsidRPr="00EA28A1" w:rsidRDefault="00742DB6" w:rsidP="00EA28A1">
            <w:pPr>
              <w:spacing w:after="0" w:line="240" w:lineRule="auto"/>
              <w:rPr>
                <w:rFonts w:ascii="Times New Roman" w:hAnsi="Times New Roman" w:cs="Times New Roman"/>
              </w:rPr>
            </w:pPr>
            <w:r w:rsidRPr="00EA28A1">
              <w:rPr>
                <w:rFonts w:ascii="Times New Roman" w:hAnsi="Times New Roman" w:cs="Times New Roman"/>
              </w:rPr>
              <w:t>Trimestrul IV, 2025</w:t>
            </w:r>
          </w:p>
        </w:tc>
        <w:tc>
          <w:tcPr>
            <w:tcW w:w="571" w:type="pct"/>
          </w:tcPr>
          <w:p w14:paraId="6B4E0625" w14:textId="5BFC3901" w:rsidR="00742DB6" w:rsidRPr="00EA28A1" w:rsidRDefault="007A6EE5" w:rsidP="00EA28A1">
            <w:pPr>
              <w:spacing w:after="0" w:line="240" w:lineRule="auto"/>
              <w:ind w:left="43" w:right="43"/>
              <w:rPr>
                <w:rFonts w:ascii="Times New Roman" w:hAnsi="Times New Roman" w:cs="Times New Roman"/>
              </w:rPr>
            </w:pPr>
            <w:r w:rsidRPr="00EA28A1">
              <w:rPr>
                <w:rFonts w:ascii="Times New Roman" w:hAnsi="Times New Roman" w:cs="Times New Roman"/>
              </w:rPr>
              <w:t>MS</w:t>
            </w:r>
          </w:p>
          <w:p w14:paraId="2B4EADCE" w14:textId="5416501D" w:rsidR="00742DB6" w:rsidRPr="00EA28A1" w:rsidRDefault="007A6EE5" w:rsidP="00EA28A1">
            <w:pPr>
              <w:spacing w:after="0" w:line="240" w:lineRule="auto"/>
              <w:ind w:left="43" w:right="43"/>
              <w:rPr>
                <w:rFonts w:ascii="Times New Roman" w:hAnsi="Times New Roman" w:cs="Times New Roman"/>
              </w:rPr>
            </w:pPr>
            <w:r w:rsidRPr="00EA28A1">
              <w:rPr>
                <w:rFonts w:ascii="Times New Roman" w:hAnsi="Times New Roman" w:cs="Times New Roman"/>
              </w:rPr>
              <w:t>CNAM</w:t>
            </w:r>
          </w:p>
          <w:p w14:paraId="3CF2558D" w14:textId="046E9520" w:rsidR="00742DB6" w:rsidRPr="00EA28A1" w:rsidRDefault="00742DB6" w:rsidP="00EA28A1">
            <w:pPr>
              <w:spacing w:after="0" w:line="240" w:lineRule="auto"/>
              <w:rPr>
                <w:rFonts w:ascii="Times New Roman" w:hAnsi="Times New Roman" w:cs="Times New Roman"/>
              </w:rPr>
            </w:pPr>
            <w:r w:rsidRPr="00EA28A1">
              <w:rPr>
                <w:rFonts w:ascii="Times New Roman" w:hAnsi="Times New Roman" w:cs="Times New Roman"/>
              </w:rPr>
              <w:t>IMSP IO</w:t>
            </w:r>
          </w:p>
        </w:tc>
        <w:tc>
          <w:tcPr>
            <w:tcW w:w="538" w:type="pct"/>
            <w:tcBorders>
              <w:right w:val="single" w:sz="4" w:space="0" w:color="auto"/>
            </w:tcBorders>
          </w:tcPr>
          <w:p w14:paraId="37C8CBF4" w14:textId="215BA593" w:rsidR="00742DB6" w:rsidRPr="00EA28A1" w:rsidRDefault="00742DB6" w:rsidP="00EA28A1">
            <w:pPr>
              <w:spacing w:after="0" w:line="240" w:lineRule="auto"/>
              <w:rPr>
                <w:rFonts w:ascii="Times New Roman" w:hAnsi="Times New Roman" w:cs="Times New Roman"/>
                <w:b/>
                <w:bCs/>
                <w:color w:val="943634" w:themeColor="accent2" w:themeShade="BF"/>
              </w:rPr>
            </w:pPr>
            <w:r w:rsidRPr="00EA28A1">
              <w:rPr>
                <w:rFonts w:ascii="Times New Roman" w:hAnsi="Times New Roman" w:cs="Times New Roman"/>
              </w:rPr>
              <w:t>APL</w:t>
            </w:r>
          </w:p>
        </w:tc>
        <w:tc>
          <w:tcPr>
            <w:tcW w:w="1734" w:type="pct"/>
            <w:tcBorders>
              <w:left w:val="single" w:sz="4" w:space="0" w:color="auto"/>
            </w:tcBorders>
          </w:tcPr>
          <w:p w14:paraId="18A778B5" w14:textId="77777777" w:rsidR="00742DB6" w:rsidRPr="00EA28A1" w:rsidRDefault="007A6EE5" w:rsidP="00EA28A1">
            <w:pPr>
              <w:spacing w:after="0" w:line="240" w:lineRule="auto"/>
              <w:jc w:val="both"/>
              <w:rPr>
                <w:rFonts w:ascii="Times New Roman" w:hAnsi="Times New Roman" w:cs="Times New Roman"/>
                <w:b/>
                <w:bCs/>
              </w:rPr>
            </w:pPr>
            <w:r w:rsidRPr="00EA28A1">
              <w:rPr>
                <w:rFonts w:ascii="Times New Roman" w:hAnsi="Times New Roman" w:cs="Times New Roman"/>
                <w:b/>
                <w:bCs/>
              </w:rPr>
              <w:t>Indicator parțial realizat</w:t>
            </w:r>
          </w:p>
          <w:p w14:paraId="2D451F4A" w14:textId="3720AAB7" w:rsidR="007A6EE5" w:rsidRPr="00EA28A1" w:rsidRDefault="007A6EE5" w:rsidP="00EA28A1">
            <w:pPr>
              <w:spacing w:after="0" w:line="240" w:lineRule="auto"/>
              <w:jc w:val="both"/>
              <w:rPr>
                <w:rFonts w:ascii="Times New Roman" w:hAnsi="Times New Roman" w:cs="Times New Roman"/>
                <w:bCs/>
              </w:rPr>
            </w:pPr>
            <w:r w:rsidRPr="00EA28A1">
              <w:rPr>
                <w:rFonts w:ascii="Times New Roman" w:hAnsi="Times New Roman" w:cs="Times New Roman"/>
                <w:bCs/>
              </w:rPr>
              <w:t>Dezvoltarea rețelei oncologice naționale este o acțiune ambițioasă conexă construcției a doua spitale regionale care la moment este la etapa de pregătire  (realizarea studiului de fezabilitate) și care presupune crearea unităților oncologice  în cadrul spitalelor regionale Bălți și Cahul.</w:t>
            </w:r>
          </w:p>
        </w:tc>
      </w:tr>
      <w:tr w:rsidR="00742DB6" w:rsidRPr="00EA28A1" w14:paraId="0E27A26E" w14:textId="015BE7EF" w:rsidTr="004F54C2">
        <w:trPr>
          <w:trHeight w:val="275"/>
        </w:trPr>
        <w:tc>
          <w:tcPr>
            <w:tcW w:w="240" w:type="pct"/>
          </w:tcPr>
          <w:p w14:paraId="3CEAFFF7" w14:textId="77777777" w:rsidR="00742DB6" w:rsidRPr="00EA28A1" w:rsidRDefault="00742DB6" w:rsidP="00EA28A1">
            <w:pPr>
              <w:spacing w:after="0" w:line="240" w:lineRule="auto"/>
              <w:rPr>
                <w:rFonts w:ascii="Times New Roman" w:hAnsi="Times New Roman" w:cs="Times New Roman"/>
                <w:b/>
                <w:bCs/>
              </w:rPr>
            </w:pPr>
            <w:r w:rsidRPr="00EA28A1">
              <w:rPr>
                <w:rFonts w:ascii="Times New Roman" w:hAnsi="Times New Roman" w:cs="Times New Roman"/>
                <w:b/>
                <w:bCs/>
              </w:rPr>
              <w:t>3.6.2</w:t>
            </w:r>
          </w:p>
        </w:tc>
        <w:tc>
          <w:tcPr>
            <w:tcW w:w="820" w:type="pct"/>
          </w:tcPr>
          <w:p w14:paraId="1E6A794E" w14:textId="77777777" w:rsidR="00742DB6" w:rsidRPr="00EA28A1" w:rsidRDefault="00742DB6" w:rsidP="00EA28A1">
            <w:pPr>
              <w:spacing w:after="0" w:line="240" w:lineRule="auto"/>
              <w:rPr>
                <w:rFonts w:ascii="Times New Roman" w:hAnsi="Times New Roman" w:cs="Times New Roman"/>
              </w:rPr>
            </w:pPr>
            <w:r w:rsidRPr="00EA28A1">
              <w:rPr>
                <w:rFonts w:ascii="Times New Roman" w:hAnsi="Times New Roman" w:cs="Times New Roman"/>
              </w:rPr>
              <w:t>Includerea medicamentelor oncologice în lista celor compensate din fondurile asigurării obligatorii de asistență medicală</w:t>
            </w:r>
          </w:p>
        </w:tc>
        <w:tc>
          <w:tcPr>
            <w:tcW w:w="594" w:type="pct"/>
            <w:gridSpan w:val="2"/>
            <w:tcBorders>
              <w:right w:val="single" w:sz="4" w:space="0" w:color="auto"/>
            </w:tcBorders>
          </w:tcPr>
          <w:p w14:paraId="4C8CE224" w14:textId="77777777" w:rsidR="00742DB6" w:rsidRPr="00EA28A1" w:rsidRDefault="00742DB6" w:rsidP="00EA28A1">
            <w:pPr>
              <w:spacing w:after="0" w:line="240" w:lineRule="auto"/>
              <w:rPr>
                <w:rFonts w:ascii="Times New Roman" w:hAnsi="Times New Roman" w:cs="Times New Roman"/>
              </w:rPr>
            </w:pPr>
            <w:r w:rsidRPr="00EA28A1">
              <w:rPr>
                <w:rFonts w:ascii="Times New Roman" w:hAnsi="Times New Roman" w:cs="Times New Roman"/>
              </w:rPr>
              <w:t>2 medicamente oncologice incluse în lista celor compensate;</w:t>
            </w:r>
          </w:p>
          <w:p w14:paraId="569F2A1C" w14:textId="53CC5D69" w:rsidR="00742DB6" w:rsidRPr="00EA28A1" w:rsidRDefault="00742DB6" w:rsidP="00EA28A1">
            <w:pPr>
              <w:spacing w:after="0" w:line="240" w:lineRule="auto"/>
              <w:rPr>
                <w:rFonts w:ascii="Times New Roman" w:hAnsi="Times New Roman" w:cs="Times New Roman"/>
              </w:rPr>
            </w:pPr>
            <w:r w:rsidRPr="00EA28A1">
              <w:rPr>
                <w:rFonts w:ascii="Times New Roman" w:hAnsi="Times New Roman" w:cs="Times New Roman"/>
              </w:rPr>
              <w:t>număr de beneficiari</w:t>
            </w:r>
          </w:p>
        </w:tc>
        <w:tc>
          <w:tcPr>
            <w:tcW w:w="503" w:type="pct"/>
            <w:tcBorders>
              <w:left w:val="single" w:sz="4" w:space="0" w:color="auto"/>
            </w:tcBorders>
          </w:tcPr>
          <w:p w14:paraId="1C1EC63C" w14:textId="77777777" w:rsidR="00742DB6" w:rsidRPr="00EA28A1" w:rsidRDefault="00742DB6" w:rsidP="00EA28A1">
            <w:pPr>
              <w:spacing w:after="0" w:line="240" w:lineRule="auto"/>
              <w:rPr>
                <w:rFonts w:ascii="Times New Roman" w:hAnsi="Times New Roman" w:cs="Times New Roman"/>
              </w:rPr>
            </w:pPr>
            <w:r w:rsidRPr="00EA28A1">
              <w:rPr>
                <w:rFonts w:ascii="Times New Roman" w:hAnsi="Times New Roman" w:cs="Times New Roman"/>
              </w:rPr>
              <w:t xml:space="preserve">Trimestrul </w:t>
            </w:r>
          </w:p>
          <w:p w14:paraId="4D724E97" w14:textId="63A7BEF7" w:rsidR="00742DB6" w:rsidRPr="00EA28A1" w:rsidRDefault="00742DB6" w:rsidP="00EA28A1">
            <w:pPr>
              <w:spacing w:after="0" w:line="240" w:lineRule="auto"/>
              <w:rPr>
                <w:rFonts w:ascii="Times New Roman" w:hAnsi="Times New Roman" w:cs="Times New Roman"/>
              </w:rPr>
            </w:pPr>
            <w:r w:rsidRPr="00EA28A1">
              <w:rPr>
                <w:rFonts w:ascii="Times New Roman" w:hAnsi="Times New Roman" w:cs="Times New Roman"/>
              </w:rPr>
              <w:t>IV, 2025</w:t>
            </w:r>
          </w:p>
        </w:tc>
        <w:tc>
          <w:tcPr>
            <w:tcW w:w="571" w:type="pct"/>
          </w:tcPr>
          <w:p w14:paraId="331F6AC9" w14:textId="330E7A30" w:rsidR="00742DB6" w:rsidRPr="00EA28A1" w:rsidRDefault="00742DB6" w:rsidP="00EA28A1">
            <w:pPr>
              <w:spacing w:after="0" w:line="240" w:lineRule="auto"/>
              <w:rPr>
                <w:rFonts w:ascii="Times New Roman" w:hAnsi="Times New Roman" w:cs="Times New Roman"/>
              </w:rPr>
            </w:pPr>
            <w:r w:rsidRPr="00EA28A1">
              <w:rPr>
                <w:rFonts w:ascii="Times New Roman" w:hAnsi="Times New Roman" w:cs="Times New Roman"/>
              </w:rPr>
              <w:t>MS</w:t>
            </w:r>
          </w:p>
          <w:p w14:paraId="57506919" w14:textId="77777777" w:rsidR="00742DB6" w:rsidRPr="00EA28A1" w:rsidRDefault="00742DB6" w:rsidP="00EA28A1">
            <w:pPr>
              <w:spacing w:after="0" w:line="240" w:lineRule="auto"/>
              <w:rPr>
                <w:rFonts w:ascii="Times New Roman" w:hAnsi="Times New Roman" w:cs="Times New Roman"/>
              </w:rPr>
            </w:pPr>
            <w:r w:rsidRPr="00EA28A1">
              <w:rPr>
                <w:rFonts w:ascii="Times New Roman" w:hAnsi="Times New Roman" w:cs="Times New Roman"/>
              </w:rPr>
              <w:t>CNAM</w:t>
            </w:r>
          </w:p>
          <w:p w14:paraId="42DCDA3E" w14:textId="77777777" w:rsidR="00742DB6" w:rsidRPr="00EA28A1" w:rsidRDefault="00742DB6" w:rsidP="00EA28A1">
            <w:pPr>
              <w:spacing w:after="0" w:line="240" w:lineRule="auto"/>
              <w:rPr>
                <w:rFonts w:ascii="Times New Roman" w:hAnsi="Times New Roman" w:cs="Times New Roman"/>
              </w:rPr>
            </w:pPr>
            <w:r w:rsidRPr="00EA28A1">
              <w:rPr>
                <w:rFonts w:ascii="Times New Roman" w:hAnsi="Times New Roman" w:cs="Times New Roman"/>
              </w:rPr>
              <w:t>IMSP IO</w:t>
            </w:r>
          </w:p>
        </w:tc>
        <w:tc>
          <w:tcPr>
            <w:tcW w:w="538" w:type="pct"/>
            <w:tcBorders>
              <w:right w:val="single" w:sz="4" w:space="0" w:color="auto"/>
            </w:tcBorders>
          </w:tcPr>
          <w:p w14:paraId="2DAD6786" w14:textId="77777777" w:rsidR="00742DB6" w:rsidRPr="00EA28A1" w:rsidRDefault="00742DB6" w:rsidP="00EA28A1">
            <w:pPr>
              <w:spacing w:after="0" w:line="240" w:lineRule="auto"/>
              <w:rPr>
                <w:rFonts w:ascii="Times New Roman" w:hAnsi="Times New Roman" w:cs="Times New Roman"/>
                <w:b/>
                <w:bCs/>
                <w:color w:val="943634" w:themeColor="accent2" w:themeShade="BF"/>
              </w:rPr>
            </w:pPr>
          </w:p>
        </w:tc>
        <w:tc>
          <w:tcPr>
            <w:tcW w:w="1734" w:type="pct"/>
            <w:tcBorders>
              <w:left w:val="single" w:sz="4" w:space="0" w:color="auto"/>
            </w:tcBorders>
          </w:tcPr>
          <w:p w14:paraId="75A749CA" w14:textId="58E57400" w:rsidR="00742DB6" w:rsidRPr="00EA28A1" w:rsidRDefault="00742DB6" w:rsidP="00EA28A1">
            <w:pPr>
              <w:spacing w:after="0" w:line="240" w:lineRule="auto"/>
              <w:jc w:val="both"/>
              <w:rPr>
                <w:rFonts w:ascii="Times New Roman" w:hAnsi="Times New Roman" w:cs="Times New Roman"/>
                <w:b/>
                <w:bCs/>
              </w:rPr>
            </w:pPr>
            <w:r w:rsidRPr="00EA28A1">
              <w:rPr>
                <w:rFonts w:ascii="Times New Roman" w:hAnsi="Times New Roman" w:cs="Times New Roman"/>
                <w:b/>
                <w:bCs/>
              </w:rPr>
              <w:t xml:space="preserve">Indicator </w:t>
            </w:r>
            <w:r w:rsidR="004F54C2" w:rsidRPr="00EA28A1">
              <w:rPr>
                <w:rFonts w:ascii="Times New Roman" w:hAnsi="Times New Roman" w:cs="Times New Roman"/>
                <w:b/>
                <w:bCs/>
              </w:rPr>
              <w:t>realizat parțial</w:t>
            </w:r>
          </w:p>
          <w:p w14:paraId="3E11B158" w14:textId="77777777" w:rsidR="00742DB6" w:rsidRPr="00EA28A1" w:rsidRDefault="00742DB6" w:rsidP="00EA28A1">
            <w:pPr>
              <w:spacing w:after="0" w:line="240" w:lineRule="auto"/>
              <w:jc w:val="both"/>
              <w:rPr>
                <w:rFonts w:ascii="Times New Roman" w:hAnsi="Times New Roman" w:cs="Times New Roman"/>
                <w:bCs/>
              </w:rPr>
            </w:pPr>
            <w:r w:rsidRPr="00EA28A1">
              <w:rPr>
                <w:rFonts w:ascii="Times New Roman" w:hAnsi="Times New Roman" w:cs="Times New Roman"/>
                <w:bCs/>
              </w:rPr>
              <w:t xml:space="preserve">Lista DCI a medicamentelor compensate din fondurile asigurării obligatorii de asistență medicală (în continuare - Lista) a fost extinsă cu următoarele poziții de medicamente: </w:t>
            </w:r>
          </w:p>
          <w:p w14:paraId="47CD4D24" w14:textId="77777777" w:rsidR="00742DB6" w:rsidRPr="00EA28A1" w:rsidRDefault="00742DB6" w:rsidP="00EA28A1">
            <w:pPr>
              <w:pStyle w:val="ListParagraph"/>
              <w:numPr>
                <w:ilvl w:val="0"/>
                <w:numId w:val="20"/>
              </w:numPr>
              <w:spacing w:after="0" w:line="240" w:lineRule="auto"/>
              <w:jc w:val="both"/>
              <w:rPr>
                <w:rFonts w:ascii="Times New Roman" w:hAnsi="Times New Roman" w:cs="Times New Roman"/>
                <w:bCs/>
              </w:rPr>
            </w:pPr>
            <w:r w:rsidRPr="00EA28A1">
              <w:rPr>
                <w:rFonts w:ascii="Times New Roman" w:hAnsi="Times New Roman" w:cs="Times New Roman"/>
                <w:bCs/>
              </w:rPr>
              <w:t>2 DCI (</w:t>
            </w:r>
            <w:proofErr w:type="spellStart"/>
            <w:r w:rsidRPr="00EA28A1">
              <w:rPr>
                <w:rFonts w:ascii="Times New Roman" w:hAnsi="Times New Roman" w:cs="Times New Roman"/>
                <w:bCs/>
              </w:rPr>
              <w:t>Tamoxifenum</w:t>
            </w:r>
            <w:proofErr w:type="spellEnd"/>
            <w:r w:rsidRPr="00EA28A1">
              <w:rPr>
                <w:rFonts w:ascii="Times New Roman" w:hAnsi="Times New Roman" w:cs="Times New Roman"/>
                <w:bCs/>
              </w:rPr>
              <w:t xml:space="preserve">, </w:t>
            </w:r>
            <w:proofErr w:type="spellStart"/>
            <w:r w:rsidRPr="00EA28A1">
              <w:rPr>
                <w:rFonts w:ascii="Times New Roman" w:hAnsi="Times New Roman" w:cs="Times New Roman"/>
                <w:bCs/>
              </w:rPr>
              <w:t>Anastrozolum</w:t>
            </w:r>
            <w:proofErr w:type="spellEnd"/>
            <w:r w:rsidRPr="00EA28A1">
              <w:rPr>
                <w:rFonts w:ascii="Times New Roman" w:hAnsi="Times New Roman" w:cs="Times New Roman"/>
                <w:bCs/>
              </w:rPr>
              <w:t xml:space="preserve">) - integral compensate pentru pacienții cu cancer mamar, incluse în Lista din data de 01.01.2024 (Decizia nr.10 din 10.11.2023 a Consiliului pentru medicamente compensate). </w:t>
            </w:r>
          </w:p>
          <w:p w14:paraId="2A15458E" w14:textId="77777777" w:rsidR="00742DB6" w:rsidRPr="00EA28A1" w:rsidRDefault="00742DB6" w:rsidP="00EA28A1">
            <w:pPr>
              <w:spacing w:after="0" w:line="240" w:lineRule="auto"/>
              <w:jc w:val="both"/>
              <w:rPr>
                <w:rFonts w:ascii="Times New Roman" w:hAnsi="Times New Roman" w:cs="Times New Roman"/>
                <w:bCs/>
              </w:rPr>
            </w:pPr>
            <w:hyperlink r:id="rId8" w:history="1">
              <w:r w:rsidRPr="00EA28A1">
                <w:rPr>
                  <w:rStyle w:val="Hyperlink"/>
                  <w:rFonts w:ascii="Times New Roman" w:hAnsi="Times New Roman" w:cs="Times New Roman"/>
                  <w:bCs/>
                  <w:color w:val="auto"/>
                </w:rPr>
                <w:t>http://cnam.md/wp-content/uploads/202 410 2/Decizia-CMC-nr. -IO_din_IO_l 1_2023.pdf</w:t>
              </w:r>
            </w:hyperlink>
          </w:p>
          <w:p w14:paraId="0D1A2C82" w14:textId="77777777" w:rsidR="00742DB6" w:rsidRPr="00EA28A1" w:rsidRDefault="00742DB6" w:rsidP="00EA28A1">
            <w:pPr>
              <w:pStyle w:val="ListParagraph"/>
              <w:numPr>
                <w:ilvl w:val="0"/>
                <w:numId w:val="20"/>
              </w:numPr>
              <w:spacing w:after="0" w:line="240" w:lineRule="auto"/>
              <w:jc w:val="both"/>
              <w:rPr>
                <w:rFonts w:ascii="Times New Roman" w:hAnsi="Times New Roman" w:cs="Times New Roman"/>
                <w:bCs/>
              </w:rPr>
            </w:pPr>
            <w:r w:rsidRPr="00EA28A1">
              <w:rPr>
                <w:rFonts w:ascii="Times New Roman" w:hAnsi="Times New Roman" w:cs="Times New Roman"/>
                <w:bCs/>
              </w:rPr>
              <w:t>2 DCI (</w:t>
            </w:r>
            <w:proofErr w:type="spellStart"/>
            <w:r w:rsidRPr="00EA28A1">
              <w:rPr>
                <w:rFonts w:ascii="Times New Roman" w:hAnsi="Times New Roman" w:cs="Times New Roman"/>
                <w:bCs/>
              </w:rPr>
              <w:t>Bicalutamidum</w:t>
            </w:r>
            <w:proofErr w:type="spellEnd"/>
            <w:r w:rsidRPr="00EA28A1">
              <w:rPr>
                <w:rFonts w:ascii="Times New Roman" w:hAnsi="Times New Roman" w:cs="Times New Roman"/>
                <w:bCs/>
              </w:rPr>
              <w:t xml:space="preserve">, </w:t>
            </w:r>
            <w:proofErr w:type="spellStart"/>
            <w:r w:rsidRPr="00EA28A1">
              <w:rPr>
                <w:rFonts w:ascii="Times New Roman" w:hAnsi="Times New Roman" w:cs="Times New Roman"/>
                <w:bCs/>
              </w:rPr>
              <w:t>Cyproteronwn</w:t>
            </w:r>
            <w:proofErr w:type="spellEnd"/>
            <w:r w:rsidRPr="00EA28A1">
              <w:rPr>
                <w:rFonts w:ascii="Times New Roman" w:hAnsi="Times New Roman" w:cs="Times New Roman"/>
                <w:bCs/>
              </w:rPr>
              <w:t>) - integral compensate pentru pacienții cu carcinom de prostată, incluse în Lista din data de 01.01.2025 (Decizia nr. 03 din 04.09.2024 a Consiliului pentru medicamente compensate).</w:t>
            </w:r>
          </w:p>
          <w:p w14:paraId="3DDD7BE3" w14:textId="0780DACA" w:rsidR="00742DB6" w:rsidRPr="00EA28A1" w:rsidRDefault="00742DB6" w:rsidP="00EA28A1">
            <w:pPr>
              <w:spacing w:after="0" w:line="240" w:lineRule="auto"/>
              <w:jc w:val="both"/>
              <w:rPr>
                <w:rFonts w:ascii="Times New Roman" w:hAnsi="Times New Roman" w:cs="Times New Roman"/>
                <w:bCs/>
              </w:rPr>
            </w:pPr>
            <w:hyperlink r:id="rId9" w:history="1">
              <w:r w:rsidRPr="00EA28A1">
                <w:rPr>
                  <w:rStyle w:val="Hyperlink"/>
                  <w:rFonts w:ascii="Times New Roman" w:hAnsi="Times New Roman" w:cs="Times New Roman"/>
                  <w:bCs/>
                  <w:color w:val="auto"/>
                </w:rPr>
                <w:t>http://cnam.md/wp-content/uploads/2024/10/3-Decizia-CMC-nr.-3-din-04.09.2024.pdf</w:t>
              </w:r>
            </w:hyperlink>
          </w:p>
        </w:tc>
      </w:tr>
    </w:tbl>
    <w:tbl>
      <w:tblPr>
        <w:tblStyle w:val="TableNormal1"/>
        <w:tblW w:w="4877" w:type="pct"/>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82"/>
        <w:gridCol w:w="3416"/>
        <w:gridCol w:w="5211"/>
      </w:tblGrid>
      <w:tr w:rsidR="00060160" w:rsidRPr="00EA28A1" w14:paraId="2854E5BB" w14:textId="77777777" w:rsidTr="00060160">
        <w:trPr>
          <w:trHeight w:val="387"/>
        </w:trPr>
        <w:tc>
          <w:tcPr>
            <w:tcW w:w="5000" w:type="pct"/>
            <w:gridSpan w:val="3"/>
          </w:tcPr>
          <w:p w14:paraId="5E4C1881" w14:textId="77777777" w:rsidR="00060160" w:rsidRPr="00EA28A1" w:rsidRDefault="00060160" w:rsidP="00EA28A1">
            <w:pPr>
              <w:pStyle w:val="TableParagraph"/>
              <w:spacing w:before="60" w:after="60"/>
              <w:ind w:left="43" w:right="43"/>
              <w:jc w:val="both"/>
              <w:rPr>
                <w:rFonts w:cs="Times New Roman"/>
                <w:sz w:val="22"/>
              </w:rPr>
            </w:pPr>
            <w:r w:rsidRPr="00EA28A1">
              <w:rPr>
                <w:rFonts w:cs="Times New Roman"/>
                <w:b/>
                <w:sz w:val="22"/>
              </w:rPr>
              <w:t>Obiectivul specific 4. Dezvoltarea serviciilor paliative şi a celor de reabilitare şi asigurarea accesului pacienților cu cancer, inclusiv cei</w:t>
            </w:r>
            <w:r w:rsidRPr="00EA28A1">
              <w:rPr>
                <w:rFonts w:cs="Times New Roman"/>
                <w:b/>
                <w:spacing w:val="1"/>
                <w:sz w:val="22"/>
              </w:rPr>
              <w:t xml:space="preserve"> </w:t>
            </w:r>
            <w:r w:rsidRPr="00EA28A1">
              <w:rPr>
                <w:rFonts w:cs="Times New Roman"/>
                <w:b/>
                <w:sz w:val="22"/>
              </w:rPr>
              <w:t>refugiați/</w:t>
            </w:r>
            <w:proofErr w:type="spellStart"/>
            <w:r w:rsidRPr="00EA28A1">
              <w:rPr>
                <w:rFonts w:cs="Times New Roman"/>
                <w:b/>
                <w:sz w:val="22"/>
              </w:rPr>
              <w:t>migranți</w:t>
            </w:r>
            <w:proofErr w:type="spellEnd"/>
            <w:r w:rsidRPr="00EA28A1">
              <w:rPr>
                <w:rFonts w:cs="Times New Roman"/>
                <w:b/>
                <w:sz w:val="22"/>
              </w:rPr>
              <w:t xml:space="preserve">, </w:t>
            </w:r>
            <w:r w:rsidRPr="00EA28A1">
              <w:rPr>
                <w:rFonts w:cs="Times New Roman"/>
                <w:b/>
                <w:spacing w:val="-57"/>
                <w:sz w:val="22"/>
              </w:rPr>
              <w:t xml:space="preserve"> </w:t>
            </w:r>
            <w:r w:rsidRPr="00EA28A1">
              <w:rPr>
                <w:rFonts w:cs="Times New Roman"/>
                <w:b/>
                <w:sz w:val="22"/>
              </w:rPr>
              <w:t>la aceste</w:t>
            </w:r>
            <w:r w:rsidRPr="00EA28A1">
              <w:rPr>
                <w:rFonts w:cs="Times New Roman"/>
                <w:b/>
                <w:spacing w:val="-3"/>
                <w:sz w:val="22"/>
              </w:rPr>
              <w:t xml:space="preserve"> </w:t>
            </w:r>
            <w:r w:rsidRPr="00EA28A1">
              <w:rPr>
                <w:rFonts w:cs="Times New Roman"/>
                <w:b/>
                <w:sz w:val="22"/>
              </w:rPr>
              <w:t>servicii</w:t>
            </w:r>
          </w:p>
        </w:tc>
      </w:tr>
      <w:tr w:rsidR="00060160" w:rsidRPr="00EA28A1" w14:paraId="398933A0" w14:textId="77777777" w:rsidTr="00060160">
        <w:trPr>
          <w:trHeight w:val="387"/>
        </w:trPr>
        <w:tc>
          <w:tcPr>
            <w:tcW w:w="5000" w:type="pct"/>
            <w:gridSpan w:val="3"/>
          </w:tcPr>
          <w:p w14:paraId="5BFDFABE" w14:textId="77777777" w:rsidR="00060160" w:rsidRPr="00EA28A1" w:rsidRDefault="00060160" w:rsidP="00EA28A1">
            <w:pPr>
              <w:pStyle w:val="TableParagraph"/>
              <w:spacing w:before="60" w:after="60"/>
              <w:ind w:left="43" w:right="43"/>
              <w:jc w:val="both"/>
              <w:rPr>
                <w:rFonts w:cs="Times New Roman"/>
                <w:sz w:val="22"/>
              </w:rPr>
            </w:pPr>
            <w:r w:rsidRPr="00EA28A1">
              <w:rPr>
                <w:rFonts w:cs="Times New Roman"/>
                <w:b/>
                <w:spacing w:val="-1"/>
                <w:sz w:val="22"/>
              </w:rPr>
              <w:t>4.1.</w:t>
            </w:r>
            <w:r w:rsidRPr="00EA28A1">
              <w:rPr>
                <w:rFonts w:cs="Times New Roman"/>
                <w:b/>
                <w:spacing w:val="-15"/>
                <w:sz w:val="22"/>
              </w:rPr>
              <w:t xml:space="preserve"> </w:t>
            </w:r>
            <w:r w:rsidRPr="00EA28A1">
              <w:rPr>
                <w:rFonts w:cs="Times New Roman"/>
                <w:b/>
                <w:spacing w:val="-1"/>
                <w:sz w:val="22"/>
              </w:rPr>
              <w:t>Asigurarea</w:t>
            </w:r>
            <w:r w:rsidRPr="00EA28A1">
              <w:rPr>
                <w:rFonts w:cs="Times New Roman"/>
                <w:b/>
                <w:sz w:val="22"/>
              </w:rPr>
              <w:t xml:space="preserve"> </w:t>
            </w:r>
            <w:r w:rsidRPr="00EA28A1">
              <w:rPr>
                <w:rFonts w:cs="Times New Roman"/>
                <w:b/>
                <w:spacing w:val="-1"/>
                <w:sz w:val="22"/>
              </w:rPr>
              <w:t>accesului</w:t>
            </w:r>
            <w:r w:rsidRPr="00EA28A1">
              <w:rPr>
                <w:rFonts w:cs="Times New Roman"/>
                <w:b/>
                <w:sz w:val="22"/>
              </w:rPr>
              <w:t xml:space="preserve"> </w:t>
            </w:r>
            <w:r w:rsidRPr="00EA28A1">
              <w:rPr>
                <w:rFonts w:cs="Times New Roman"/>
                <w:b/>
                <w:spacing w:val="-1"/>
                <w:sz w:val="22"/>
              </w:rPr>
              <w:t>garantat al</w:t>
            </w:r>
            <w:r w:rsidRPr="00EA28A1">
              <w:rPr>
                <w:rFonts w:cs="Times New Roman"/>
                <w:b/>
                <w:sz w:val="22"/>
              </w:rPr>
              <w:t xml:space="preserve"> </w:t>
            </w:r>
            <w:r w:rsidRPr="00EA28A1">
              <w:rPr>
                <w:rFonts w:cs="Times New Roman"/>
                <w:b/>
                <w:spacing w:val="-1"/>
                <w:sz w:val="22"/>
              </w:rPr>
              <w:t>pacienților</w:t>
            </w:r>
            <w:r w:rsidRPr="00EA28A1">
              <w:rPr>
                <w:rFonts w:cs="Times New Roman"/>
                <w:b/>
                <w:spacing w:val="-4"/>
                <w:sz w:val="22"/>
              </w:rPr>
              <w:t xml:space="preserve"> </w:t>
            </w:r>
            <w:r w:rsidRPr="00EA28A1">
              <w:rPr>
                <w:rFonts w:cs="Times New Roman"/>
                <w:b/>
                <w:spacing w:val="-1"/>
                <w:sz w:val="22"/>
              </w:rPr>
              <w:t>cu</w:t>
            </w:r>
            <w:r w:rsidRPr="00EA28A1">
              <w:rPr>
                <w:rFonts w:cs="Times New Roman"/>
                <w:b/>
                <w:sz w:val="22"/>
              </w:rPr>
              <w:t xml:space="preserve"> </w:t>
            </w:r>
            <w:r w:rsidRPr="00EA28A1">
              <w:rPr>
                <w:rFonts w:cs="Times New Roman"/>
                <w:b/>
                <w:spacing w:val="-1"/>
                <w:sz w:val="22"/>
              </w:rPr>
              <w:t>cancer</w:t>
            </w:r>
            <w:r w:rsidRPr="00EA28A1">
              <w:rPr>
                <w:rFonts w:cs="Times New Roman"/>
                <w:b/>
                <w:spacing w:val="-4"/>
                <w:sz w:val="22"/>
              </w:rPr>
              <w:t xml:space="preserve"> </w:t>
            </w:r>
            <w:r w:rsidRPr="00EA28A1">
              <w:rPr>
                <w:rFonts w:cs="Times New Roman"/>
                <w:b/>
                <w:spacing w:val="-1"/>
                <w:sz w:val="22"/>
              </w:rPr>
              <w:t>la</w:t>
            </w:r>
            <w:r w:rsidRPr="00EA28A1">
              <w:rPr>
                <w:rFonts w:cs="Times New Roman"/>
                <w:b/>
                <w:sz w:val="22"/>
              </w:rPr>
              <w:t xml:space="preserve"> echipament</w:t>
            </w:r>
            <w:r w:rsidRPr="00EA28A1">
              <w:rPr>
                <w:rFonts w:cs="Times New Roman"/>
                <w:b/>
                <w:spacing w:val="2"/>
                <w:sz w:val="22"/>
              </w:rPr>
              <w:t xml:space="preserve"> </w:t>
            </w:r>
            <w:r w:rsidRPr="00EA28A1">
              <w:rPr>
                <w:rFonts w:cs="Times New Roman"/>
                <w:b/>
                <w:sz w:val="22"/>
              </w:rPr>
              <w:t>pentru îngrijire</w:t>
            </w:r>
            <w:r w:rsidRPr="00EA28A1">
              <w:rPr>
                <w:rFonts w:cs="Times New Roman"/>
                <w:b/>
                <w:spacing w:val="-1"/>
                <w:sz w:val="22"/>
              </w:rPr>
              <w:t xml:space="preserve"> </w:t>
            </w:r>
            <w:r w:rsidRPr="00EA28A1">
              <w:rPr>
                <w:rFonts w:cs="Times New Roman"/>
                <w:b/>
                <w:sz w:val="22"/>
              </w:rPr>
              <w:t>şi</w:t>
            </w:r>
            <w:r w:rsidRPr="00EA28A1">
              <w:rPr>
                <w:rFonts w:cs="Times New Roman"/>
                <w:b/>
                <w:spacing w:val="-1"/>
                <w:sz w:val="22"/>
              </w:rPr>
              <w:t xml:space="preserve"> </w:t>
            </w:r>
            <w:r w:rsidRPr="00EA28A1">
              <w:rPr>
                <w:rFonts w:cs="Times New Roman"/>
                <w:b/>
                <w:sz w:val="22"/>
              </w:rPr>
              <w:t>medicamente</w:t>
            </w:r>
            <w:r w:rsidRPr="00EA28A1">
              <w:rPr>
                <w:rFonts w:cs="Times New Roman"/>
                <w:b/>
                <w:spacing w:val="1"/>
                <w:sz w:val="22"/>
              </w:rPr>
              <w:t xml:space="preserve"> </w:t>
            </w:r>
            <w:r w:rsidRPr="00EA28A1">
              <w:rPr>
                <w:rFonts w:cs="Times New Roman"/>
                <w:b/>
                <w:sz w:val="22"/>
              </w:rPr>
              <w:t>esențiale</w:t>
            </w:r>
            <w:r w:rsidRPr="00EA28A1">
              <w:rPr>
                <w:rFonts w:cs="Times New Roman"/>
                <w:b/>
                <w:spacing w:val="1"/>
                <w:sz w:val="22"/>
              </w:rPr>
              <w:t xml:space="preserve"> </w:t>
            </w:r>
            <w:r w:rsidRPr="00EA28A1">
              <w:rPr>
                <w:rFonts w:cs="Times New Roman"/>
                <w:b/>
                <w:sz w:val="22"/>
              </w:rPr>
              <w:t>pentru durere</w:t>
            </w:r>
            <w:r w:rsidRPr="00EA28A1">
              <w:rPr>
                <w:rFonts w:cs="Times New Roman"/>
                <w:b/>
                <w:spacing w:val="-1"/>
                <w:sz w:val="22"/>
              </w:rPr>
              <w:t xml:space="preserve"> </w:t>
            </w:r>
            <w:r w:rsidRPr="00EA28A1">
              <w:rPr>
                <w:rFonts w:cs="Times New Roman"/>
                <w:b/>
                <w:sz w:val="22"/>
              </w:rPr>
              <w:t>și</w:t>
            </w:r>
            <w:r w:rsidRPr="00EA28A1">
              <w:rPr>
                <w:rFonts w:cs="Times New Roman"/>
                <w:b/>
                <w:spacing w:val="-1"/>
                <w:sz w:val="22"/>
              </w:rPr>
              <w:t xml:space="preserve"> </w:t>
            </w:r>
            <w:r w:rsidRPr="00EA28A1">
              <w:rPr>
                <w:rFonts w:cs="Times New Roman"/>
                <w:b/>
                <w:sz w:val="22"/>
              </w:rPr>
              <w:t>îngrijiri paliative</w:t>
            </w:r>
          </w:p>
        </w:tc>
      </w:tr>
      <w:tr w:rsidR="00060160" w:rsidRPr="00EA28A1" w14:paraId="1C7935DB" w14:textId="77777777" w:rsidTr="00060160">
        <w:trPr>
          <w:trHeight w:val="487"/>
        </w:trPr>
        <w:tc>
          <w:tcPr>
            <w:tcW w:w="2126" w:type="pct"/>
            <w:vMerge w:val="restart"/>
          </w:tcPr>
          <w:p w14:paraId="2EF255CA" w14:textId="77777777" w:rsidR="00060160" w:rsidRPr="00EA28A1" w:rsidRDefault="00060160" w:rsidP="00EA28A1">
            <w:pPr>
              <w:spacing w:after="0" w:line="240" w:lineRule="auto"/>
              <w:ind w:left="43" w:right="43"/>
              <w:rPr>
                <w:rFonts w:ascii="Times New Roman" w:hAnsi="Times New Roman" w:cs="Times New Roman"/>
              </w:rPr>
            </w:pPr>
            <w:r w:rsidRPr="00EA28A1">
              <w:rPr>
                <w:rFonts w:ascii="Times New Roman" w:hAnsi="Times New Roman" w:cs="Times New Roman"/>
              </w:rPr>
              <w:t xml:space="preserve">Indicatori de rezultat: </w:t>
            </w:r>
          </w:p>
          <w:p w14:paraId="21D1ECE4" w14:textId="77777777" w:rsidR="00060160" w:rsidRPr="00EA28A1" w:rsidRDefault="00060160" w:rsidP="00EA28A1">
            <w:pPr>
              <w:spacing w:after="0" w:line="240" w:lineRule="auto"/>
              <w:ind w:left="43" w:right="43"/>
              <w:rPr>
                <w:rFonts w:ascii="Times New Roman" w:hAnsi="Times New Roman" w:cs="Times New Roman"/>
              </w:rPr>
            </w:pPr>
            <w:r w:rsidRPr="00EA28A1">
              <w:rPr>
                <w:rFonts w:ascii="Times New Roman" w:hAnsi="Times New Roman" w:cs="Times New Roman"/>
              </w:rPr>
              <w:t xml:space="preserve">% de aprovizionare cu </w:t>
            </w:r>
            <w:proofErr w:type="spellStart"/>
            <w:r w:rsidRPr="00EA28A1">
              <w:rPr>
                <w:rFonts w:ascii="Times New Roman" w:hAnsi="Times New Roman" w:cs="Times New Roman"/>
              </w:rPr>
              <w:t>opioide</w:t>
            </w:r>
            <w:proofErr w:type="spellEnd"/>
            <w:r w:rsidRPr="00EA28A1">
              <w:rPr>
                <w:rFonts w:ascii="Times New Roman" w:hAnsi="Times New Roman" w:cs="Times New Roman"/>
              </w:rPr>
              <w:t xml:space="preserve"> esențiale a centrelor de sănătate;</w:t>
            </w:r>
          </w:p>
          <w:p w14:paraId="0D79BDC0" w14:textId="77777777" w:rsidR="00060160" w:rsidRPr="00EA28A1" w:rsidRDefault="00060160" w:rsidP="00EA28A1">
            <w:pPr>
              <w:spacing w:after="0" w:line="240" w:lineRule="auto"/>
              <w:ind w:left="43" w:right="43"/>
              <w:rPr>
                <w:rFonts w:ascii="Times New Roman" w:hAnsi="Times New Roman" w:cs="Times New Roman"/>
              </w:rPr>
            </w:pPr>
            <w:r w:rsidRPr="00EA28A1">
              <w:rPr>
                <w:rFonts w:ascii="Times New Roman" w:hAnsi="Times New Roman" w:cs="Times New Roman"/>
              </w:rPr>
              <w:t xml:space="preserve">Număr de spitale raionale care au în stoc </w:t>
            </w:r>
            <w:proofErr w:type="spellStart"/>
            <w:r w:rsidRPr="00EA28A1">
              <w:rPr>
                <w:rFonts w:ascii="Times New Roman" w:hAnsi="Times New Roman" w:cs="Times New Roman"/>
              </w:rPr>
              <w:t>opioide</w:t>
            </w:r>
            <w:proofErr w:type="spellEnd"/>
            <w:r w:rsidRPr="00EA28A1">
              <w:rPr>
                <w:rFonts w:ascii="Times New Roman" w:hAnsi="Times New Roman" w:cs="Times New Roman"/>
              </w:rPr>
              <w:t xml:space="preserve"> esențiale pentru durere</w:t>
            </w:r>
          </w:p>
        </w:tc>
        <w:tc>
          <w:tcPr>
            <w:tcW w:w="1138" w:type="pct"/>
            <w:vMerge w:val="restart"/>
          </w:tcPr>
          <w:p w14:paraId="127116D7" w14:textId="77777777" w:rsidR="00060160" w:rsidRPr="00EA28A1" w:rsidRDefault="00060160" w:rsidP="00EA28A1">
            <w:pPr>
              <w:spacing w:after="0" w:line="240" w:lineRule="auto"/>
              <w:ind w:left="43" w:right="43"/>
              <w:rPr>
                <w:rFonts w:ascii="Times New Roman" w:hAnsi="Times New Roman" w:cs="Times New Roman"/>
              </w:rPr>
            </w:pPr>
            <w:r w:rsidRPr="00EA28A1">
              <w:rPr>
                <w:rFonts w:ascii="Times New Roman" w:hAnsi="Times New Roman" w:cs="Times New Roman"/>
              </w:rPr>
              <w:t>Sursa: CNAM</w:t>
            </w:r>
          </w:p>
        </w:tc>
        <w:tc>
          <w:tcPr>
            <w:tcW w:w="1736" w:type="pct"/>
            <w:tcBorders>
              <w:bottom w:val="single" w:sz="4" w:space="0" w:color="auto"/>
            </w:tcBorders>
          </w:tcPr>
          <w:p w14:paraId="1785F067" w14:textId="77777777" w:rsidR="00060160" w:rsidRPr="00EA28A1" w:rsidRDefault="00060160" w:rsidP="00EA28A1">
            <w:pPr>
              <w:spacing w:after="0" w:line="240" w:lineRule="auto"/>
              <w:ind w:left="43" w:right="43"/>
              <w:rPr>
                <w:rFonts w:ascii="Times New Roman" w:hAnsi="Times New Roman" w:cs="Times New Roman"/>
              </w:rPr>
            </w:pPr>
            <w:r w:rsidRPr="00EA28A1">
              <w:rPr>
                <w:rFonts w:ascii="Times New Roman" w:hAnsi="Times New Roman" w:cs="Times New Roman"/>
              </w:rPr>
              <w:t>Valoarea de referință:</w:t>
            </w:r>
          </w:p>
          <w:p w14:paraId="08645F09" w14:textId="77777777" w:rsidR="00060160" w:rsidRPr="00EA28A1" w:rsidRDefault="00060160" w:rsidP="00EA28A1">
            <w:pPr>
              <w:spacing w:after="0" w:line="240" w:lineRule="auto"/>
              <w:ind w:left="43" w:right="43"/>
              <w:rPr>
                <w:rFonts w:ascii="Times New Roman" w:hAnsi="Times New Roman" w:cs="Times New Roman"/>
              </w:rPr>
            </w:pPr>
            <w:r w:rsidRPr="00EA28A1">
              <w:rPr>
                <w:rFonts w:ascii="Times New Roman" w:hAnsi="Times New Roman" w:cs="Times New Roman"/>
              </w:rPr>
              <w:t>Accesul la medicamente esențiale pentru durere este realizat cu întreruperi;</w:t>
            </w:r>
          </w:p>
          <w:p w14:paraId="0D9E97EA" w14:textId="77777777" w:rsidR="00060160" w:rsidRPr="00EA28A1" w:rsidRDefault="00060160" w:rsidP="00EA28A1">
            <w:pPr>
              <w:spacing w:after="0" w:line="240" w:lineRule="auto"/>
              <w:ind w:left="43" w:right="43"/>
              <w:rPr>
                <w:rFonts w:ascii="Times New Roman" w:hAnsi="Times New Roman" w:cs="Times New Roman"/>
              </w:rPr>
            </w:pPr>
            <w:r w:rsidRPr="00EA28A1">
              <w:rPr>
                <w:rFonts w:ascii="Times New Roman" w:hAnsi="Times New Roman" w:cs="Times New Roman"/>
              </w:rPr>
              <w:t xml:space="preserve">Achiziționarea </w:t>
            </w:r>
            <w:proofErr w:type="spellStart"/>
            <w:r w:rsidRPr="00EA28A1">
              <w:rPr>
                <w:rFonts w:ascii="Times New Roman" w:hAnsi="Times New Roman" w:cs="Times New Roman"/>
              </w:rPr>
              <w:t>opioidelor</w:t>
            </w:r>
            <w:proofErr w:type="spellEnd"/>
            <w:r w:rsidRPr="00EA28A1">
              <w:rPr>
                <w:rFonts w:ascii="Times New Roman" w:hAnsi="Times New Roman" w:cs="Times New Roman"/>
              </w:rPr>
              <w:t xml:space="preserve"> este întârziată;</w:t>
            </w:r>
          </w:p>
          <w:p w14:paraId="1836B5F7" w14:textId="77777777" w:rsidR="00060160" w:rsidRPr="00EA28A1" w:rsidRDefault="00060160" w:rsidP="00EA28A1">
            <w:pPr>
              <w:spacing w:after="0" w:line="240" w:lineRule="auto"/>
              <w:ind w:left="43" w:right="43"/>
              <w:rPr>
                <w:rFonts w:ascii="Times New Roman" w:hAnsi="Times New Roman" w:cs="Times New Roman"/>
              </w:rPr>
            </w:pPr>
            <w:r w:rsidRPr="00EA28A1">
              <w:rPr>
                <w:rFonts w:ascii="Times New Roman" w:hAnsi="Times New Roman" w:cs="Times New Roman"/>
              </w:rPr>
              <w:t xml:space="preserve">Stocurile de </w:t>
            </w:r>
            <w:proofErr w:type="spellStart"/>
            <w:r w:rsidRPr="00EA28A1">
              <w:rPr>
                <w:rFonts w:ascii="Times New Roman" w:hAnsi="Times New Roman" w:cs="Times New Roman"/>
              </w:rPr>
              <w:t>opioide</w:t>
            </w:r>
            <w:proofErr w:type="spellEnd"/>
            <w:r w:rsidRPr="00EA28A1">
              <w:rPr>
                <w:rFonts w:ascii="Times New Roman" w:hAnsi="Times New Roman" w:cs="Times New Roman"/>
              </w:rPr>
              <w:t xml:space="preserve"> în centrele de sănătate sunt incomplete;</w:t>
            </w:r>
          </w:p>
          <w:p w14:paraId="05EF82ED" w14:textId="77777777" w:rsidR="00060160" w:rsidRPr="00EA28A1" w:rsidRDefault="00060160" w:rsidP="00EA28A1">
            <w:pPr>
              <w:spacing w:after="0" w:line="240" w:lineRule="auto"/>
              <w:ind w:left="43" w:right="43"/>
              <w:rPr>
                <w:rFonts w:ascii="Times New Roman" w:hAnsi="Times New Roman" w:cs="Times New Roman"/>
              </w:rPr>
            </w:pPr>
            <w:r w:rsidRPr="00EA28A1">
              <w:rPr>
                <w:rFonts w:ascii="Times New Roman" w:hAnsi="Times New Roman" w:cs="Times New Roman"/>
              </w:rPr>
              <w:t>Pacienții parcurg distanțe mari pentru a lua medicamentele compensate pentru durere;</w:t>
            </w:r>
          </w:p>
          <w:p w14:paraId="507E686E" w14:textId="77777777" w:rsidR="00060160" w:rsidRPr="00EA28A1" w:rsidRDefault="00060160" w:rsidP="00EA28A1">
            <w:pPr>
              <w:spacing w:after="0" w:line="240" w:lineRule="auto"/>
              <w:ind w:left="43" w:right="43"/>
              <w:rPr>
                <w:rFonts w:ascii="Times New Roman" w:hAnsi="Times New Roman" w:cs="Times New Roman"/>
              </w:rPr>
            </w:pPr>
            <w:r w:rsidRPr="00EA28A1">
              <w:rPr>
                <w:rFonts w:ascii="Times New Roman" w:hAnsi="Times New Roman" w:cs="Times New Roman"/>
              </w:rPr>
              <w:t xml:space="preserve">Bolnavii cu cancer din spitale nu au acces la forme non-injectabile de </w:t>
            </w:r>
            <w:proofErr w:type="spellStart"/>
            <w:r w:rsidRPr="00EA28A1">
              <w:rPr>
                <w:rFonts w:ascii="Times New Roman" w:hAnsi="Times New Roman" w:cs="Times New Roman"/>
              </w:rPr>
              <w:t>opioide</w:t>
            </w:r>
            <w:proofErr w:type="spellEnd"/>
          </w:p>
        </w:tc>
      </w:tr>
      <w:tr w:rsidR="00060160" w:rsidRPr="00EA28A1" w14:paraId="41EEFCC2" w14:textId="77777777" w:rsidTr="00060160">
        <w:trPr>
          <w:trHeight w:val="600"/>
        </w:trPr>
        <w:tc>
          <w:tcPr>
            <w:tcW w:w="2126" w:type="pct"/>
            <w:vMerge/>
          </w:tcPr>
          <w:p w14:paraId="7113C9A1" w14:textId="77777777" w:rsidR="00060160" w:rsidRPr="00EA28A1" w:rsidRDefault="00060160" w:rsidP="00EA28A1">
            <w:pPr>
              <w:spacing w:after="0" w:line="240" w:lineRule="auto"/>
              <w:ind w:left="43" w:right="43"/>
              <w:rPr>
                <w:rFonts w:ascii="Times New Roman" w:hAnsi="Times New Roman" w:cs="Times New Roman"/>
              </w:rPr>
            </w:pPr>
          </w:p>
        </w:tc>
        <w:tc>
          <w:tcPr>
            <w:tcW w:w="1138" w:type="pct"/>
            <w:vMerge/>
          </w:tcPr>
          <w:p w14:paraId="1F2B12BC" w14:textId="77777777" w:rsidR="00060160" w:rsidRPr="00EA28A1" w:rsidRDefault="00060160" w:rsidP="00EA28A1">
            <w:pPr>
              <w:spacing w:after="0" w:line="240" w:lineRule="auto"/>
              <w:ind w:left="43" w:right="43"/>
              <w:rPr>
                <w:rFonts w:ascii="Times New Roman" w:hAnsi="Times New Roman" w:cs="Times New Roman"/>
              </w:rPr>
            </w:pPr>
          </w:p>
        </w:tc>
        <w:tc>
          <w:tcPr>
            <w:tcW w:w="1736" w:type="pct"/>
            <w:tcBorders>
              <w:top w:val="single" w:sz="4" w:space="0" w:color="auto"/>
            </w:tcBorders>
          </w:tcPr>
          <w:p w14:paraId="527A89B1" w14:textId="77777777" w:rsidR="00060160" w:rsidRPr="00EA28A1" w:rsidRDefault="00060160" w:rsidP="00EA28A1">
            <w:pPr>
              <w:spacing w:after="0" w:line="240" w:lineRule="auto"/>
              <w:ind w:left="43" w:right="43"/>
              <w:rPr>
                <w:rFonts w:ascii="Times New Roman" w:hAnsi="Times New Roman" w:cs="Times New Roman"/>
              </w:rPr>
            </w:pPr>
            <w:r w:rsidRPr="00EA28A1">
              <w:rPr>
                <w:rFonts w:ascii="Times New Roman" w:hAnsi="Times New Roman" w:cs="Times New Roman"/>
              </w:rPr>
              <w:t xml:space="preserve">Ținta: </w:t>
            </w:r>
          </w:p>
          <w:p w14:paraId="42012B82" w14:textId="77777777" w:rsidR="00060160" w:rsidRPr="00EA28A1" w:rsidRDefault="00060160" w:rsidP="00EA28A1">
            <w:pPr>
              <w:spacing w:after="0" w:line="240" w:lineRule="auto"/>
              <w:ind w:left="43" w:right="43"/>
              <w:rPr>
                <w:rFonts w:ascii="Times New Roman" w:hAnsi="Times New Roman" w:cs="Times New Roman"/>
              </w:rPr>
            </w:pPr>
            <w:r w:rsidRPr="00EA28A1">
              <w:rPr>
                <w:rFonts w:ascii="Times New Roman" w:hAnsi="Times New Roman" w:cs="Times New Roman"/>
              </w:rPr>
              <w:t>Asigurarea accesului fără întreruperi a 100% din pacienții cu cancer la medicamente pentru durere și consumabile pentru îngrijire</w:t>
            </w:r>
          </w:p>
        </w:tc>
      </w:tr>
    </w:tbl>
    <w:tbl>
      <w:tblPr>
        <w:tblStyle w:val="1"/>
        <w:tblW w:w="4809" w:type="pct"/>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1"/>
        <w:gridCol w:w="2427"/>
        <w:gridCol w:w="1758"/>
        <w:gridCol w:w="1456"/>
        <w:gridCol w:w="1723"/>
        <w:gridCol w:w="1592"/>
        <w:gridCol w:w="5133"/>
      </w:tblGrid>
      <w:tr w:rsidR="006F1863" w:rsidRPr="00EA28A1" w14:paraId="63AFEB3F" w14:textId="4F9438B0" w:rsidTr="004F54C2">
        <w:trPr>
          <w:trHeight w:val="275"/>
        </w:trPr>
        <w:tc>
          <w:tcPr>
            <w:tcW w:w="240" w:type="pct"/>
          </w:tcPr>
          <w:p w14:paraId="7F222F0A" w14:textId="77777777" w:rsidR="006F1863" w:rsidRPr="00EA28A1" w:rsidRDefault="006F1863" w:rsidP="00EA28A1">
            <w:pPr>
              <w:spacing w:after="0" w:line="240" w:lineRule="auto"/>
              <w:rPr>
                <w:rFonts w:ascii="Times New Roman" w:hAnsi="Times New Roman" w:cs="Times New Roman"/>
                <w:b/>
                <w:bCs/>
              </w:rPr>
            </w:pPr>
            <w:r w:rsidRPr="00EA28A1">
              <w:rPr>
                <w:rFonts w:ascii="Times New Roman" w:hAnsi="Times New Roman" w:cs="Times New Roman"/>
                <w:b/>
                <w:bCs/>
              </w:rPr>
              <w:t>4.1.1</w:t>
            </w:r>
          </w:p>
        </w:tc>
        <w:tc>
          <w:tcPr>
            <w:tcW w:w="820" w:type="pct"/>
          </w:tcPr>
          <w:p w14:paraId="5D738B44" w14:textId="77777777" w:rsidR="006F1863" w:rsidRPr="00EA28A1" w:rsidRDefault="006F1863" w:rsidP="00EA28A1">
            <w:pPr>
              <w:spacing w:after="0" w:line="240" w:lineRule="auto"/>
              <w:rPr>
                <w:rFonts w:ascii="Times New Roman" w:hAnsi="Times New Roman" w:cs="Times New Roman"/>
              </w:rPr>
            </w:pPr>
            <w:r w:rsidRPr="00EA28A1">
              <w:rPr>
                <w:rFonts w:ascii="Times New Roman" w:hAnsi="Times New Roman" w:cs="Times New Roman"/>
              </w:rPr>
              <w:t xml:space="preserve">Evaluarea și revizuirea actelor normative cu referire la </w:t>
            </w:r>
            <w:proofErr w:type="spellStart"/>
            <w:r w:rsidRPr="00EA28A1">
              <w:rPr>
                <w:rFonts w:ascii="Times New Roman" w:hAnsi="Times New Roman" w:cs="Times New Roman"/>
              </w:rPr>
              <w:t>opioide</w:t>
            </w:r>
            <w:proofErr w:type="spellEnd"/>
            <w:r w:rsidRPr="00EA28A1">
              <w:rPr>
                <w:rFonts w:ascii="Times New Roman" w:hAnsi="Times New Roman" w:cs="Times New Roman"/>
              </w:rPr>
              <w:t xml:space="preserve"> și îngrijirea paliativă pentru adulți și copii </w:t>
            </w:r>
          </w:p>
          <w:p w14:paraId="34B29AA0" w14:textId="77777777" w:rsidR="006F1863" w:rsidRPr="00EA28A1" w:rsidRDefault="006F1863" w:rsidP="00EA28A1">
            <w:pPr>
              <w:spacing w:after="0" w:line="240" w:lineRule="auto"/>
              <w:rPr>
                <w:rFonts w:ascii="Times New Roman" w:hAnsi="Times New Roman" w:cs="Times New Roman"/>
              </w:rPr>
            </w:pPr>
            <w:r w:rsidRPr="00EA28A1">
              <w:rPr>
                <w:rFonts w:ascii="Times New Roman" w:hAnsi="Times New Roman" w:cs="Times New Roman"/>
              </w:rPr>
              <w:t>în țară pentru a crește accesul pacienților la medicamentele pentru durere și îngrijiri paliative</w:t>
            </w:r>
          </w:p>
        </w:tc>
        <w:tc>
          <w:tcPr>
            <w:tcW w:w="594" w:type="pct"/>
            <w:tcBorders>
              <w:right w:val="single" w:sz="4" w:space="0" w:color="auto"/>
            </w:tcBorders>
          </w:tcPr>
          <w:p w14:paraId="306422ED" w14:textId="77777777" w:rsidR="00EE6775" w:rsidRPr="00EA28A1" w:rsidRDefault="00EE6775" w:rsidP="00EA28A1">
            <w:pPr>
              <w:spacing w:after="0" w:line="240" w:lineRule="auto"/>
              <w:rPr>
                <w:rFonts w:ascii="Times New Roman" w:hAnsi="Times New Roman" w:cs="Times New Roman"/>
              </w:rPr>
            </w:pPr>
            <w:r w:rsidRPr="00EA28A1">
              <w:rPr>
                <w:rFonts w:ascii="Times New Roman" w:hAnsi="Times New Roman" w:cs="Times New Roman"/>
              </w:rPr>
              <w:t>1 act</w:t>
            </w:r>
          </w:p>
          <w:p w14:paraId="0C9C9E51" w14:textId="77777777" w:rsidR="00EE6775" w:rsidRPr="00EA28A1" w:rsidRDefault="00EE6775" w:rsidP="00EA28A1">
            <w:pPr>
              <w:spacing w:after="0" w:line="240" w:lineRule="auto"/>
              <w:rPr>
                <w:rFonts w:ascii="Times New Roman" w:hAnsi="Times New Roman" w:cs="Times New Roman"/>
              </w:rPr>
            </w:pPr>
            <w:r w:rsidRPr="00EA28A1">
              <w:rPr>
                <w:rFonts w:ascii="Times New Roman" w:hAnsi="Times New Roman" w:cs="Times New Roman"/>
              </w:rPr>
              <w:t>normativ</w:t>
            </w:r>
          </w:p>
          <w:p w14:paraId="11F97916" w14:textId="6F723016" w:rsidR="006F1863" w:rsidRPr="00EA28A1" w:rsidRDefault="00EE6775" w:rsidP="00EA28A1">
            <w:pPr>
              <w:spacing w:after="0" w:line="240" w:lineRule="auto"/>
              <w:rPr>
                <w:rFonts w:ascii="Times New Roman" w:hAnsi="Times New Roman" w:cs="Times New Roman"/>
              </w:rPr>
            </w:pPr>
            <w:r w:rsidRPr="00EA28A1">
              <w:rPr>
                <w:rFonts w:ascii="Times New Roman" w:hAnsi="Times New Roman" w:cs="Times New Roman"/>
              </w:rPr>
              <w:t>actualizat și aprobat</w:t>
            </w:r>
          </w:p>
        </w:tc>
        <w:tc>
          <w:tcPr>
            <w:tcW w:w="492" w:type="pct"/>
            <w:tcBorders>
              <w:left w:val="single" w:sz="4" w:space="0" w:color="auto"/>
            </w:tcBorders>
          </w:tcPr>
          <w:p w14:paraId="06EEEAF5" w14:textId="77777777" w:rsidR="006F1863" w:rsidRPr="00EA28A1" w:rsidRDefault="006F1863" w:rsidP="00EA28A1">
            <w:pPr>
              <w:spacing w:after="0" w:line="240" w:lineRule="auto"/>
              <w:rPr>
                <w:rFonts w:ascii="Times New Roman" w:hAnsi="Times New Roman" w:cs="Times New Roman"/>
              </w:rPr>
            </w:pPr>
            <w:r w:rsidRPr="00EA28A1">
              <w:rPr>
                <w:rFonts w:ascii="Times New Roman" w:hAnsi="Times New Roman" w:cs="Times New Roman"/>
              </w:rPr>
              <w:t xml:space="preserve">Trimestrul </w:t>
            </w:r>
          </w:p>
          <w:p w14:paraId="75C7B5E7" w14:textId="16B878EC" w:rsidR="006F1863" w:rsidRPr="00EA28A1" w:rsidRDefault="006F1863" w:rsidP="00EA28A1">
            <w:pPr>
              <w:spacing w:after="0" w:line="240" w:lineRule="auto"/>
              <w:rPr>
                <w:rFonts w:ascii="Times New Roman" w:hAnsi="Times New Roman" w:cs="Times New Roman"/>
              </w:rPr>
            </w:pPr>
            <w:r w:rsidRPr="00EA28A1">
              <w:rPr>
                <w:rFonts w:ascii="Times New Roman" w:hAnsi="Times New Roman" w:cs="Times New Roman"/>
              </w:rPr>
              <w:t>II, 2025</w:t>
            </w:r>
          </w:p>
        </w:tc>
        <w:tc>
          <w:tcPr>
            <w:tcW w:w="582" w:type="pct"/>
          </w:tcPr>
          <w:p w14:paraId="2AA6F18C" w14:textId="0BB33A14" w:rsidR="006F1863" w:rsidRPr="00EA28A1" w:rsidRDefault="006F1863" w:rsidP="00EA28A1">
            <w:pPr>
              <w:spacing w:after="0" w:line="240" w:lineRule="auto"/>
              <w:rPr>
                <w:rFonts w:ascii="Times New Roman" w:hAnsi="Times New Roman" w:cs="Times New Roman"/>
              </w:rPr>
            </w:pPr>
            <w:r w:rsidRPr="00EA28A1">
              <w:rPr>
                <w:rFonts w:ascii="Times New Roman" w:hAnsi="Times New Roman" w:cs="Times New Roman"/>
              </w:rPr>
              <w:t>MS</w:t>
            </w:r>
          </w:p>
          <w:p w14:paraId="618D564F" w14:textId="77777777" w:rsidR="006F1863" w:rsidRPr="00EA28A1" w:rsidRDefault="006F1863" w:rsidP="00EA28A1">
            <w:pPr>
              <w:spacing w:after="0" w:line="240" w:lineRule="auto"/>
              <w:rPr>
                <w:rFonts w:ascii="Times New Roman" w:hAnsi="Times New Roman" w:cs="Times New Roman"/>
              </w:rPr>
            </w:pPr>
            <w:r w:rsidRPr="00EA28A1">
              <w:rPr>
                <w:rFonts w:ascii="Times New Roman" w:hAnsi="Times New Roman" w:cs="Times New Roman"/>
              </w:rPr>
              <w:t>CNAM</w:t>
            </w:r>
          </w:p>
          <w:p w14:paraId="0634F55C" w14:textId="77777777" w:rsidR="006F1863" w:rsidRPr="00EA28A1" w:rsidRDefault="006F1863" w:rsidP="00EA28A1">
            <w:pPr>
              <w:spacing w:after="0" w:line="240" w:lineRule="auto"/>
              <w:rPr>
                <w:rFonts w:ascii="Times New Roman" w:hAnsi="Times New Roman" w:cs="Times New Roman"/>
              </w:rPr>
            </w:pPr>
            <w:r w:rsidRPr="00EA28A1">
              <w:rPr>
                <w:rFonts w:ascii="Times New Roman" w:hAnsi="Times New Roman" w:cs="Times New Roman"/>
              </w:rPr>
              <w:t>CAPCS</w:t>
            </w:r>
          </w:p>
          <w:p w14:paraId="38B58A09" w14:textId="77777777" w:rsidR="006F1863" w:rsidRPr="00EA28A1" w:rsidRDefault="006F1863" w:rsidP="00EA28A1">
            <w:pPr>
              <w:spacing w:after="0" w:line="240" w:lineRule="auto"/>
              <w:rPr>
                <w:rFonts w:ascii="Times New Roman" w:hAnsi="Times New Roman" w:cs="Times New Roman"/>
              </w:rPr>
            </w:pPr>
            <w:r w:rsidRPr="00EA28A1">
              <w:rPr>
                <w:rFonts w:ascii="Times New Roman" w:hAnsi="Times New Roman" w:cs="Times New Roman"/>
              </w:rPr>
              <w:t>IMSP IO</w:t>
            </w:r>
          </w:p>
        </w:tc>
        <w:tc>
          <w:tcPr>
            <w:tcW w:w="538" w:type="pct"/>
            <w:tcBorders>
              <w:right w:val="single" w:sz="4" w:space="0" w:color="auto"/>
            </w:tcBorders>
          </w:tcPr>
          <w:p w14:paraId="277D5D47" w14:textId="77777777" w:rsidR="006F1863" w:rsidRPr="00EA28A1" w:rsidRDefault="006F1863" w:rsidP="00EA28A1">
            <w:pPr>
              <w:spacing w:after="0" w:line="240" w:lineRule="auto"/>
              <w:rPr>
                <w:rFonts w:ascii="Times New Roman" w:hAnsi="Times New Roman" w:cs="Times New Roman"/>
                <w:b/>
                <w:bCs/>
                <w:color w:val="943634" w:themeColor="accent2" w:themeShade="BF"/>
              </w:rPr>
            </w:pPr>
          </w:p>
        </w:tc>
        <w:tc>
          <w:tcPr>
            <w:tcW w:w="1734" w:type="pct"/>
            <w:tcBorders>
              <w:left w:val="single" w:sz="4" w:space="0" w:color="auto"/>
            </w:tcBorders>
          </w:tcPr>
          <w:p w14:paraId="142E6F7D" w14:textId="47578658" w:rsidR="004F54C2" w:rsidRPr="00EA28A1" w:rsidRDefault="004F54C2" w:rsidP="00EA28A1">
            <w:pPr>
              <w:spacing w:after="0" w:line="240" w:lineRule="auto"/>
              <w:jc w:val="both"/>
              <w:rPr>
                <w:rFonts w:ascii="Times New Roman" w:hAnsi="Times New Roman" w:cs="Times New Roman"/>
                <w:b/>
                <w:bCs/>
                <w:highlight w:val="yellow"/>
              </w:rPr>
            </w:pPr>
            <w:r w:rsidRPr="00EA28A1">
              <w:rPr>
                <w:rFonts w:ascii="Times New Roman" w:hAnsi="Times New Roman" w:cs="Times New Roman"/>
                <w:b/>
                <w:bCs/>
              </w:rPr>
              <w:t>Indicator realizat parțial</w:t>
            </w:r>
          </w:p>
          <w:p w14:paraId="044F966D" w14:textId="120A9E10" w:rsidR="008E262E" w:rsidRPr="00EA28A1" w:rsidRDefault="004F54C2" w:rsidP="00EA28A1">
            <w:pPr>
              <w:spacing w:after="0" w:line="240" w:lineRule="auto"/>
              <w:jc w:val="both"/>
              <w:rPr>
                <w:rFonts w:ascii="Times New Roman" w:hAnsi="Times New Roman" w:cs="Times New Roman"/>
                <w:bCs/>
                <w:color w:val="943634" w:themeColor="accent2" w:themeShade="BF"/>
              </w:rPr>
            </w:pPr>
            <w:r w:rsidRPr="00EA28A1">
              <w:rPr>
                <w:rFonts w:ascii="Times New Roman" w:hAnsi="Times New Roman" w:cs="Times New Roman"/>
                <w:bCs/>
              </w:rPr>
              <w:t>A fost aprobat Ordinul Ministerului Sănătății nr. 630/2024  cu privire la organizarea achizițiilor publice de bunuri și servicii pentru necesitățile sistemului de sănătate.</w:t>
            </w:r>
          </w:p>
        </w:tc>
      </w:tr>
      <w:tr w:rsidR="00060160" w:rsidRPr="00EA28A1" w14:paraId="0CEE0E4B" w14:textId="77777777" w:rsidTr="004F54C2">
        <w:trPr>
          <w:trHeight w:val="275"/>
        </w:trPr>
        <w:tc>
          <w:tcPr>
            <w:tcW w:w="240" w:type="pct"/>
          </w:tcPr>
          <w:p w14:paraId="166658BD" w14:textId="38BF9DA1" w:rsidR="00060160" w:rsidRPr="00EA28A1" w:rsidRDefault="00060160" w:rsidP="00EA28A1">
            <w:pPr>
              <w:spacing w:after="0" w:line="240" w:lineRule="auto"/>
              <w:rPr>
                <w:rFonts w:ascii="Times New Roman" w:hAnsi="Times New Roman" w:cs="Times New Roman"/>
                <w:b/>
                <w:bCs/>
              </w:rPr>
            </w:pPr>
            <w:r w:rsidRPr="00EA28A1">
              <w:rPr>
                <w:rFonts w:ascii="Times New Roman" w:hAnsi="Times New Roman" w:cs="Times New Roman"/>
                <w:b/>
                <w:bCs/>
              </w:rPr>
              <w:t>4.1.2</w:t>
            </w:r>
          </w:p>
        </w:tc>
        <w:tc>
          <w:tcPr>
            <w:tcW w:w="820" w:type="pct"/>
          </w:tcPr>
          <w:p w14:paraId="6F671416" w14:textId="11EE8426" w:rsidR="00060160" w:rsidRPr="00EA28A1" w:rsidRDefault="00060160" w:rsidP="00EA28A1">
            <w:pPr>
              <w:spacing w:after="0" w:line="240" w:lineRule="auto"/>
              <w:rPr>
                <w:rFonts w:ascii="Times New Roman" w:hAnsi="Times New Roman" w:cs="Times New Roman"/>
              </w:rPr>
            </w:pPr>
            <w:r w:rsidRPr="00EA28A1">
              <w:rPr>
                <w:rFonts w:ascii="Times New Roman" w:hAnsi="Times New Roman" w:cs="Times New Roman"/>
              </w:rPr>
              <w:t>Elaborarea studiului de fezabilitate privind accesibilitatea la servicii de îngrijiri paliative</w:t>
            </w:r>
          </w:p>
        </w:tc>
        <w:tc>
          <w:tcPr>
            <w:tcW w:w="594" w:type="pct"/>
            <w:tcBorders>
              <w:right w:val="single" w:sz="4" w:space="0" w:color="auto"/>
            </w:tcBorders>
          </w:tcPr>
          <w:p w14:paraId="607A907E" w14:textId="79E99734" w:rsidR="00060160" w:rsidRPr="00EA28A1" w:rsidRDefault="00060160" w:rsidP="00EA28A1">
            <w:pPr>
              <w:spacing w:after="0" w:line="240" w:lineRule="auto"/>
              <w:rPr>
                <w:rFonts w:ascii="Times New Roman" w:hAnsi="Times New Roman" w:cs="Times New Roman"/>
              </w:rPr>
            </w:pPr>
            <w:r w:rsidRPr="00EA28A1">
              <w:rPr>
                <w:rFonts w:ascii="Times New Roman" w:hAnsi="Times New Roman" w:cs="Times New Roman"/>
              </w:rPr>
              <w:t>1 studiu de fezabilitate realizat</w:t>
            </w:r>
          </w:p>
        </w:tc>
        <w:tc>
          <w:tcPr>
            <w:tcW w:w="492" w:type="pct"/>
            <w:tcBorders>
              <w:left w:val="single" w:sz="4" w:space="0" w:color="auto"/>
            </w:tcBorders>
          </w:tcPr>
          <w:p w14:paraId="59061F64" w14:textId="63A06CE9" w:rsidR="00060160" w:rsidRPr="00EA28A1" w:rsidRDefault="00060160" w:rsidP="00EA28A1">
            <w:pPr>
              <w:spacing w:after="0" w:line="240" w:lineRule="auto"/>
              <w:rPr>
                <w:rFonts w:ascii="Times New Roman" w:hAnsi="Times New Roman" w:cs="Times New Roman"/>
              </w:rPr>
            </w:pPr>
            <w:r w:rsidRPr="00EA28A1">
              <w:rPr>
                <w:rFonts w:ascii="Times New Roman" w:hAnsi="Times New Roman" w:cs="Times New Roman"/>
              </w:rPr>
              <w:t>Trimestrul III, 2025</w:t>
            </w:r>
          </w:p>
        </w:tc>
        <w:tc>
          <w:tcPr>
            <w:tcW w:w="582" w:type="pct"/>
          </w:tcPr>
          <w:p w14:paraId="1C7F0CD9" w14:textId="6F281544" w:rsidR="00060160" w:rsidRPr="00EA28A1" w:rsidRDefault="00060160" w:rsidP="00EA28A1">
            <w:pPr>
              <w:spacing w:after="0" w:line="240" w:lineRule="auto"/>
              <w:ind w:left="43" w:right="43"/>
              <w:rPr>
                <w:rFonts w:ascii="Times New Roman" w:hAnsi="Times New Roman" w:cs="Times New Roman"/>
              </w:rPr>
            </w:pPr>
            <w:r w:rsidRPr="00EA28A1">
              <w:rPr>
                <w:rFonts w:ascii="Times New Roman" w:hAnsi="Times New Roman" w:cs="Times New Roman"/>
              </w:rPr>
              <w:t xml:space="preserve">MS </w:t>
            </w:r>
          </w:p>
          <w:p w14:paraId="511CB161" w14:textId="68E9EEBD" w:rsidR="00060160" w:rsidRPr="00EA28A1" w:rsidRDefault="00060160" w:rsidP="00EA28A1">
            <w:pPr>
              <w:spacing w:after="0" w:line="240" w:lineRule="auto"/>
              <w:ind w:left="43" w:right="43"/>
              <w:rPr>
                <w:rFonts w:ascii="Times New Roman" w:hAnsi="Times New Roman" w:cs="Times New Roman"/>
              </w:rPr>
            </w:pPr>
            <w:r w:rsidRPr="00EA28A1">
              <w:rPr>
                <w:rFonts w:ascii="Times New Roman" w:hAnsi="Times New Roman" w:cs="Times New Roman"/>
              </w:rPr>
              <w:t>CNAM</w:t>
            </w:r>
          </w:p>
          <w:p w14:paraId="5AEF3590" w14:textId="54CDBA31" w:rsidR="00060160" w:rsidRPr="00EA28A1" w:rsidRDefault="00060160" w:rsidP="00EA28A1">
            <w:pPr>
              <w:spacing w:after="0" w:line="240" w:lineRule="auto"/>
              <w:rPr>
                <w:rFonts w:ascii="Times New Roman" w:hAnsi="Times New Roman" w:cs="Times New Roman"/>
              </w:rPr>
            </w:pPr>
            <w:r w:rsidRPr="00EA28A1">
              <w:rPr>
                <w:rFonts w:ascii="Times New Roman" w:hAnsi="Times New Roman" w:cs="Times New Roman"/>
              </w:rPr>
              <w:t>IMSP IO</w:t>
            </w:r>
          </w:p>
        </w:tc>
        <w:tc>
          <w:tcPr>
            <w:tcW w:w="538" w:type="pct"/>
            <w:tcBorders>
              <w:right w:val="single" w:sz="4" w:space="0" w:color="auto"/>
            </w:tcBorders>
          </w:tcPr>
          <w:p w14:paraId="736CCF7A" w14:textId="3EC1FA5C" w:rsidR="00060160" w:rsidRPr="00EA28A1" w:rsidRDefault="00060160" w:rsidP="00EA28A1">
            <w:pPr>
              <w:spacing w:after="0" w:line="240" w:lineRule="auto"/>
              <w:ind w:right="43"/>
              <w:rPr>
                <w:rFonts w:ascii="Times New Roman" w:hAnsi="Times New Roman" w:cs="Times New Roman"/>
              </w:rPr>
            </w:pPr>
            <w:r w:rsidRPr="00EA28A1">
              <w:rPr>
                <w:rFonts w:ascii="Times New Roman" w:hAnsi="Times New Roman" w:cs="Times New Roman"/>
              </w:rPr>
              <w:t>OMS</w:t>
            </w:r>
          </w:p>
          <w:p w14:paraId="25E6C748" w14:textId="306067D1" w:rsidR="00060160" w:rsidRPr="00EA28A1" w:rsidRDefault="00060160" w:rsidP="00EA28A1">
            <w:pPr>
              <w:spacing w:after="0" w:line="240" w:lineRule="auto"/>
              <w:rPr>
                <w:rFonts w:ascii="Times New Roman" w:hAnsi="Times New Roman" w:cs="Times New Roman"/>
                <w:b/>
                <w:bCs/>
                <w:color w:val="943634" w:themeColor="accent2" w:themeShade="BF"/>
              </w:rPr>
            </w:pPr>
            <w:r w:rsidRPr="00EA28A1">
              <w:rPr>
                <w:rFonts w:ascii="Times New Roman" w:hAnsi="Times New Roman" w:cs="Times New Roman"/>
              </w:rPr>
              <w:t>EAPC</w:t>
            </w:r>
          </w:p>
        </w:tc>
        <w:tc>
          <w:tcPr>
            <w:tcW w:w="1734" w:type="pct"/>
            <w:tcBorders>
              <w:left w:val="single" w:sz="4" w:space="0" w:color="auto"/>
            </w:tcBorders>
          </w:tcPr>
          <w:p w14:paraId="2177D333" w14:textId="0CFFF1BE" w:rsidR="00060160" w:rsidRPr="00EA28A1" w:rsidRDefault="008C7998" w:rsidP="00EA28A1">
            <w:pPr>
              <w:spacing w:after="0" w:line="240" w:lineRule="auto"/>
              <w:jc w:val="both"/>
              <w:rPr>
                <w:rFonts w:ascii="Times New Roman" w:hAnsi="Times New Roman" w:cs="Times New Roman"/>
                <w:b/>
                <w:bCs/>
              </w:rPr>
            </w:pPr>
            <w:r w:rsidRPr="008C7998">
              <w:rPr>
                <w:rFonts w:ascii="Times New Roman" w:hAnsi="Times New Roman" w:cs="Times New Roman"/>
                <w:b/>
                <w:bCs/>
                <w:color w:val="EE0000"/>
              </w:rPr>
              <w:t>Nerealizat</w:t>
            </w:r>
          </w:p>
        </w:tc>
      </w:tr>
      <w:tr w:rsidR="00060160" w:rsidRPr="00EA28A1" w14:paraId="02A9CF8D" w14:textId="4A145195" w:rsidTr="00EA28A1">
        <w:trPr>
          <w:trHeight w:val="2348"/>
        </w:trPr>
        <w:tc>
          <w:tcPr>
            <w:tcW w:w="240" w:type="pct"/>
          </w:tcPr>
          <w:p w14:paraId="0666C360" w14:textId="77777777" w:rsidR="00060160" w:rsidRPr="00EA28A1" w:rsidRDefault="00060160" w:rsidP="00EA28A1">
            <w:pPr>
              <w:spacing w:after="0" w:line="240" w:lineRule="auto"/>
              <w:rPr>
                <w:rFonts w:ascii="Times New Roman" w:hAnsi="Times New Roman" w:cs="Times New Roman"/>
                <w:b/>
                <w:bCs/>
              </w:rPr>
            </w:pPr>
            <w:r w:rsidRPr="00EA28A1">
              <w:rPr>
                <w:rFonts w:ascii="Times New Roman" w:hAnsi="Times New Roman" w:cs="Times New Roman"/>
                <w:b/>
                <w:bCs/>
              </w:rPr>
              <w:t xml:space="preserve">4.1.3 </w:t>
            </w:r>
          </w:p>
        </w:tc>
        <w:tc>
          <w:tcPr>
            <w:tcW w:w="820" w:type="pct"/>
          </w:tcPr>
          <w:p w14:paraId="2F61E6E9" w14:textId="77777777" w:rsidR="00060160" w:rsidRPr="00EA28A1" w:rsidRDefault="00060160" w:rsidP="00EA28A1">
            <w:pPr>
              <w:spacing w:after="0" w:line="240" w:lineRule="auto"/>
              <w:rPr>
                <w:rFonts w:ascii="Times New Roman" w:hAnsi="Times New Roman" w:cs="Times New Roman"/>
              </w:rPr>
            </w:pPr>
            <w:r w:rsidRPr="00EA28A1">
              <w:rPr>
                <w:rFonts w:ascii="Times New Roman" w:hAnsi="Times New Roman" w:cs="Times New Roman"/>
              </w:rPr>
              <w:t>Îmbunătățirea mecanismului de estimare a necesitaților de medicamente și consumabile medicale pentru îngrijirea paliativă în țară</w:t>
            </w:r>
          </w:p>
        </w:tc>
        <w:tc>
          <w:tcPr>
            <w:tcW w:w="594" w:type="pct"/>
            <w:tcBorders>
              <w:right w:val="single" w:sz="4" w:space="0" w:color="auto"/>
            </w:tcBorders>
          </w:tcPr>
          <w:p w14:paraId="2271C7F1" w14:textId="3585FC55" w:rsidR="00060160" w:rsidRPr="00EA28A1" w:rsidRDefault="00060160" w:rsidP="00EA28A1">
            <w:pPr>
              <w:spacing w:after="0" w:line="240" w:lineRule="auto"/>
              <w:rPr>
                <w:rFonts w:ascii="Times New Roman" w:hAnsi="Times New Roman" w:cs="Times New Roman"/>
              </w:rPr>
            </w:pPr>
            <w:r w:rsidRPr="00EA28A1">
              <w:rPr>
                <w:rFonts w:ascii="Times New Roman" w:hAnsi="Times New Roman" w:cs="Times New Roman"/>
              </w:rPr>
              <w:t>1 act normativ elaborat și aprobat</w:t>
            </w:r>
          </w:p>
        </w:tc>
        <w:tc>
          <w:tcPr>
            <w:tcW w:w="492" w:type="pct"/>
            <w:tcBorders>
              <w:left w:val="single" w:sz="4" w:space="0" w:color="auto"/>
            </w:tcBorders>
          </w:tcPr>
          <w:p w14:paraId="4B01886C" w14:textId="77777777" w:rsidR="00060160" w:rsidRPr="00EA28A1" w:rsidRDefault="00060160" w:rsidP="00EA28A1">
            <w:pPr>
              <w:spacing w:after="0" w:line="240" w:lineRule="auto"/>
              <w:rPr>
                <w:rFonts w:ascii="Times New Roman" w:hAnsi="Times New Roman" w:cs="Times New Roman"/>
              </w:rPr>
            </w:pPr>
            <w:r w:rsidRPr="00EA28A1">
              <w:rPr>
                <w:rFonts w:ascii="Times New Roman" w:hAnsi="Times New Roman" w:cs="Times New Roman"/>
              </w:rPr>
              <w:t xml:space="preserve">Trimestrul </w:t>
            </w:r>
          </w:p>
          <w:p w14:paraId="6A90CC6E" w14:textId="14DB751F" w:rsidR="00060160" w:rsidRPr="00EA28A1" w:rsidRDefault="00060160" w:rsidP="00EA28A1">
            <w:pPr>
              <w:spacing w:after="0" w:line="240" w:lineRule="auto"/>
              <w:rPr>
                <w:rFonts w:ascii="Times New Roman" w:hAnsi="Times New Roman" w:cs="Times New Roman"/>
              </w:rPr>
            </w:pPr>
            <w:r w:rsidRPr="00EA28A1">
              <w:rPr>
                <w:rFonts w:ascii="Times New Roman" w:hAnsi="Times New Roman" w:cs="Times New Roman"/>
              </w:rPr>
              <w:t>IV, 2025</w:t>
            </w:r>
          </w:p>
        </w:tc>
        <w:tc>
          <w:tcPr>
            <w:tcW w:w="582" w:type="pct"/>
          </w:tcPr>
          <w:p w14:paraId="02103CED" w14:textId="13D4ECE5" w:rsidR="00060160" w:rsidRPr="00EA28A1" w:rsidRDefault="00060160" w:rsidP="00EA28A1">
            <w:pPr>
              <w:spacing w:after="0" w:line="240" w:lineRule="auto"/>
              <w:rPr>
                <w:rFonts w:ascii="Times New Roman" w:hAnsi="Times New Roman" w:cs="Times New Roman"/>
              </w:rPr>
            </w:pPr>
            <w:r w:rsidRPr="00EA28A1">
              <w:rPr>
                <w:rFonts w:ascii="Times New Roman" w:hAnsi="Times New Roman" w:cs="Times New Roman"/>
              </w:rPr>
              <w:t>MS</w:t>
            </w:r>
          </w:p>
          <w:p w14:paraId="43FDF171" w14:textId="77777777" w:rsidR="00060160" w:rsidRPr="00EA28A1" w:rsidRDefault="00060160" w:rsidP="00EA28A1">
            <w:pPr>
              <w:spacing w:after="0" w:line="240" w:lineRule="auto"/>
              <w:rPr>
                <w:rFonts w:ascii="Times New Roman" w:hAnsi="Times New Roman" w:cs="Times New Roman"/>
              </w:rPr>
            </w:pPr>
            <w:r w:rsidRPr="00EA28A1">
              <w:rPr>
                <w:rFonts w:ascii="Times New Roman" w:hAnsi="Times New Roman" w:cs="Times New Roman"/>
              </w:rPr>
              <w:t>CNAM</w:t>
            </w:r>
          </w:p>
          <w:p w14:paraId="00244F61" w14:textId="77777777" w:rsidR="00060160" w:rsidRPr="00EA28A1" w:rsidRDefault="00060160" w:rsidP="00EA28A1">
            <w:pPr>
              <w:spacing w:after="0" w:line="240" w:lineRule="auto"/>
              <w:rPr>
                <w:rFonts w:ascii="Times New Roman" w:hAnsi="Times New Roman" w:cs="Times New Roman"/>
              </w:rPr>
            </w:pPr>
            <w:r w:rsidRPr="00EA28A1">
              <w:rPr>
                <w:rFonts w:ascii="Times New Roman" w:hAnsi="Times New Roman" w:cs="Times New Roman"/>
              </w:rPr>
              <w:t>CAPCS</w:t>
            </w:r>
          </w:p>
          <w:p w14:paraId="0C05DFC2" w14:textId="77777777" w:rsidR="00060160" w:rsidRPr="00EA28A1" w:rsidRDefault="00060160" w:rsidP="00EA28A1">
            <w:pPr>
              <w:spacing w:after="0" w:line="240" w:lineRule="auto"/>
              <w:rPr>
                <w:rFonts w:ascii="Times New Roman" w:hAnsi="Times New Roman" w:cs="Times New Roman"/>
              </w:rPr>
            </w:pPr>
            <w:r w:rsidRPr="00EA28A1">
              <w:rPr>
                <w:rFonts w:ascii="Times New Roman" w:hAnsi="Times New Roman" w:cs="Times New Roman"/>
              </w:rPr>
              <w:t>IMSP IO</w:t>
            </w:r>
          </w:p>
        </w:tc>
        <w:tc>
          <w:tcPr>
            <w:tcW w:w="538" w:type="pct"/>
            <w:tcBorders>
              <w:right w:val="single" w:sz="4" w:space="0" w:color="auto"/>
            </w:tcBorders>
          </w:tcPr>
          <w:p w14:paraId="5865CCB3" w14:textId="77777777" w:rsidR="00060160" w:rsidRPr="00EA28A1" w:rsidRDefault="00060160" w:rsidP="00EA28A1">
            <w:pPr>
              <w:spacing w:after="0" w:line="240" w:lineRule="auto"/>
              <w:rPr>
                <w:rFonts w:ascii="Times New Roman" w:hAnsi="Times New Roman" w:cs="Times New Roman"/>
                <w:b/>
                <w:bCs/>
                <w:color w:val="943634" w:themeColor="accent2" w:themeShade="BF"/>
              </w:rPr>
            </w:pPr>
          </w:p>
        </w:tc>
        <w:tc>
          <w:tcPr>
            <w:tcW w:w="1734" w:type="pct"/>
            <w:tcBorders>
              <w:left w:val="single" w:sz="4" w:space="0" w:color="auto"/>
            </w:tcBorders>
          </w:tcPr>
          <w:p w14:paraId="0E87991A" w14:textId="130DD198" w:rsidR="004F54C2" w:rsidRPr="00EA28A1" w:rsidRDefault="004F54C2" w:rsidP="00EA28A1">
            <w:pPr>
              <w:spacing w:after="0" w:line="240" w:lineRule="auto"/>
              <w:jc w:val="both"/>
              <w:rPr>
                <w:rFonts w:ascii="Times New Roman" w:hAnsi="Times New Roman" w:cs="Times New Roman"/>
                <w:b/>
                <w:bCs/>
              </w:rPr>
            </w:pPr>
            <w:r w:rsidRPr="00EA28A1">
              <w:rPr>
                <w:rFonts w:ascii="Times New Roman" w:hAnsi="Times New Roman" w:cs="Times New Roman"/>
                <w:b/>
                <w:bCs/>
              </w:rPr>
              <w:t>Indicator realizat parțial</w:t>
            </w:r>
          </w:p>
          <w:p w14:paraId="088A8F82" w14:textId="70E3A1FB" w:rsidR="00060160" w:rsidRPr="00EA28A1" w:rsidRDefault="00060160" w:rsidP="00EA28A1">
            <w:pPr>
              <w:spacing w:after="0" w:line="240" w:lineRule="auto"/>
              <w:jc w:val="both"/>
              <w:rPr>
                <w:rFonts w:ascii="Times New Roman" w:hAnsi="Times New Roman" w:cs="Times New Roman"/>
                <w:bCs/>
              </w:rPr>
            </w:pPr>
            <w:r w:rsidRPr="00EA28A1">
              <w:rPr>
                <w:rFonts w:ascii="Times New Roman" w:hAnsi="Times New Roman" w:cs="Times New Roman"/>
                <w:bCs/>
              </w:rPr>
              <w:t>A fost aprobat Ordinul Ministerului Sănătății nr. 630/2024  cu privire la organizarea achizițiilor publice de bunuri și servicii pentru necesi</w:t>
            </w:r>
            <w:r w:rsidR="001D44D7">
              <w:rPr>
                <w:rFonts w:ascii="Times New Roman" w:hAnsi="Times New Roman" w:cs="Times New Roman"/>
                <w:bCs/>
              </w:rPr>
              <w:t xml:space="preserve">tățile sistemului de sănătate.  </w:t>
            </w:r>
            <w:r w:rsidRPr="00EA28A1">
              <w:rPr>
                <w:rFonts w:ascii="Times New Roman" w:hAnsi="Times New Roman" w:cs="Times New Roman"/>
                <w:bCs/>
              </w:rPr>
              <w:t xml:space="preserve">Pe parcursul anului 2024 s-a reevaluat lista medicamentelor </w:t>
            </w:r>
            <w:proofErr w:type="spellStart"/>
            <w:r w:rsidRPr="00EA28A1">
              <w:rPr>
                <w:rFonts w:ascii="Times New Roman" w:hAnsi="Times New Roman" w:cs="Times New Roman"/>
                <w:bCs/>
              </w:rPr>
              <w:t>opioide</w:t>
            </w:r>
            <w:proofErr w:type="spellEnd"/>
            <w:r w:rsidRPr="00EA28A1">
              <w:rPr>
                <w:rFonts w:ascii="Times New Roman" w:hAnsi="Times New Roman" w:cs="Times New Roman"/>
                <w:bCs/>
              </w:rPr>
              <w:t xml:space="preserve"> la durere și pentru bolnavul de Îngrijiri Paliative achiziționate centralizat la Programul Național de Control al Cancerului. Lista  a fost expediată raioanelor Republicii Moldova și în baza căreia fiecare raion își estimează necesitatea fiecărui medicament din listă pe întregul an.</w:t>
            </w:r>
          </w:p>
        </w:tc>
      </w:tr>
      <w:tr w:rsidR="00060160" w:rsidRPr="00EA28A1" w14:paraId="49705014" w14:textId="77777777" w:rsidTr="00060160">
        <w:trPr>
          <w:trHeight w:val="275"/>
        </w:trPr>
        <w:tc>
          <w:tcPr>
            <w:tcW w:w="5000" w:type="pct"/>
            <w:gridSpan w:val="7"/>
          </w:tcPr>
          <w:p w14:paraId="08ABFF5D" w14:textId="7086499F" w:rsidR="00060160" w:rsidRPr="00EA28A1" w:rsidRDefault="00060160" w:rsidP="00EA28A1">
            <w:pPr>
              <w:spacing w:after="0" w:line="240" w:lineRule="auto"/>
              <w:jc w:val="both"/>
              <w:rPr>
                <w:rFonts w:ascii="Times New Roman" w:hAnsi="Times New Roman" w:cs="Times New Roman"/>
                <w:b/>
                <w:bCs/>
              </w:rPr>
            </w:pPr>
            <w:r w:rsidRPr="00EA28A1">
              <w:rPr>
                <w:rFonts w:ascii="Times New Roman" w:hAnsi="Times New Roman" w:cs="Times New Roman"/>
                <w:b/>
                <w:bCs/>
              </w:rPr>
              <w:t>4.2. Lărgirea accesului pacienților la servicii multidisciplinare de îngrijiri paliative de calitate</w:t>
            </w:r>
          </w:p>
        </w:tc>
      </w:tr>
    </w:tbl>
    <w:tbl>
      <w:tblPr>
        <w:tblStyle w:val="TableNormal1"/>
        <w:tblW w:w="4878" w:type="pct"/>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82"/>
        <w:gridCol w:w="3418"/>
        <w:gridCol w:w="5213"/>
      </w:tblGrid>
      <w:tr w:rsidR="00060160" w:rsidRPr="00EA28A1" w14:paraId="44ECA41F" w14:textId="77777777" w:rsidTr="00060160">
        <w:trPr>
          <w:trHeight w:val="766"/>
        </w:trPr>
        <w:tc>
          <w:tcPr>
            <w:tcW w:w="2125" w:type="pct"/>
            <w:vMerge w:val="restart"/>
          </w:tcPr>
          <w:p w14:paraId="49A07C44" w14:textId="77777777" w:rsidR="00060160" w:rsidRPr="00EA28A1" w:rsidRDefault="00060160" w:rsidP="00EA28A1">
            <w:pPr>
              <w:spacing w:after="0" w:line="240" w:lineRule="auto"/>
              <w:ind w:right="43"/>
              <w:rPr>
                <w:rFonts w:ascii="Times New Roman" w:hAnsi="Times New Roman" w:cs="Times New Roman"/>
              </w:rPr>
            </w:pPr>
            <w:r w:rsidRPr="00EA28A1">
              <w:rPr>
                <w:rFonts w:ascii="Times New Roman" w:hAnsi="Times New Roman" w:cs="Times New Roman"/>
              </w:rPr>
              <w:t>Indicatori de rezultat:</w:t>
            </w:r>
          </w:p>
          <w:p w14:paraId="2CCC2408" w14:textId="77777777" w:rsidR="00060160" w:rsidRPr="00EA28A1" w:rsidRDefault="00060160" w:rsidP="00EA28A1">
            <w:pPr>
              <w:spacing w:after="0" w:line="240" w:lineRule="auto"/>
              <w:ind w:left="43" w:right="43"/>
              <w:rPr>
                <w:rFonts w:ascii="Times New Roman" w:hAnsi="Times New Roman" w:cs="Times New Roman"/>
              </w:rPr>
            </w:pPr>
            <w:r w:rsidRPr="00EA28A1">
              <w:rPr>
                <w:rFonts w:ascii="Times New Roman" w:hAnsi="Times New Roman" w:cs="Times New Roman"/>
              </w:rPr>
              <w:t>Număr de raioane în care s-au lansat servicii specializate de îngrijiri paliative;</w:t>
            </w:r>
          </w:p>
          <w:p w14:paraId="2E8F0CE4" w14:textId="77777777" w:rsidR="00060160" w:rsidRPr="00EA28A1" w:rsidRDefault="00060160" w:rsidP="00EA28A1">
            <w:pPr>
              <w:spacing w:after="0" w:line="240" w:lineRule="auto"/>
              <w:ind w:right="43"/>
              <w:rPr>
                <w:rFonts w:ascii="Times New Roman" w:hAnsi="Times New Roman" w:cs="Times New Roman"/>
              </w:rPr>
            </w:pPr>
            <w:r w:rsidRPr="00EA28A1">
              <w:rPr>
                <w:rFonts w:ascii="Times New Roman" w:hAnsi="Times New Roman" w:cs="Times New Roman"/>
              </w:rPr>
              <w:t>Număr de servicii specializate de îngrijiri paliative lansate;</w:t>
            </w:r>
          </w:p>
          <w:p w14:paraId="40EE5355" w14:textId="77777777" w:rsidR="00060160" w:rsidRPr="00EA28A1" w:rsidRDefault="00060160" w:rsidP="00EA28A1">
            <w:pPr>
              <w:spacing w:after="0" w:line="240" w:lineRule="auto"/>
              <w:ind w:right="43"/>
              <w:rPr>
                <w:rFonts w:ascii="Times New Roman" w:hAnsi="Times New Roman" w:cs="Times New Roman"/>
              </w:rPr>
            </w:pPr>
            <w:r w:rsidRPr="00EA28A1">
              <w:rPr>
                <w:rFonts w:ascii="Times New Roman" w:hAnsi="Times New Roman" w:cs="Times New Roman"/>
              </w:rPr>
              <w:t>Număr de personal medical instruit</w:t>
            </w:r>
          </w:p>
        </w:tc>
        <w:tc>
          <w:tcPr>
            <w:tcW w:w="1138" w:type="pct"/>
            <w:vMerge w:val="restart"/>
          </w:tcPr>
          <w:p w14:paraId="11FFA8D1" w14:textId="77777777" w:rsidR="00060160" w:rsidRPr="00EA28A1" w:rsidRDefault="00060160" w:rsidP="00EA28A1">
            <w:pPr>
              <w:spacing w:after="0" w:line="240" w:lineRule="auto"/>
              <w:ind w:left="43" w:right="43"/>
              <w:rPr>
                <w:rFonts w:ascii="Times New Roman" w:hAnsi="Times New Roman" w:cs="Times New Roman"/>
              </w:rPr>
            </w:pPr>
            <w:r w:rsidRPr="00EA28A1">
              <w:rPr>
                <w:rFonts w:ascii="Times New Roman" w:hAnsi="Times New Roman" w:cs="Times New Roman"/>
              </w:rPr>
              <w:t xml:space="preserve">Sursa: </w:t>
            </w:r>
          </w:p>
          <w:p w14:paraId="17FC119A" w14:textId="77777777" w:rsidR="00060160" w:rsidRPr="00EA28A1" w:rsidRDefault="00060160" w:rsidP="00EA28A1">
            <w:pPr>
              <w:spacing w:after="0" w:line="240" w:lineRule="auto"/>
              <w:ind w:left="43" w:right="43"/>
              <w:rPr>
                <w:rFonts w:ascii="Times New Roman" w:hAnsi="Times New Roman" w:cs="Times New Roman"/>
              </w:rPr>
            </w:pPr>
            <w:r w:rsidRPr="00EA28A1">
              <w:rPr>
                <w:rFonts w:ascii="Times New Roman" w:hAnsi="Times New Roman" w:cs="Times New Roman"/>
              </w:rPr>
              <w:t xml:space="preserve">CNAM; </w:t>
            </w:r>
          </w:p>
          <w:p w14:paraId="3C3BF2D9" w14:textId="77777777" w:rsidR="00060160" w:rsidRPr="00EA28A1" w:rsidRDefault="00060160" w:rsidP="00EA28A1">
            <w:pPr>
              <w:spacing w:after="0" w:line="240" w:lineRule="auto"/>
              <w:ind w:left="43" w:right="43"/>
              <w:rPr>
                <w:rFonts w:ascii="Times New Roman" w:hAnsi="Times New Roman" w:cs="Times New Roman"/>
              </w:rPr>
            </w:pPr>
            <w:r w:rsidRPr="00EA28A1">
              <w:rPr>
                <w:rFonts w:ascii="Times New Roman" w:hAnsi="Times New Roman" w:cs="Times New Roman"/>
              </w:rPr>
              <w:t>MS</w:t>
            </w:r>
          </w:p>
        </w:tc>
        <w:tc>
          <w:tcPr>
            <w:tcW w:w="1736" w:type="pct"/>
            <w:tcBorders>
              <w:bottom w:val="single" w:sz="4" w:space="0" w:color="auto"/>
            </w:tcBorders>
          </w:tcPr>
          <w:p w14:paraId="62E0479F" w14:textId="77777777" w:rsidR="00060160" w:rsidRPr="00EA28A1" w:rsidRDefault="00060160" w:rsidP="00EA28A1">
            <w:pPr>
              <w:spacing w:after="0" w:line="240" w:lineRule="auto"/>
              <w:ind w:right="43"/>
              <w:rPr>
                <w:rFonts w:ascii="Times New Roman" w:hAnsi="Times New Roman" w:cs="Times New Roman"/>
              </w:rPr>
            </w:pPr>
            <w:r w:rsidRPr="00EA28A1">
              <w:rPr>
                <w:rFonts w:ascii="Times New Roman" w:hAnsi="Times New Roman" w:cs="Times New Roman"/>
              </w:rPr>
              <w:t xml:space="preserve">Valoarea de referință: </w:t>
            </w:r>
          </w:p>
          <w:p w14:paraId="512881F7" w14:textId="77777777" w:rsidR="00060160" w:rsidRPr="00EA28A1" w:rsidRDefault="00060160" w:rsidP="00EA28A1">
            <w:pPr>
              <w:spacing w:after="0" w:line="240" w:lineRule="auto"/>
              <w:ind w:left="43" w:right="43"/>
              <w:rPr>
                <w:rFonts w:ascii="Times New Roman" w:hAnsi="Times New Roman" w:cs="Times New Roman"/>
              </w:rPr>
            </w:pPr>
            <w:r w:rsidRPr="00EA28A1">
              <w:rPr>
                <w:rFonts w:ascii="Times New Roman" w:hAnsi="Times New Roman" w:cs="Times New Roman"/>
              </w:rPr>
              <w:t>Bolnavii cu cancer nu au acces la servicii specializate de îngrijiri paliative în toate raioanele țării (cu excepția a circa 7 raioane/unități administrative);</w:t>
            </w:r>
          </w:p>
          <w:p w14:paraId="1A0ECD74" w14:textId="77777777" w:rsidR="00060160" w:rsidRPr="00EA28A1" w:rsidRDefault="00060160" w:rsidP="00EA28A1">
            <w:pPr>
              <w:spacing w:after="0" w:line="240" w:lineRule="auto"/>
              <w:ind w:left="43" w:right="43"/>
              <w:rPr>
                <w:rFonts w:ascii="Times New Roman" w:hAnsi="Times New Roman" w:cs="Times New Roman"/>
              </w:rPr>
            </w:pPr>
            <w:r w:rsidRPr="00EA28A1">
              <w:rPr>
                <w:rFonts w:ascii="Times New Roman" w:hAnsi="Times New Roman" w:cs="Times New Roman"/>
              </w:rPr>
              <w:t xml:space="preserve">Nu se acordă servicii de consultanță pentru </w:t>
            </w:r>
            <w:proofErr w:type="spellStart"/>
            <w:r w:rsidRPr="00EA28A1">
              <w:rPr>
                <w:rFonts w:ascii="Times New Roman" w:hAnsi="Times New Roman" w:cs="Times New Roman"/>
              </w:rPr>
              <w:t>stomaterapie</w:t>
            </w:r>
            <w:proofErr w:type="spellEnd"/>
            <w:r w:rsidRPr="00EA28A1">
              <w:rPr>
                <w:rFonts w:ascii="Times New Roman" w:hAnsi="Times New Roman" w:cs="Times New Roman"/>
              </w:rPr>
              <w:t>, cu excepția mun. Chișinău</w:t>
            </w:r>
          </w:p>
        </w:tc>
      </w:tr>
      <w:tr w:rsidR="00060160" w:rsidRPr="00EA28A1" w14:paraId="1D21076E" w14:textId="77777777" w:rsidTr="00060160">
        <w:trPr>
          <w:trHeight w:val="786"/>
        </w:trPr>
        <w:tc>
          <w:tcPr>
            <w:tcW w:w="2125" w:type="pct"/>
            <w:vMerge/>
          </w:tcPr>
          <w:p w14:paraId="45610FF4" w14:textId="77777777" w:rsidR="00060160" w:rsidRPr="00EA28A1" w:rsidRDefault="00060160" w:rsidP="00EA28A1">
            <w:pPr>
              <w:spacing w:after="0" w:line="240" w:lineRule="auto"/>
              <w:ind w:left="43" w:right="43"/>
              <w:rPr>
                <w:rFonts w:ascii="Times New Roman" w:hAnsi="Times New Roman" w:cs="Times New Roman"/>
              </w:rPr>
            </w:pPr>
          </w:p>
        </w:tc>
        <w:tc>
          <w:tcPr>
            <w:tcW w:w="1138" w:type="pct"/>
            <w:vMerge/>
          </w:tcPr>
          <w:p w14:paraId="37ADE38D" w14:textId="77777777" w:rsidR="00060160" w:rsidRPr="00EA28A1" w:rsidRDefault="00060160" w:rsidP="00EA28A1">
            <w:pPr>
              <w:spacing w:after="0" w:line="240" w:lineRule="auto"/>
              <w:ind w:left="43" w:right="43"/>
              <w:rPr>
                <w:rFonts w:ascii="Times New Roman" w:hAnsi="Times New Roman" w:cs="Times New Roman"/>
              </w:rPr>
            </w:pPr>
          </w:p>
        </w:tc>
        <w:tc>
          <w:tcPr>
            <w:tcW w:w="1736" w:type="pct"/>
            <w:tcBorders>
              <w:top w:val="single" w:sz="4" w:space="0" w:color="auto"/>
            </w:tcBorders>
          </w:tcPr>
          <w:p w14:paraId="24FF5EE2" w14:textId="77777777" w:rsidR="00060160" w:rsidRPr="00EA28A1" w:rsidRDefault="00060160" w:rsidP="00EA28A1">
            <w:pPr>
              <w:spacing w:after="0" w:line="240" w:lineRule="auto"/>
              <w:ind w:right="43"/>
              <w:rPr>
                <w:rFonts w:ascii="Times New Roman" w:hAnsi="Times New Roman" w:cs="Times New Roman"/>
              </w:rPr>
            </w:pPr>
            <w:r w:rsidRPr="00EA28A1">
              <w:rPr>
                <w:rFonts w:ascii="Times New Roman" w:hAnsi="Times New Roman" w:cs="Times New Roman"/>
              </w:rPr>
              <w:t>Ținta:</w:t>
            </w:r>
          </w:p>
          <w:p w14:paraId="73E7C297" w14:textId="77777777" w:rsidR="00060160" w:rsidRPr="00EA28A1" w:rsidRDefault="00060160" w:rsidP="00EA28A1">
            <w:pPr>
              <w:spacing w:after="0" w:line="240" w:lineRule="auto"/>
              <w:ind w:left="43" w:right="43"/>
              <w:rPr>
                <w:rFonts w:ascii="Times New Roman" w:hAnsi="Times New Roman" w:cs="Times New Roman"/>
              </w:rPr>
            </w:pPr>
            <w:r w:rsidRPr="00EA28A1">
              <w:rPr>
                <w:rFonts w:ascii="Times New Roman" w:hAnsi="Times New Roman" w:cs="Times New Roman"/>
              </w:rPr>
              <w:t>Acoperirea cu servicii specializate de îngrijiri paliative a necesarului estimat pe țară la 100%</w:t>
            </w:r>
          </w:p>
        </w:tc>
      </w:tr>
    </w:tbl>
    <w:tbl>
      <w:tblPr>
        <w:tblStyle w:val="1"/>
        <w:tblW w:w="4809" w:type="pct"/>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1"/>
        <w:gridCol w:w="2427"/>
        <w:gridCol w:w="1758"/>
        <w:gridCol w:w="1400"/>
        <w:gridCol w:w="1779"/>
        <w:gridCol w:w="1592"/>
        <w:gridCol w:w="5133"/>
      </w:tblGrid>
      <w:tr w:rsidR="008C7998" w:rsidRPr="00EA28A1" w14:paraId="7BEE9F2E" w14:textId="77777777" w:rsidTr="004F54C2">
        <w:trPr>
          <w:trHeight w:val="275"/>
        </w:trPr>
        <w:tc>
          <w:tcPr>
            <w:tcW w:w="240" w:type="pct"/>
          </w:tcPr>
          <w:p w14:paraId="3FF3478E" w14:textId="75CB754F" w:rsidR="008C7998" w:rsidRPr="00EA28A1" w:rsidRDefault="008C7998" w:rsidP="008C7998">
            <w:pPr>
              <w:spacing w:after="0" w:line="240" w:lineRule="auto"/>
              <w:rPr>
                <w:rFonts w:ascii="Times New Roman" w:hAnsi="Times New Roman" w:cs="Times New Roman"/>
                <w:b/>
                <w:bCs/>
              </w:rPr>
            </w:pPr>
            <w:r w:rsidRPr="00EA28A1">
              <w:rPr>
                <w:rFonts w:ascii="Times New Roman" w:hAnsi="Times New Roman" w:cs="Times New Roman"/>
                <w:b/>
                <w:bCs/>
              </w:rPr>
              <w:t>4.2.1</w:t>
            </w:r>
          </w:p>
        </w:tc>
        <w:tc>
          <w:tcPr>
            <w:tcW w:w="820" w:type="pct"/>
          </w:tcPr>
          <w:p w14:paraId="730CD977" w14:textId="736EAB06" w:rsidR="008C7998" w:rsidRPr="00EA28A1" w:rsidRDefault="008C7998" w:rsidP="008C7998">
            <w:pPr>
              <w:spacing w:after="0" w:line="240" w:lineRule="auto"/>
              <w:rPr>
                <w:rFonts w:ascii="Times New Roman" w:hAnsi="Times New Roman" w:cs="Times New Roman"/>
              </w:rPr>
            </w:pPr>
            <w:r w:rsidRPr="00EA28A1">
              <w:rPr>
                <w:rFonts w:ascii="Times New Roman" w:hAnsi="Times New Roman" w:cs="Times New Roman"/>
              </w:rPr>
              <w:t xml:space="preserve">Extinderea rețelei de servicii specializate de </w:t>
            </w:r>
            <w:r w:rsidRPr="00EA28A1">
              <w:rPr>
                <w:rFonts w:ascii="Times New Roman" w:hAnsi="Times New Roman" w:cs="Times New Roman"/>
              </w:rPr>
              <w:lastRenderedPageBreak/>
              <w:t>îngrijiri paliative în raioanele şi localitățile tarii, inclusiv îngrijiri paliative la domiciliu</w:t>
            </w:r>
          </w:p>
        </w:tc>
        <w:tc>
          <w:tcPr>
            <w:tcW w:w="594" w:type="pct"/>
            <w:tcBorders>
              <w:right w:val="single" w:sz="4" w:space="0" w:color="auto"/>
            </w:tcBorders>
          </w:tcPr>
          <w:p w14:paraId="5D28814B" w14:textId="77777777" w:rsidR="008C7998" w:rsidRPr="00EA28A1" w:rsidRDefault="008C7998" w:rsidP="008C7998">
            <w:pPr>
              <w:spacing w:after="0" w:line="240" w:lineRule="auto"/>
              <w:rPr>
                <w:rFonts w:ascii="Times New Roman" w:hAnsi="Times New Roman" w:cs="Times New Roman"/>
              </w:rPr>
            </w:pPr>
            <w:r w:rsidRPr="00EA28A1">
              <w:rPr>
                <w:rFonts w:ascii="Times New Roman" w:hAnsi="Times New Roman" w:cs="Times New Roman"/>
              </w:rPr>
              <w:lastRenderedPageBreak/>
              <w:t>Servicii</w:t>
            </w:r>
          </w:p>
          <w:p w14:paraId="75F50AA3" w14:textId="77777777" w:rsidR="008C7998" w:rsidRPr="00EA28A1" w:rsidRDefault="008C7998" w:rsidP="008C7998">
            <w:pPr>
              <w:spacing w:after="0" w:line="240" w:lineRule="auto"/>
              <w:rPr>
                <w:rFonts w:ascii="Times New Roman" w:hAnsi="Times New Roman" w:cs="Times New Roman"/>
              </w:rPr>
            </w:pPr>
            <w:r w:rsidRPr="00EA28A1">
              <w:rPr>
                <w:rFonts w:ascii="Times New Roman" w:hAnsi="Times New Roman" w:cs="Times New Roman"/>
              </w:rPr>
              <w:lastRenderedPageBreak/>
              <w:t>specializate de îngrijiri</w:t>
            </w:r>
          </w:p>
          <w:p w14:paraId="4EFFA3FD" w14:textId="54A5FABC" w:rsidR="008C7998" w:rsidRPr="00EA28A1" w:rsidRDefault="008C7998" w:rsidP="008C7998">
            <w:pPr>
              <w:spacing w:after="0" w:line="240" w:lineRule="auto"/>
              <w:rPr>
                <w:rFonts w:ascii="Times New Roman" w:hAnsi="Times New Roman" w:cs="Times New Roman"/>
              </w:rPr>
            </w:pPr>
            <w:r w:rsidRPr="00EA28A1">
              <w:rPr>
                <w:rFonts w:ascii="Times New Roman" w:hAnsi="Times New Roman" w:cs="Times New Roman"/>
              </w:rPr>
              <w:t>paliative efectuate, inclusiv la domiciliu</w:t>
            </w:r>
          </w:p>
        </w:tc>
        <w:tc>
          <w:tcPr>
            <w:tcW w:w="473" w:type="pct"/>
            <w:tcBorders>
              <w:left w:val="single" w:sz="4" w:space="0" w:color="auto"/>
            </w:tcBorders>
          </w:tcPr>
          <w:p w14:paraId="40430131" w14:textId="07332E3C" w:rsidR="008C7998" w:rsidRPr="00EA28A1" w:rsidRDefault="008C7998" w:rsidP="008C7998">
            <w:pPr>
              <w:spacing w:after="0" w:line="240" w:lineRule="auto"/>
              <w:rPr>
                <w:rFonts w:ascii="Times New Roman" w:hAnsi="Times New Roman" w:cs="Times New Roman"/>
              </w:rPr>
            </w:pPr>
            <w:r w:rsidRPr="00EA28A1">
              <w:rPr>
                <w:rFonts w:ascii="Times New Roman" w:hAnsi="Times New Roman" w:cs="Times New Roman"/>
              </w:rPr>
              <w:lastRenderedPageBreak/>
              <w:t>Trimestrul IV, 2025</w:t>
            </w:r>
          </w:p>
        </w:tc>
        <w:tc>
          <w:tcPr>
            <w:tcW w:w="601" w:type="pct"/>
          </w:tcPr>
          <w:p w14:paraId="518170CA" w14:textId="6BD78C8A" w:rsidR="008C7998" w:rsidRPr="00EA28A1" w:rsidRDefault="008C7998" w:rsidP="008C7998">
            <w:pPr>
              <w:spacing w:after="0" w:line="240" w:lineRule="auto"/>
              <w:ind w:left="43" w:right="43"/>
              <w:rPr>
                <w:rFonts w:ascii="Times New Roman" w:hAnsi="Times New Roman" w:cs="Times New Roman"/>
              </w:rPr>
            </w:pPr>
            <w:r w:rsidRPr="00EA28A1">
              <w:rPr>
                <w:rFonts w:ascii="Times New Roman" w:hAnsi="Times New Roman" w:cs="Times New Roman"/>
              </w:rPr>
              <w:t>MS</w:t>
            </w:r>
          </w:p>
          <w:p w14:paraId="54D9CE76" w14:textId="772E6B7C" w:rsidR="008C7998" w:rsidRPr="00EA28A1" w:rsidRDefault="008C7998" w:rsidP="008C7998">
            <w:pPr>
              <w:spacing w:after="0" w:line="240" w:lineRule="auto"/>
              <w:ind w:left="43" w:right="43"/>
              <w:rPr>
                <w:rFonts w:ascii="Times New Roman" w:hAnsi="Times New Roman" w:cs="Times New Roman"/>
              </w:rPr>
            </w:pPr>
            <w:r w:rsidRPr="00EA28A1">
              <w:rPr>
                <w:rFonts w:ascii="Times New Roman" w:hAnsi="Times New Roman" w:cs="Times New Roman"/>
              </w:rPr>
              <w:t>CNAM</w:t>
            </w:r>
          </w:p>
          <w:p w14:paraId="6DD0C9AD" w14:textId="42D2618E" w:rsidR="008C7998" w:rsidRPr="00EA28A1" w:rsidRDefault="008C7998" w:rsidP="008C7998">
            <w:pPr>
              <w:spacing w:after="0" w:line="240" w:lineRule="auto"/>
              <w:ind w:left="43" w:right="43"/>
              <w:rPr>
                <w:rFonts w:ascii="Times New Roman" w:hAnsi="Times New Roman" w:cs="Times New Roman"/>
              </w:rPr>
            </w:pPr>
            <w:r w:rsidRPr="00EA28A1">
              <w:rPr>
                <w:rFonts w:ascii="Times New Roman" w:hAnsi="Times New Roman" w:cs="Times New Roman"/>
              </w:rPr>
              <w:lastRenderedPageBreak/>
              <w:t xml:space="preserve">IMSP  IO </w:t>
            </w:r>
          </w:p>
          <w:p w14:paraId="65919E4C" w14:textId="77777777" w:rsidR="008C7998" w:rsidRPr="00EA28A1" w:rsidRDefault="008C7998" w:rsidP="008C7998">
            <w:pPr>
              <w:spacing w:after="0" w:line="240" w:lineRule="auto"/>
              <w:rPr>
                <w:rFonts w:ascii="Times New Roman" w:hAnsi="Times New Roman" w:cs="Times New Roman"/>
              </w:rPr>
            </w:pPr>
          </w:p>
        </w:tc>
        <w:tc>
          <w:tcPr>
            <w:tcW w:w="538" w:type="pct"/>
            <w:tcBorders>
              <w:right w:val="single" w:sz="4" w:space="0" w:color="auto"/>
            </w:tcBorders>
          </w:tcPr>
          <w:p w14:paraId="1E72C039" w14:textId="7DD5D8F2" w:rsidR="008C7998" w:rsidRPr="00EA28A1" w:rsidRDefault="008C7998" w:rsidP="008C7998">
            <w:pPr>
              <w:spacing w:after="0" w:line="240" w:lineRule="auto"/>
              <w:rPr>
                <w:rFonts w:ascii="Times New Roman" w:hAnsi="Times New Roman" w:cs="Times New Roman"/>
                <w:b/>
                <w:bCs/>
                <w:color w:val="943634" w:themeColor="accent2" w:themeShade="BF"/>
              </w:rPr>
            </w:pPr>
            <w:r w:rsidRPr="00EA28A1">
              <w:rPr>
                <w:rFonts w:ascii="Times New Roman" w:hAnsi="Times New Roman" w:cs="Times New Roman"/>
              </w:rPr>
              <w:lastRenderedPageBreak/>
              <w:t>APL</w:t>
            </w:r>
          </w:p>
        </w:tc>
        <w:tc>
          <w:tcPr>
            <w:tcW w:w="1734" w:type="pct"/>
            <w:tcBorders>
              <w:left w:val="single" w:sz="4" w:space="0" w:color="auto"/>
            </w:tcBorders>
          </w:tcPr>
          <w:p w14:paraId="334512CA" w14:textId="4F114D49" w:rsidR="008C7998" w:rsidRPr="00EA28A1" w:rsidRDefault="008C7998" w:rsidP="008C7998">
            <w:pPr>
              <w:spacing w:after="0" w:line="240" w:lineRule="auto"/>
              <w:jc w:val="both"/>
              <w:rPr>
                <w:rFonts w:ascii="Times New Roman" w:hAnsi="Times New Roman" w:cs="Times New Roman"/>
                <w:b/>
                <w:bCs/>
              </w:rPr>
            </w:pPr>
            <w:r w:rsidRPr="008E3D30">
              <w:rPr>
                <w:rFonts w:ascii="Times New Roman" w:hAnsi="Times New Roman" w:cs="Times New Roman"/>
                <w:b/>
                <w:bCs/>
                <w:color w:val="EE0000"/>
              </w:rPr>
              <w:t>Nerealizat</w:t>
            </w:r>
          </w:p>
        </w:tc>
      </w:tr>
      <w:tr w:rsidR="008C7998" w:rsidRPr="00EA28A1" w14:paraId="65C3020C" w14:textId="77777777" w:rsidTr="004F54C2">
        <w:trPr>
          <w:trHeight w:val="275"/>
        </w:trPr>
        <w:tc>
          <w:tcPr>
            <w:tcW w:w="240" w:type="pct"/>
          </w:tcPr>
          <w:p w14:paraId="2AB629AF" w14:textId="0FF437D5" w:rsidR="008C7998" w:rsidRPr="00EA28A1" w:rsidRDefault="008C7998" w:rsidP="008C7998">
            <w:pPr>
              <w:spacing w:after="0" w:line="240" w:lineRule="auto"/>
              <w:rPr>
                <w:rFonts w:ascii="Times New Roman" w:hAnsi="Times New Roman" w:cs="Times New Roman"/>
                <w:b/>
                <w:bCs/>
              </w:rPr>
            </w:pPr>
            <w:r w:rsidRPr="00EA28A1">
              <w:rPr>
                <w:rFonts w:ascii="Times New Roman" w:hAnsi="Times New Roman" w:cs="Times New Roman"/>
                <w:b/>
                <w:bCs/>
              </w:rPr>
              <w:t>4.2.2</w:t>
            </w:r>
          </w:p>
        </w:tc>
        <w:tc>
          <w:tcPr>
            <w:tcW w:w="820" w:type="pct"/>
          </w:tcPr>
          <w:p w14:paraId="2969E4B5" w14:textId="56FF2C9A" w:rsidR="008C7998" w:rsidRPr="00EA28A1" w:rsidRDefault="008C7998" w:rsidP="008C7998">
            <w:pPr>
              <w:spacing w:after="0" w:line="240" w:lineRule="auto"/>
              <w:rPr>
                <w:rFonts w:ascii="Times New Roman" w:hAnsi="Times New Roman" w:cs="Times New Roman"/>
              </w:rPr>
            </w:pPr>
            <w:r w:rsidRPr="00EA28A1">
              <w:rPr>
                <w:rFonts w:ascii="Times New Roman" w:hAnsi="Times New Roman" w:cs="Times New Roman"/>
              </w:rPr>
              <w:t>Actualizarea costurilor serviciilor de îngrijire paliativă oferite de serviciile specializate în îngrijirea paliativă</w:t>
            </w:r>
          </w:p>
        </w:tc>
        <w:tc>
          <w:tcPr>
            <w:tcW w:w="594" w:type="pct"/>
            <w:tcBorders>
              <w:right w:val="single" w:sz="4" w:space="0" w:color="auto"/>
            </w:tcBorders>
          </w:tcPr>
          <w:p w14:paraId="5E77CE31" w14:textId="7C61322C" w:rsidR="008C7998" w:rsidRPr="00EA28A1" w:rsidRDefault="008C7998" w:rsidP="008C7998">
            <w:pPr>
              <w:spacing w:after="0" w:line="240" w:lineRule="auto"/>
              <w:rPr>
                <w:rFonts w:ascii="Times New Roman" w:hAnsi="Times New Roman" w:cs="Times New Roman"/>
              </w:rPr>
            </w:pPr>
            <w:r w:rsidRPr="00EA28A1">
              <w:rPr>
                <w:rFonts w:ascii="Times New Roman" w:hAnsi="Times New Roman" w:cs="Times New Roman"/>
              </w:rPr>
              <w:t>Tarife elaborate și aprobate</w:t>
            </w:r>
          </w:p>
        </w:tc>
        <w:tc>
          <w:tcPr>
            <w:tcW w:w="473" w:type="pct"/>
            <w:tcBorders>
              <w:left w:val="single" w:sz="4" w:space="0" w:color="auto"/>
            </w:tcBorders>
          </w:tcPr>
          <w:p w14:paraId="352E10DB" w14:textId="4B633DD6" w:rsidR="008C7998" w:rsidRPr="00EA28A1" w:rsidRDefault="008C7998" w:rsidP="008C7998">
            <w:pPr>
              <w:spacing w:after="0" w:line="240" w:lineRule="auto"/>
              <w:rPr>
                <w:rFonts w:ascii="Times New Roman" w:hAnsi="Times New Roman" w:cs="Times New Roman"/>
              </w:rPr>
            </w:pPr>
            <w:r w:rsidRPr="00EA28A1">
              <w:rPr>
                <w:rFonts w:ascii="Times New Roman" w:hAnsi="Times New Roman" w:cs="Times New Roman"/>
              </w:rPr>
              <w:t>Trimestrul IV, 2025</w:t>
            </w:r>
          </w:p>
        </w:tc>
        <w:tc>
          <w:tcPr>
            <w:tcW w:w="601" w:type="pct"/>
          </w:tcPr>
          <w:p w14:paraId="7D25E776" w14:textId="77777777" w:rsidR="008C7998" w:rsidRPr="00EA28A1" w:rsidRDefault="008C7998" w:rsidP="008C7998">
            <w:pPr>
              <w:spacing w:after="0" w:line="240" w:lineRule="auto"/>
              <w:ind w:right="43"/>
              <w:rPr>
                <w:rFonts w:ascii="Times New Roman" w:hAnsi="Times New Roman" w:cs="Times New Roman"/>
              </w:rPr>
            </w:pPr>
            <w:r w:rsidRPr="00EA28A1">
              <w:rPr>
                <w:rFonts w:ascii="Times New Roman" w:hAnsi="Times New Roman" w:cs="Times New Roman"/>
              </w:rPr>
              <w:t>MS</w:t>
            </w:r>
          </w:p>
          <w:p w14:paraId="322D858A" w14:textId="77777777" w:rsidR="008C7998" w:rsidRPr="00EA28A1" w:rsidRDefault="008C7998" w:rsidP="008C7998">
            <w:pPr>
              <w:spacing w:after="0" w:line="240" w:lineRule="auto"/>
              <w:rPr>
                <w:rFonts w:ascii="Times New Roman" w:hAnsi="Times New Roman" w:cs="Times New Roman"/>
              </w:rPr>
            </w:pPr>
            <w:r w:rsidRPr="00EA28A1">
              <w:rPr>
                <w:rFonts w:ascii="Times New Roman" w:hAnsi="Times New Roman" w:cs="Times New Roman"/>
              </w:rPr>
              <w:t>CNAM</w:t>
            </w:r>
          </w:p>
          <w:p w14:paraId="43498058" w14:textId="1768D9B9" w:rsidR="008C7998" w:rsidRPr="00EA28A1" w:rsidRDefault="008C7998" w:rsidP="008C7998">
            <w:pPr>
              <w:spacing w:line="240" w:lineRule="auto"/>
              <w:ind w:left="43" w:right="43"/>
              <w:rPr>
                <w:rFonts w:ascii="Times New Roman" w:hAnsi="Times New Roman" w:cs="Times New Roman"/>
              </w:rPr>
            </w:pPr>
            <w:r w:rsidRPr="00EA28A1">
              <w:rPr>
                <w:rFonts w:ascii="Times New Roman" w:hAnsi="Times New Roman" w:cs="Times New Roman"/>
              </w:rPr>
              <w:t>IMSP IO</w:t>
            </w:r>
          </w:p>
        </w:tc>
        <w:tc>
          <w:tcPr>
            <w:tcW w:w="538" w:type="pct"/>
            <w:tcBorders>
              <w:right w:val="single" w:sz="4" w:space="0" w:color="auto"/>
            </w:tcBorders>
          </w:tcPr>
          <w:p w14:paraId="75CD8130" w14:textId="4D1D8B79" w:rsidR="008C7998" w:rsidRPr="00EA28A1" w:rsidRDefault="008C7998" w:rsidP="008C7998">
            <w:pPr>
              <w:spacing w:after="0" w:line="240" w:lineRule="auto"/>
              <w:rPr>
                <w:rFonts w:ascii="Times New Roman" w:hAnsi="Times New Roman" w:cs="Times New Roman"/>
              </w:rPr>
            </w:pPr>
          </w:p>
        </w:tc>
        <w:tc>
          <w:tcPr>
            <w:tcW w:w="1734" w:type="pct"/>
            <w:tcBorders>
              <w:left w:val="single" w:sz="4" w:space="0" w:color="auto"/>
            </w:tcBorders>
          </w:tcPr>
          <w:p w14:paraId="67E20ABE" w14:textId="65CEBAD1" w:rsidR="008C7998" w:rsidRPr="00EA28A1" w:rsidRDefault="008C7998" w:rsidP="008C7998">
            <w:pPr>
              <w:spacing w:after="0" w:line="240" w:lineRule="auto"/>
              <w:jc w:val="both"/>
              <w:rPr>
                <w:rFonts w:ascii="Times New Roman" w:hAnsi="Times New Roman" w:cs="Times New Roman"/>
                <w:b/>
                <w:bCs/>
              </w:rPr>
            </w:pPr>
            <w:r w:rsidRPr="008E3D30">
              <w:rPr>
                <w:rFonts w:ascii="Times New Roman" w:hAnsi="Times New Roman" w:cs="Times New Roman"/>
                <w:b/>
                <w:bCs/>
                <w:color w:val="EE0000"/>
              </w:rPr>
              <w:t>Nerealizat</w:t>
            </w:r>
          </w:p>
        </w:tc>
      </w:tr>
      <w:tr w:rsidR="008C7998" w:rsidRPr="00EA28A1" w14:paraId="3C105405" w14:textId="77777777" w:rsidTr="004F54C2">
        <w:trPr>
          <w:trHeight w:val="275"/>
        </w:trPr>
        <w:tc>
          <w:tcPr>
            <w:tcW w:w="240" w:type="pct"/>
          </w:tcPr>
          <w:p w14:paraId="71BFC3C0" w14:textId="40729BF3" w:rsidR="008C7998" w:rsidRPr="00EA28A1" w:rsidRDefault="008C7998" w:rsidP="008C7998">
            <w:pPr>
              <w:spacing w:after="0" w:line="240" w:lineRule="auto"/>
              <w:rPr>
                <w:rFonts w:ascii="Times New Roman" w:hAnsi="Times New Roman" w:cs="Times New Roman"/>
                <w:b/>
                <w:bCs/>
              </w:rPr>
            </w:pPr>
            <w:r w:rsidRPr="00EA28A1">
              <w:rPr>
                <w:rFonts w:ascii="Times New Roman" w:hAnsi="Times New Roman" w:cs="Times New Roman"/>
                <w:b/>
                <w:bCs/>
              </w:rPr>
              <w:t>4.2.3</w:t>
            </w:r>
          </w:p>
        </w:tc>
        <w:tc>
          <w:tcPr>
            <w:tcW w:w="820" w:type="pct"/>
          </w:tcPr>
          <w:p w14:paraId="0FC50547" w14:textId="77777777" w:rsidR="008C7998" w:rsidRPr="00EA28A1" w:rsidRDefault="008C7998" w:rsidP="008C7998">
            <w:pPr>
              <w:spacing w:after="0" w:line="240" w:lineRule="auto"/>
              <w:rPr>
                <w:rFonts w:ascii="Times New Roman" w:hAnsi="Times New Roman" w:cs="Times New Roman"/>
              </w:rPr>
            </w:pPr>
            <w:r w:rsidRPr="00EA28A1">
              <w:rPr>
                <w:rFonts w:ascii="Times New Roman" w:hAnsi="Times New Roman" w:cs="Times New Roman"/>
              </w:rPr>
              <w:t xml:space="preserve">Dezvoltarea serviciului de </w:t>
            </w:r>
            <w:proofErr w:type="spellStart"/>
            <w:r w:rsidRPr="00EA28A1">
              <w:rPr>
                <w:rFonts w:ascii="Times New Roman" w:hAnsi="Times New Roman" w:cs="Times New Roman"/>
              </w:rPr>
              <w:t>stomaterapie</w:t>
            </w:r>
            <w:proofErr w:type="spellEnd"/>
            <w:r w:rsidRPr="00EA28A1">
              <w:rPr>
                <w:rFonts w:ascii="Times New Roman" w:hAnsi="Times New Roman" w:cs="Times New Roman"/>
              </w:rPr>
              <w:t>:</w:t>
            </w:r>
          </w:p>
          <w:p w14:paraId="14681F21" w14:textId="77777777" w:rsidR="008C7998" w:rsidRPr="00EA28A1" w:rsidRDefault="008C7998" w:rsidP="008C7998">
            <w:pPr>
              <w:spacing w:after="0" w:line="240" w:lineRule="auto"/>
              <w:rPr>
                <w:rFonts w:ascii="Times New Roman" w:hAnsi="Times New Roman" w:cs="Times New Roman"/>
              </w:rPr>
            </w:pPr>
            <w:r w:rsidRPr="00EA28A1">
              <w:rPr>
                <w:rFonts w:ascii="Times New Roman" w:hAnsi="Times New Roman" w:cs="Times New Roman"/>
              </w:rPr>
              <w:t>‒ deschiderea cabinetului specializat cu asistentă</w:t>
            </w:r>
          </w:p>
          <w:p w14:paraId="797F0083" w14:textId="77777777" w:rsidR="008C7998" w:rsidRPr="00EA28A1" w:rsidRDefault="008C7998" w:rsidP="008C7998">
            <w:pPr>
              <w:spacing w:after="0" w:line="240" w:lineRule="auto"/>
              <w:rPr>
                <w:rFonts w:ascii="Times New Roman" w:hAnsi="Times New Roman" w:cs="Times New Roman"/>
              </w:rPr>
            </w:pPr>
            <w:r w:rsidRPr="00EA28A1">
              <w:rPr>
                <w:rFonts w:ascii="Times New Roman" w:hAnsi="Times New Roman" w:cs="Times New Roman"/>
              </w:rPr>
              <w:t>medicală instruită în domeniu în fiecare raion, inclusiv în IMSP IO;</w:t>
            </w:r>
          </w:p>
          <w:p w14:paraId="64C5A3C5" w14:textId="1843A564" w:rsidR="008C7998" w:rsidRPr="00EA28A1" w:rsidRDefault="008C7998" w:rsidP="008C7998">
            <w:pPr>
              <w:spacing w:after="0" w:line="240" w:lineRule="auto"/>
              <w:rPr>
                <w:rFonts w:ascii="Times New Roman" w:hAnsi="Times New Roman" w:cs="Times New Roman"/>
              </w:rPr>
            </w:pPr>
            <w:r w:rsidRPr="00EA28A1">
              <w:rPr>
                <w:rFonts w:ascii="Times New Roman" w:hAnsi="Times New Roman" w:cs="Times New Roman"/>
              </w:rPr>
              <w:t>‒ asigurarea cu consumabile pentru stome pentru pacienții oncologici (</w:t>
            </w:r>
            <w:proofErr w:type="spellStart"/>
            <w:r w:rsidRPr="00EA28A1">
              <w:rPr>
                <w:rFonts w:ascii="Times New Roman" w:hAnsi="Times New Roman" w:cs="Times New Roman"/>
              </w:rPr>
              <w:t>urostome</w:t>
            </w:r>
            <w:proofErr w:type="spellEnd"/>
            <w:r w:rsidRPr="00EA28A1">
              <w:rPr>
                <w:rFonts w:ascii="Times New Roman" w:hAnsi="Times New Roman" w:cs="Times New Roman"/>
              </w:rPr>
              <w:t xml:space="preserve">, </w:t>
            </w:r>
            <w:proofErr w:type="spellStart"/>
            <w:r w:rsidRPr="00EA28A1">
              <w:rPr>
                <w:rFonts w:ascii="Times New Roman" w:hAnsi="Times New Roman" w:cs="Times New Roman"/>
              </w:rPr>
              <w:t>colostome</w:t>
            </w:r>
            <w:proofErr w:type="spellEnd"/>
            <w:r w:rsidRPr="00EA28A1">
              <w:rPr>
                <w:rFonts w:ascii="Times New Roman" w:hAnsi="Times New Roman" w:cs="Times New Roman"/>
              </w:rPr>
              <w:t xml:space="preserve">, </w:t>
            </w:r>
            <w:proofErr w:type="spellStart"/>
            <w:r w:rsidRPr="00EA28A1">
              <w:rPr>
                <w:rFonts w:ascii="Times New Roman" w:hAnsi="Times New Roman" w:cs="Times New Roman"/>
              </w:rPr>
              <w:t>nefrostome</w:t>
            </w:r>
            <w:proofErr w:type="spellEnd"/>
            <w:r w:rsidRPr="00EA28A1">
              <w:rPr>
                <w:rFonts w:ascii="Times New Roman" w:hAnsi="Times New Roman" w:cs="Times New Roman"/>
              </w:rPr>
              <w:t xml:space="preserve">, </w:t>
            </w:r>
            <w:proofErr w:type="spellStart"/>
            <w:r w:rsidRPr="00EA28A1">
              <w:rPr>
                <w:rFonts w:ascii="Times New Roman" w:hAnsi="Times New Roman" w:cs="Times New Roman"/>
              </w:rPr>
              <w:t>gastrostome</w:t>
            </w:r>
            <w:proofErr w:type="spellEnd"/>
            <w:r w:rsidRPr="00EA28A1">
              <w:rPr>
                <w:rFonts w:ascii="Times New Roman" w:hAnsi="Times New Roman" w:cs="Times New Roman"/>
              </w:rPr>
              <w:t xml:space="preserve">, </w:t>
            </w:r>
            <w:proofErr w:type="spellStart"/>
            <w:r w:rsidRPr="00EA28A1">
              <w:rPr>
                <w:rFonts w:ascii="Times New Roman" w:hAnsi="Times New Roman" w:cs="Times New Roman"/>
              </w:rPr>
              <w:t>traheostome</w:t>
            </w:r>
            <w:proofErr w:type="spellEnd"/>
            <w:r w:rsidRPr="00EA28A1">
              <w:rPr>
                <w:rFonts w:ascii="Times New Roman" w:hAnsi="Times New Roman" w:cs="Times New Roman"/>
              </w:rPr>
              <w:t xml:space="preserve"> etc.)</w:t>
            </w:r>
          </w:p>
        </w:tc>
        <w:tc>
          <w:tcPr>
            <w:tcW w:w="594" w:type="pct"/>
            <w:tcBorders>
              <w:right w:val="single" w:sz="4" w:space="0" w:color="auto"/>
            </w:tcBorders>
          </w:tcPr>
          <w:p w14:paraId="47C4DADD" w14:textId="77777777" w:rsidR="008C7998" w:rsidRPr="00EA28A1" w:rsidRDefault="008C7998" w:rsidP="008C7998">
            <w:pPr>
              <w:spacing w:after="0" w:line="240" w:lineRule="auto"/>
              <w:rPr>
                <w:rFonts w:ascii="Times New Roman" w:hAnsi="Times New Roman" w:cs="Times New Roman"/>
              </w:rPr>
            </w:pPr>
            <w:r w:rsidRPr="00EA28A1">
              <w:rPr>
                <w:rFonts w:ascii="Times New Roman" w:hAnsi="Times New Roman" w:cs="Times New Roman"/>
              </w:rPr>
              <w:t>36 de cabinete deschise și dotate;</w:t>
            </w:r>
          </w:p>
          <w:p w14:paraId="660D2F84" w14:textId="77777777" w:rsidR="008C7998" w:rsidRPr="00EA28A1" w:rsidRDefault="008C7998" w:rsidP="008C7998">
            <w:pPr>
              <w:spacing w:after="0" w:line="240" w:lineRule="auto"/>
              <w:rPr>
                <w:rFonts w:ascii="Times New Roman" w:hAnsi="Times New Roman" w:cs="Times New Roman"/>
              </w:rPr>
            </w:pPr>
            <w:r w:rsidRPr="00EA28A1">
              <w:rPr>
                <w:rFonts w:ascii="Times New Roman" w:hAnsi="Times New Roman" w:cs="Times New Roman"/>
              </w:rPr>
              <w:t>36 de asistente</w:t>
            </w:r>
          </w:p>
          <w:p w14:paraId="22E4D5FD" w14:textId="77777777" w:rsidR="008C7998" w:rsidRPr="00EA28A1" w:rsidRDefault="008C7998" w:rsidP="008C7998">
            <w:pPr>
              <w:spacing w:after="0" w:line="240" w:lineRule="auto"/>
              <w:rPr>
                <w:rFonts w:ascii="Times New Roman" w:hAnsi="Times New Roman" w:cs="Times New Roman"/>
              </w:rPr>
            </w:pPr>
            <w:r w:rsidRPr="00EA28A1">
              <w:rPr>
                <w:rFonts w:ascii="Times New Roman" w:hAnsi="Times New Roman" w:cs="Times New Roman"/>
              </w:rPr>
              <w:t>medicale instruite;</w:t>
            </w:r>
          </w:p>
          <w:p w14:paraId="0D28A28C" w14:textId="3FF20820" w:rsidR="008C7998" w:rsidRPr="00EA28A1" w:rsidRDefault="008C7998" w:rsidP="008C7998">
            <w:pPr>
              <w:spacing w:after="0" w:line="240" w:lineRule="auto"/>
              <w:rPr>
                <w:rFonts w:ascii="Times New Roman" w:hAnsi="Times New Roman" w:cs="Times New Roman"/>
              </w:rPr>
            </w:pPr>
            <w:r w:rsidRPr="00EA28A1">
              <w:rPr>
                <w:rFonts w:ascii="Times New Roman" w:hAnsi="Times New Roman" w:cs="Times New Roman"/>
              </w:rPr>
              <w:t>număr de beneficiari</w:t>
            </w:r>
          </w:p>
        </w:tc>
        <w:tc>
          <w:tcPr>
            <w:tcW w:w="473" w:type="pct"/>
            <w:tcBorders>
              <w:left w:val="single" w:sz="4" w:space="0" w:color="auto"/>
            </w:tcBorders>
          </w:tcPr>
          <w:p w14:paraId="6AF09080" w14:textId="39480DEA" w:rsidR="008C7998" w:rsidRPr="00EA28A1" w:rsidRDefault="008C7998" w:rsidP="008C7998">
            <w:pPr>
              <w:spacing w:after="0" w:line="240" w:lineRule="auto"/>
              <w:rPr>
                <w:rFonts w:ascii="Times New Roman" w:hAnsi="Times New Roman" w:cs="Times New Roman"/>
              </w:rPr>
            </w:pPr>
            <w:r w:rsidRPr="00EA28A1">
              <w:rPr>
                <w:rFonts w:ascii="Times New Roman" w:hAnsi="Times New Roman" w:cs="Times New Roman"/>
              </w:rPr>
              <w:t>Trimestrul IV, 2025</w:t>
            </w:r>
          </w:p>
        </w:tc>
        <w:tc>
          <w:tcPr>
            <w:tcW w:w="601" w:type="pct"/>
          </w:tcPr>
          <w:p w14:paraId="2C7558D6" w14:textId="77777777" w:rsidR="008C7998" w:rsidRPr="00EA28A1" w:rsidRDefault="008C7998" w:rsidP="008C7998">
            <w:pPr>
              <w:spacing w:after="0" w:line="240" w:lineRule="auto"/>
              <w:ind w:left="43" w:right="43"/>
              <w:rPr>
                <w:rFonts w:ascii="Times New Roman" w:hAnsi="Times New Roman" w:cs="Times New Roman"/>
              </w:rPr>
            </w:pPr>
            <w:r w:rsidRPr="00EA28A1">
              <w:rPr>
                <w:rFonts w:ascii="Times New Roman" w:hAnsi="Times New Roman" w:cs="Times New Roman"/>
              </w:rPr>
              <w:t>MS</w:t>
            </w:r>
          </w:p>
          <w:p w14:paraId="2CDDE049" w14:textId="77777777" w:rsidR="008C7998" w:rsidRPr="00EA28A1" w:rsidRDefault="008C7998" w:rsidP="008C7998">
            <w:pPr>
              <w:spacing w:after="0" w:line="240" w:lineRule="auto"/>
              <w:ind w:right="43"/>
              <w:rPr>
                <w:rFonts w:ascii="Times New Roman" w:hAnsi="Times New Roman" w:cs="Times New Roman"/>
              </w:rPr>
            </w:pPr>
            <w:r w:rsidRPr="00EA28A1">
              <w:rPr>
                <w:rFonts w:ascii="Times New Roman" w:hAnsi="Times New Roman" w:cs="Times New Roman"/>
              </w:rPr>
              <w:t>CNAM</w:t>
            </w:r>
          </w:p>
          <w:p w14:paraId="29E46ED2" w14:textId="56F2227D" w:rsidR="008C7998" w:rsidRPr="00EA28A1" w:rsidRDefault="008C7998" w:rsidP="008C7998">
            <w:pPr>
              <w:spacing w:line="240" w:lineRule="auto"/>
              <w:ind w:left="43" w:right="43"/>
              <w:rPr>
                <w:rFonts w:ascii="Times New Roman" w:hAnsi="Times New Roman" w:cs="Times New Roman"/>
              </w:rPr>
            </w:pPr>
            <w:r w:rsidRPr="00EA28A1">
              <w:rPr>
                <w:rFonts w:ascii="Times New Roman" w:hAnsi="Times New Roman" w:cs="Times New Roman"/>
              </w:rPr>
              <w:t xml:space="preserve">IMSP IO </w:t>
            </w:r>
          </w:p>
        </w:tc>
        <w:tc>
          <w:tcPr>
            <w:tcW w:w="538" w:type="pct"/>
            <w:tcBorders>
              <w:right w:val="single" w:sz="4" w:space="0" w:color="auto"/>
            </w:tcBorders>
          </w:tcPr>
          <w:p w14:paraId="3B7C2C8E" w14:textId="017C88F6" w:rsidR="008C7998" w:rsidRPr="00EA28A1" w:rsidRDefault="008C7998" w:rsidP="008C7998">
            <w:pPr>
              <w:spacing w:after="0" w:line="240" w:lineRule="auto"/>
              <w:ind w:right="43"/>
              <w:rPr>
                <w:rFonts w:ascii="Times New Roman" w:hAnsi="Times New Roman" w:cs="Times New Roman"/>
              </w:rPr>
            </w:pPr>
          </w:p>
        </w:tc>
        <w:tc>
          <w:tcPr>
            <w:tcW w:w="1734" w:type="pct"/>
            <w:tcBorders>
              <w:left w:val="single" w:sz="4" w:space="0" w:color="auto"/>
            </w:tcBorders>
          </w:tcPr>
          <w:p w14:paraId="25C61B41" w14:textId="46E1C0D6" w:rsidR="008C7998" w:rsidRPr="00EA28A1" w:rsidRDefault="008C7998" w:rsidP="008C7998">
            <w:pPr>
              <w:spacing w:after="0" w:line="240" w:lineRule="auto"/>
              <w:jc w:val="both"/>
              <w:rPr>
                <w:rFonts w:ascii="Times New Roman" w:hAnsi="Times New Roman" w:cs="Times New Roman"/>
                <w:b/>
                <w:bCs/>
              </w:rPr>
            </w:pPr>
            <w:r w:rsidRPr="008E3D30">
              <w:rPr>
                <w:rFonts w:ascii="Times New Roman" w:hAnsi="Times New Roman" w:cs="Times New Roman"/>
                <w:b/>
                <w:bCs/>
                <w:color w:val="EE0000"/>
              </w:rPr>
              <w:t>Nerealizat</w:t>
            </w:r>
          </w:p>
        </w:tc>
      </w:tr>
    </w:tbl>
    <w:tbl>
      <w:tblPr>
        <w:tblStyle w:val="TableNormal1"/>
        <w:tblW w:w="4877" w:type="pct"/>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009"/>
      </w:tblGrid>
      <w:tr w:rsidR="00517B27" w:rsidRPr="00EA28A1" w14:paraId="05B3BD27" w14:textId="77777777" w:rsidTr="00517B27">
        <w:trPr>
          <w:trHeight w:val="387"/>
        </w:trPr>
        <w:tc>
          <w:tcPr>
            <w:tcW w:w="5000" w:type="pct"/>
          </w:tcPr>
          <w:p w14:paraId="67C18261" w14:textId="77777777" w:rsidR="00517B27" w:rsidRPr="00EA28A1" w:rsidRDefault="00517B27" w:rsidP="00EA28A1">
            <w:pPr>
              <w:pStyle w:val="TableParagraph"/>
              <w:spacing w:before="60" w:after="60"/>
              <w:ind w:left="43" w:right="43"/>
              <w:jc w:val="both"/>
              <w:rPr>
                <w:rFonts w:cs="Times New Roman"/>
                <w:sz w:val="22"/>
              </w:rPr>
            </w:pPr>
            <w:r w:rsidRPr="00EA28A1">
              <w:rPr>
                <w:rFonts w:cs="Times New Roman"/>
                <w:b/>
                <w:sz w:val="22"/>
              </w:rPr>
              <w:t>4.3. Dezvoltarea</w:t>
            </w:r>
            <w:r w:rsidRPr="00EA28A1">
              <w:rPr>
                <w:rFonts w:cs="Times New Roman"/>
                <w:b/>
                <w:spacing w:val="-2"/>
                <w:sz w:val="22"/>
              </w:rPr>
              <w:t xml:space="preserve"> </w:t>
            </w:r>
            <w:r w:rsidRPr="00EA28A1">
              <w:rPr>
                <w:rFonts w:cs="Times New Roman"/>
                <w:b/>
                <w:sz w:val="22"/>
              </w:rPr>
              <w:t>sistemului</w:t>
            </w:r>
            <w:r w:rsidRPr="00EA28A1">
              <w:rPr>
                <w:rFonts w:cs="Times New Roman"/>
                <w:b/>
                <w:spacing w:val="-3"/>
                <w:sz w:val="22"/>
              </w:rPr>
              <w:t xml:space="preserve"> </w:t>
            </w:r>
            <w:r w:rsidRPr="00EA28A1">
              <w:rPr>
                <w:rFonts w:cs="Times New Roman"/>
                <w:b/>
                <w:sz w:val="22"/>
              </w:rPr>
              <w:t>de</w:t>
            </w:r>
            <w:r w:rsidRPr="00EA28A1">
              <w:rPr>
                <w:rFonts w:cs="Times New Roman"/>
                <w:b/>
                <w:spacing w:val="-3"/>
                <w:sz w:val="22"/>
              </w:rPr>
              <w:t xml:space="preserve"> </w:t>
            </w:r>
            <w:r w:rsidRPr="00EA28A1">
              <w:rPr>
                <w:rFonts w:cs="Times New Roman"/>
                <w:b/>
                <w:sz w:val="22"/>
              </w:rPr>
              <w:t>reabilitare</w:t>
            </w:r>
            <w:r w:rsidRPr="00EA28A1">
              <w:rPr>
                <w:rFonts w:cs="Times New Roman"/>
                <w:b/>
                <w:spacing w:val="-2"/>
                <w:sz w:val="22"/>
              </w:rPr>
              <w:t xml:space="preserve"> </w:t>
            </w:r>
            <w:r w:rsidRPr="00EA28A1">
              <w:rPr>
                <w:rFonts w:cs="Times New Roman"/>
                <w:b/>
                <w:sz w:val="22"/>
              </w:rPr>
              <w:t>și</w:t>
            </w:r>
            <w:r w:rsidRPr="00EA28A1">
              <w:rPr>
                <w:rFonts w:cs="Times New Roman"/>
                <w:b/>
                <w:spacing w:val="-2"/>
                <w:sz w:val="22"/>
              </w:rPr>
              <w:t xml:space="preserve"> asistență </w:t>
            </w:r>
            <w:r w:rsidRPr="00EA28A1">
              <w:rPr>
                <w:rFonts w:cs="Times New Roman"/>
                <w:b/>
                <w:sz w:val="22"/>
              </w:rPr>
              <w:t>psihologică</w:t>
            </w:r>
            <w:r w:rsidRPr="00EA28A1">
              <w:rPr>
                <w:rFonts w:cs="Times New Roman"/>
                <w:b/>
                <w:spacing w:val="-3"/>
                <w:sz w:val="22"/>
              </w:rPr>
              <w:t xml:space="preserve"> </w:t>
            </w:r>
            <w:r w:rsidRPr="00EA28A1">
              <w:rPr>
                <w:rFonts w:cs="Times New Roman"/>
                <w:b/>
                <w:sz w:val="22"/>
              </w:rPr>
              <w:t>pentru</w:t>
            </w:r>
            <w:r w:rsidRPr="00EA28A1">
              <w:rPr>
                <w:rFonts w:cs="Times New Roman"/>
                <w:b/>
                <w:spacing w:val="-2"/>
                <w:sz w:val="22"/>
              </w:rPr>
              <w:t xml:space="preserve"> </w:t>
            </w:r>
            <w:r w:rsidRPr="00EA28A1">
              <w:rPr>
                <w:rFonts w:cs="Times New Roman"/>
                <w:b/>
                <w:sz w:val="22"/>
              </w:rPr>
              <w:t>pacienții</w:t>
            </w:r>
            <w:r w:rsidRPr="00EA28A1">
              <w:rPr>
                <w:rFonts w:cs="Times New Roman"/>
                <w:b/>
                <w:spacing w:val="-3"/>
                <w:sz w:val="22"/>
              </w:rPr>
              <w:t xml:space="preserve"> </w:t>
            </w:r>
            <w:r w:rsidRPr="00EA28A1">
              <w:rPr>
                <w:rFonts w:cs="Times New Roman"/>
                <w:b/>
                <w:sz w:val="22"/>
              </w:rPr>
              <w:t>cu</w:t>
            </w:r>
            <w:r w:rsidRPr="00EA28A1">
              <w:rPr>
                <w:rFonts w:cs="Times New Roman"/>
                <w:b/>
                <w:spacing w:val="-2"/>
                <w:sz w:val="22"/>
              </w:rPr>
              <w:t xml:space="preserve"> </w:t>
            </w:r>
            <w:r w:rsidRPr="00EA28A1">
              <w:rPr>
                <w:rFonts w:cs="Times New Roman"/>
                <w:b/>
                <w:sz w:val="22"/>
              </w:rPr>
              <w:t>cancer</w:t>
            </w:r>
            <w:r w:rsidRPr="00EA28A1">
              <w:rPr>
                <w:rFonts w:cs="Times New Roman"/>
                <w:b/>
                <w:spacing w:val="-2"/>
                <w:sz w:val="22"/>
              </w:rPr>
              <w:t xml:space="preserve"> </w:t>
            </w:r>
            <w:r w:rsidRPr="00EA28A1">
              <w:rPr>
                <w:rFonts w:cs="Times New Roman"/>
                <w:b/>
                <w:sz w:val="22"/>
              </w:rPr>
              <w:t>şi</w:t>
            </w:r>
            <w:r w:rsidRPr="00EA28A1">
              <w:rPr>
                <w:rFonts w:cs="Times New Roman"/>
                <w:b/>
                <w:spacing w:val="-2"/>
                <w:sz w:val="22"/>
              </w:rPr>
              <w:t xml:space="preserve"> </w:t>
            </w:r>
            <w:r w:rsidRPr="00EA28A1">
              <w:rPr>
                <w:rFonts w:cs="Times New Roman"/>
                <w:b/>
                <w:sz w:val="22"/>
              </w:rPr>
              <w:t>supraviețuitori</w:t>
            </w:r>
          </w:p>
        </w:tc>
      </w:tr>
    </w:tbl>
    <w:tbl>
      <w:tblPr>
        <w:tblStyle w:val="1"/>
        <w:tblW w:w="4809" w:type="pct"/>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0"/>
        <w:gridCol w:w="2427"/>
        <w:gridCol w:w="1738"/>
        <w:gridCol w:w="21"/>
        <w:gridCol w:w="1400"/>
        <w:gridCol w:w="1779"/>
        <w:gridCol w:w="1619"/>
        <w:gridCol w:w="5106"/>
      </w:tblGrid>
      <w:tr w:rsidR="00517B27" w:rsidRPr="00EA28A1" w14:paraId="2D399041" w14:textId="77777777" w:rsidTr="00143CAF">
        <w:trPr>
          <w:trHeight w:val="550"/>
        </w:trPr>
        <w:tc>
          <w:tcPr>
            <w:tcW w:w="3275" w:type="pct"/>
            <w:gridSpan w:val="7"/>
            <w:vMerge w:val="restart"/>
            <w:tcBorders>
              <w:right w:val="single" w:sz="4" w:space="0" w:color="auto"/>
            </w:tcBorders>
          </w:tcPr>
          <w:p w14:paraId="430CE129" w14:textId="77777777" w:rsidR="008E262E" w:rsidRPr="00EA28A1" w:rsidRDefault="008E262E" w:rsidP="00EA28A1">
            <w:pPr>
              <w:spacing w:after="0" w:line="240" w:lineRule="auto"/>
              <w:rPr>
                <w:rFonts w:ascii="Times New Roman" w:hAnsi="Times New Roman" w:cs="Times New Roman"/>
                <w:bCs/>
              </w:rPr>
            </w:pPr>
            <w:r w:rsidRPr="00EA28A1">
              <w:rPr>
                <w:rFonts w:ascii="Times New Roman" w:hAnsi="Times New Roman" w:cs="Times New Roman"/>
                <w:bCs/>
              </w:rPr>
              <w:t>Indicatori de rezultat: nu poate fi un indicator distinct</w:t>
            </w:r>
          </w:p>
          <w:p w14:paraId="6026A8A0" w14:textId="77777777" w:rsidR="008E262E" w:rsidRPr="00EA28A1" w:rsidRDefault="008E262E" w:rsidP="00EA28A1">
            <w:pPr>
              <w:spacing w:after="0" w:line="240" w:lineRule="auto"/>
              <w:rPr>
                <w:rFonts w:ascii="Times New Roman" w:hAnsi="Times New Roman" w:cs="Times New Roman"/>
                <w:bCs/>
              </w:rPr>
            </w:pPr>
            <w:r w:rsidRPr="00EA28A1">
              <w:rPr>
                <w:rFonts w:ascii="Times New Roman" w:hAnsi="Times New Roman" w:cs="Times New Roman"/>
                <w:bCs/>
              </w:rPr>
              <w:t>Număr de acte normative elaborate și aprobate;</w:t>
            </w:r>
          </w:p>
          <w:p w14:paraId="461FEDF2" w14:textId="77777777" w:rsidR="008E262E" w:rsidRPr="00EA28A1" w:rsidRDefault="008E262E" w:rsidP="00EA28A1">
            <w:pPr>
              <w:spacing w:after="0" w:line="240" w:lineRule="auto"/>
              <w:rPr>
                <w:rFonts w:ascii="Times New Roman" w:hAnsi="Times New Roman" w:cs="Times New Roman"/>
                <w:bCs/>
              </w:rPr>
            </w:pPr>
            <w:r w:rsidRPr="00EA28A1">
              <w:rPr>
                <w:rFonts w:ascii="Times New Roman" w:hAnsi="Times New Roman" w:cs="Times New Roman"/>
                <w:bCs/>
              </w:rPr>
              <w:t>Număr de personal instruit;</w:t>
            </w:r>
          </w:p>
          <w:p w14:paraId="51F8455D" w14:textId="77777777" w:rsidR="008E262E" w:rsidRPr="00EA28A1" w:rsidRDefault="008E262E" w:rsidP="00EA28A1">
            <w:pPr>
              <w:spacing w:after="0" w:line="240" w:lineRule="auto"/>
              <w:rPr>
                <w:rFonts w:ascii="Times New Roman" w:hAnsi="Times New Roman" w:cs="Times New Roman"/>
                <w:bCs/>
              </w:rPr>
            </w:pPr>
            <w:r w:rsidRPr="00EA28A1">
              <w:rPr>
                <w:rFonts w:ascii="Times New Roman" w:hAnsi="Times New Roman" w:cs="Times New Roman"/>
                <w:bCs/>
              </w:rPr>
              <w:t>Număr de beneficiari deserviți;</w:t>
            </w:r>
          </w:p>
          <w:p w14:paraId="3C89E291" w14:textId="77777777" w:rsidR="008E262E" w:rsidRPr="00EA28A1" w:rsidRDefault="008E262E" w:rsidP="00EA28A1">
            <w:pPr>
              <w:spacing w:after="0" w:line="240" w:lineRule="auto"/>
              <w:rPr>
                <w:rFonts w:ascii="Times New Roman" w:hAnsi="Times New Roman" w:cs="Times New Roman"/>
                <w:bCs/>
              </w:rPr>
            </w:pPr>
            <w:r w:rsidRPr="00EA28A1">
              <w:rPr>
                <w:rFonts w:ascii="Times New Roman" w:hAnsi="Times New Roman" w:cs="Times New Roman"/>
                <w:bCs/>
              </w:rPr>
              <w:t>Număr de servicii multidisciplinare deschise;</w:t>
            </w:r>
          </w:p>
          <w:p w14:paraId="10C5B017" w14:textId="77777777" w:rsidR="008E262E" w:rsidRPr="00EA28A1" w:rsidRDefault="008E262E" w:rsidP="00EA28A1">
            <w:pPr>
              <w:spacing w:after="0" w:line="240" w:lineRule="auto"/>
              <w:rPr>
                <w:rFonts w:ascii="Times New Roman" w:hAnsi="Times New Roman" w:cs="Times New Roman"/>
                <w:bCs/>
              </w:rPr>
            </w:pPr>
            <w:r w:rsidRPr="00EA28A1">
              <w:rPr>
                <w:rFonts w:ascii="Times New Roman" w:hAnsi="Times New Roman" w:cs="Times New Roman"/>
                <w:bCs/>
              </w:rPr>
              <w:t>Număr de servicii contractate cu CNAM;</w:t>
            </w:r>
          </w:p>
          <w:p w14:paraId="5160A663" w14:textId="0B012CEA" w:rsidR="00517B27" w:rsidRPr="00EA28A1" w:rsidRDefault="008E262E" w:rsidP="00EA28A1">
            <w:pPr>
              <w:spacing w:after="0" w:line="240" w:lineRule="auto"/>
              <w:rPr>
                <w:rFonts w:ascii="Times New Roman" w:hAnsi="Times New Roman" w:cs="Times New Roman"/>
                <w:b/>
                <w:bCs/>
                <w:color w:val="943634" w:themeColor="accent2" w:themeShade="BF"/>
              </w:rPr>
            </w:pPr>
            <w:r w:rsidRPr="00EA28A1">
              <w:rPr>
                <w:rFonts w:ascii="Times New Roman" w:hAnsi="Times New Roman" w:cs="Times New Roman"/>
                <w:bCs/>
              </w:rPr>
              <w:t>Număr de dispozitive medicale și echipamente necesare pentru reabilitarea multidisciplinară a pacienților oncologici compensate de CNAM</w:t>
            </w:r>
          </w:p>
        </w:tc>
        <w:tc>
          <w:tcPr>
            <w:tcW w:w="1725" w:type="pct"/>
            <w:tcBorders>
              <w:left w:val="single" w:sz="4" w:space="0" w:color="auto"/>
              <w:bottom w:val="single" w:sz="4" w:space="0" w:color="auto"/>
            </w:tcBorders>
          </w:tcPr>
          <w:p w14:paraId="73A41F35" w14:textId="77777777" w:rsidR="008E262E" w:rsidRPr="00EA28A1" w:rsidRDefault="008E262E" w:rsidP="00EA28A1">
            <w:pPr>
              <w:spacing w:after="0" w:line="240" w:lineRule="auto"/>
              <w:jc w:val="both"/>
              <w:rPr>
                <w:rFonts w:ascii="Times New Roman" w:hAnsi="Times New Roman" w:cs="Times New Roman"/>
                <w:bCs/>
              </w:rPr>
            </w:pPr>
            <w:r w:rsidRPr="00EA28A1">
              <w:rPr>
                <w:rFonts w:ascii="Times New Roman" w:hAnsi="Times New Roman" w:cs="Times New Roman"/>
                <w:bCs/>
              </w:rPr>
              <w:t>Valoarea de referință: nu este o valoare de referință</w:t>
            </w:r>
          </w:p>
          <w:p w14:paraId="7A4E2864" w14:textId="77777777" w:rsidR="008E262E" w:rsidRPr="00EA28A1" w:rsidRDefault="008E262E" w:rsidP="00EA28A1">
            <w:pPr>
              <w:spacing w:after="0" w:line="240" w:lineRule="auto"/>
              <w:jc w:val="both"/>
              <w:rPr>
                <w:rFonts w:ascii="Times New Roman" w:hAnsi="Times New Roman" w:cs="Times New Roman"/>
                <w:bCs/>
              </w:rPr>
            </w:pPr>
            <w:r w:rsidRPr="00EA28A1">
              <w:rPr>
                <w:rFonts w:ascii="Times New Roman" w:hAnsi="Times New Roman" w:cs="Times New Roman"/>
                <w:bCs/>
              </w:rPr>
              <w:t>În prezent, serviciile de reabilitare medicală multidisciplinară sunt asigurate numai în cadrul IMSP IO;</w:t>
            </w:r>
          </w:p>
          <w:p w14:paraId="23707E8A" w14:textId="77777777" w:rsidR="008E262E" w:rsidRPr="00EA28A1" w:rsidRDefault="008E262E" w:rsidP="00EA28A1">
            <w:pPr>
              <w:spacing w:after="0" w:line="240" w:lineRule="auto"/>
              <w:jc w:val="both"/>
              <w:rPr>
                <w:rFonts w:ascii="Times New Roman" w:hAnsi="Times New Roman" w:cs="Times New Roman"/>
                <w:bCs/>
              </w:rPr>
            </w:pPr>
            <w:r w:rsidRPr="00EA28A1">
              <w:rPr>
                <w:rFonts w:ascii="Times New Roman" w:hAnsi="Times New Roman" w:cs="Times New Roman"/>
                <w:bCs/>
              </w:rPr>
              <w:t>În momentul de față, nu se cunosc necesitățile în reabilitarea medicală multidisciplinară a pacienților oncologici în țară;</w:t>
            </w:r>
          </w:p>
          <w:p w14:paraId="2DB33180" w14:textId="77777777" w:rsidR="008E262E" w:rsidRPr="00EA28A1" w:rsidRDefault="008E262E" w:rsidP="00EA28A1">
            <w:pPr>
              <w:spacing w:after="0" w:line="240" w:lineRule="auto"/>
              <w:jc w:val="both"/>
              <w:rPr>
                <w:rFonts w:ascii="Times New Roman" w:hAnsi="Times New Roman" w:cs="Times New Roman"/>
                <w:bCs/>
              </w:rPr>
            </w:pPr>
            <w:r w:rsidRPr="00EA28A1">
              <w:rPr>
                <w:rFonts w:ascii="Times New Roman" w:hAnsi="Times New Roman" w:cs="Times New Roman"/>
                <w:bCs/>
              </w:rPr>
              <w:t xml:space="preserve">Nu se acordă tratamentul complex al </w:t>
            </w:r>
            <w:proofErr w:type="spellStart"/>
            <w:r w:rsidRPr="00EA28A1">
              <w:rPr>
                <w:rFonts w:ascii="Times New Roman" w:hAnsi="Times New Roman" w:cs="Times New Roman"/>
                <w:bCs/>
              </w:rPr>
              <w:t>limfedemului</w:t>
            </w:r>
            <w:proofErr w:type="spellEnd"/>
            <w:r w:rsidRPr="00EA28A1">
              <w:rPr>
                <w:rFonts w:ascii="Times New Roman" w:hAnsi="Times New Roman" w:cs="Times New Roman"/>
                <w:bCs/>
              </w:rPr>
              <w:t xml:space="preserve"> pentru bolnavii de cancer, cu excepția IMSP IO; </w:t>
            </w:r>
          </w:p>
          <w:p w14:paraId="03DC15B6" w14:textId="4E7ECC46" w:rsidR="00517B27" w:rsidRPr="00EA28A1" w:rsidRDefault="008E262E" w:rsidP="00EA28A1">
            <w:pPr>
              <w:spacing w:after="0" w:line="240" w:lineRule="auto"/>
              <w:jc w:val="both"/>
              <w:rPr>
                <w:rFonts w:ascii="Times New Roman" w:hAnsi="Times New Roman" w:cs="Times New Roman"/>
                <w:bCs/>
              </w:rPr>
            </w:pPr>
            <w:r w:rsidRPr="00EA28A1">
              <w:rPr>
                <w:rFonts w:ascii="Times New Roman" w:hAnsi="Times New Roman" w:cs="Times New Roman"/>
                <w:bCs/>
              </w:rPr>
              <w:t xml:space="preserve">Nu există PCN privind tratamentul </w:t>
            </w:r>
            <w:proofErr w:type="spellStart"/>
            <w:r w:rsidRPr="00EA28A1">
              <w:rPr>
                <w:rFonts w:ascii="Times New Roman" w:hAnsi="Times New Roman" w:cs="Times New Roman"/>
                <w:bCs/>
              </w:rPr>
              <w:t>limfedemului</w:t>
            </w:r>
            <w:proofErr w:type="spellEnd"/>
            <w:r w:rsidRPr="00EA28A1">
              <w:rPr>
                <w:rFonts w:ascii="Times New Roman" w:hAnsi="Times New Roman" w:cs="Times New Roman"/>
                <w:bCs/>
              </w:rPr>
              <w:t xml:space="preserve"> la pacienții cu cancer</w:t>
            </w:r>
          </w:p>
        </w:tc>
      </w:tr>
      <w:tr w:rsidR="00517B27" w:rsidRPr="00EA28A1" w14:paraId="4089C958" w14:textId="77777777" w:rsidTr="00143CAF">
        <w:trPr>
          <w:trHeight w:val="1043"/>
        </w:trPr>
        <w:tc>
          <w:tcPr>
            <w:tcW w:w="3275" w:type="pct"/>
            <w:gridSpan w:val="7"/>
            <w:vMerge/>
            <w:tcBorders>
              <w:right w:val="single" w:sz="4" w:space="0" w:color="auto"/>
            </w:tcBorders>
          </w:tcPr>
          <w:p w14:paraId="6450C0D4" w14:textId="77777777" w:rsidR="00517B27" w:rsidRPr="00EA28A1" w:rsidRDefault="00517B27" w:rsidP="00EA28A1">
            <w:pPr>
              <w:spacing w:after="0" w:line="240" w:lineRule="auto"/>
              <w:rPr>
                <w:rFonts w:ascii="Times New Roman" w:eastAsia="Times New Roman" w:hAnsi="Times New Roman" w:cs="Times New Roman"/>
                <w:kern w:val="0"/>
                <w14:ligatures w14:val="none"/>
              </w:rPr>
            </w:pPr>
          </w:p>
        </w:tc>
        <w:tc>
          <w:tcPr>
            <w:tcW w:w="1725" w:type="pct"/>
            <w:tcBorders>
              <w:top w:val="single" w:sz="4" w:space="0" w:color="auto"/>
              <w:left w:val="single" w:sz="4" w:space="0" w:color="auto"/>
            </w:tcBorders>
          </w:tcPr>
          <w:p w14:paraId="0B4D4416" w14:textId="77777777" w:rsidR="008E262E" w:rsidRPr="00EA28A1" w:rsidRDefault="008E262E" w:rsidP="00EA28A1">
            <w:pPr>
              <w:spacing w:after="0" w:line="240" w:lineRule="auto"/>
              <w:jc w:val="both"/>
              <w:rPr>
                <w:rFonts w:ascii="Times New Roman" w:hAnsi="Times New Roman" w:cs="Times New Roman"/>
                <w:bCs/>
              </w:rPr>
            </w:pPr>
            <w:r w:rsidRPr="00EA28A1">
              <w:rPr>
                <w:rFonts w:ascii="Times New Roman" w:hAnsi="Times New Roman" w:cs="Times New Roman"/>
                <w:bCs/>
              </w:rPr>
              <w:t>Ținta:</w:t>
            </w:r>
          </w:p>
          <w:p w14:paraId="2E39AD2D" w14:textId="77777777" w:rsidR="008E262E" w:rsidRPr="00EA28A1" w:rsidRDefault="008E262E" w:rsidP="00EA28A1">
            <w:pPr>
              <w:spacing w:after="0" w:line="240" w:lineRule="auto"/>
              <w:jc w:val="both"/>
              <w:rPr>
                <w:rFonts w:ascii="Times New Roman" w:hAnsi="Times New Roman" w:cs="Times New Roman"/>
                <w:bCs/>
              </w:rPr>
            </w:pPr>
            <w:r w:rsidRPr="00EA28A1">
              <w:rPr>
                <w:rFonts w:ascii="Times New Roman" w:hAnsi="Times New Roman" w:cs="Times New Roman"/>
                <w:bCs/>
              </w:rPr>
              <w:t>Asigurarea accesului pacienților cu cancer și supraviețuitorilor la servicii de reabilitare medicală și asistență psihologică;</w:t>
            </w:r>
          </w:p>
          <w:p w14:paraId="090283DF" w14:textId="75B55F20" w:rsidR="00517B27" w:rsidRPr="00EA28A1" w:rsidRDefault="008E262E" w:rsidP="00EA28A1">
            <w:pPr>
              <w:spacing w:after="0" w:line="240" w:lineRule="auto"/>
              <w:jc w:val="both"/>
              <w:rPr>
                <w:rFonts w:ascii="Times New Roman" w:hAnsi="Times New Roman" w:cs="Times New Roman"/>
                <w:bCs/>
              </w:rPr>
            </w:pPr>
            <w:r w:rsidRPr="00EA28A1">
              <w:rPr>
                <w:rFonts w:ascii="Times New Roman" w:hAnsi="Times New Roman" w:cs="Times New Roman"/>
                <w:bCs/>
              </w:rPr>
              <w:t>Aprovizionarea cu echipament și dispozitive medicale</w:t>
            </w:r>
          </w:p>
        </w:tc>
      </w:tr>
      <w:tr w:rsidR="00517B27" w:rsidRPr="00EA28A1" w14:paraId="44482B86" w14:textId="74C5BFDB" w:rsidTr="00060160">
        <w:trPr>
          <w:trHeight w:val="275"/>
        </w:trPr>
        <w:tc>
          <w:tcPr>
            <w:tcW w:w="240" w:type="pct"/>
          </w:tcPr>
          <w:p w14:paraId="3D628034" w14:textId="77777777" w:rsidR="00517B27" w:rsidRPr="00EA28A1" w:rsidRDefault="00517B27" w:rsidP="00EA28A1">
            <w:pPr>
              <w:spacing w:after="0" w:line="240" w:lineRule="auto"/>
              <w:rPr>
                <w:rFonts w:ascii="Times New Roman" w:hAnsi="Times New Roman" w:cs="Times New Roman"/>
                <w:b/>
                <w:bCs/>
              </w:rPr>
            </w:pPr>
            <w:r w:rsidRPr="00EA28A1">
              <w:rPr>
                <w:rFonts w:ascii="Times New Roman" w:hAnsi="Times New Roman" w:cs="Times New Roman"/>
                <w:b/>
                <w:bCs/>
              </w:rPr>
              <w:t xml:space="preserve">4.3.1 </w:t>
            </w:r>
          </w:p>
        </w:tc>
        <w:tc>
          <w:tcPr>
            <w:tcW w:w="820" w:type="pct"/>
          </w:tcPr>
          <w:p w14:paraId="06DD24CF"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 xml:space="preserve">Evaluarea necesităților esențiale (dispozitive și </w:t>
            </w:r>
          </w:p>
          <w:p w14:paraId="6CD9CB79"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 xml:space="preserve">consumabile medicale, asistență medicală, </w:t>
            </w:r>
          </w:p>
          <w:p w14:paraId="7A5FDC96"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psihologică, socială și spirituală) a pacienților cu cancer și a supraviețuitorilor</w:t>
            </w:r>
          </w:p>
        </w:tc>
        <w:tc>
          <w:tcPr>
            <w:tcW w:w="594" w:type="pct"/>
            <w:gridSpan w:val="2"/>
            <w:tcBorders>
              <w:right w:val="single" w:sz="4" w:space="0" w:color="auto"/>
            </w:tcBorders>
          </w:tcPr>
          <w:p w14:paraId="382D1F8D" w14:textId="4A8A0866"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1 studiu realizat</w:t>
            </w:r>
          </w:p>
        </w:tc>
        <w:tc>
          <w:tcPr>
            <w:tcW w:w="473" w:type="pct"/>
            <w:tcBorders>
              <w:left w:val="single" w:sz="4" w:space="0" w:color="auto"/>
            </w:tcBorders>
          </w:tcPr>
          <w:p w14:paraId="48452D43"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 xml:space="preserve">Trimestrul </w:t>
            </w:r>
          </w:p>
          <w:p w14:paraId="0911A133" w14:textId="20E64AAB"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IV, 2025</w:t>
            </w:r>
          </w:p>
        </w:tc>
        <w:tc>
          <w:tcPr>
            <w:tcW w:w="601" w:type="pct"/>
          </w:tcPr>
          <w:p w14:paraId="362040AF" w14:textId="18CCEFA1"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MS</w:t>
            </w:r>
          </w:p>
          <w:p w14:paraId="0E5E58F6"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 xml:space="preserve">CNAM </w:t>
            </w:r>
          </w:p>
          <w:p w14:paraId="5487919C"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CAPCS</w:t>
            </w:r>
          </w:p>
          <w:p w14:paraId="6FE9E902"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IMSP IO</w:t>
            </w:r>
          </w:p>
        </w:tc>
        <w:tc>
          <w:tcPr>
            <w:tcW w:w="547" w:type="pct"/>
            <w:tcBorders>
              <w:right w:val="single" w:sz="4" w:space="0" w:color="auto"/>
            </w:tcBorders>
          </w:tcPr>
          <w:p w14:paraId="7B9CDBAC" w14:textId="77777777" w:rsidR="00517B27" w:rsidRPr="00EA28A1" w:rsidRDefault="00517B27" w:rsidP="00EA28A1">
            <w:pPr>
              <w:spacing w:after="0" w:line="240" w:lineRule="auto"/>
              <w:rPr>
                <w:rFonts w:ascii="Times New Roman" w:hAnsi="Times New Roman" w:cs="Times New Roman"/>
                <w:b/>
                <w:bCs/>
                <w:color w:val="943634" w:themeColor="accent2" w:themeShade="BF"/>
              </w:rPr>
            </w:pPr>
          </w:p>
        </w:tc>
        <w:tc>
          <w:tcPr>
            <w:tcW w:w="1725" w:type="pct"/>
            <w:tcBorders>
              <w:left w:val="single" w:sz="4" w:space="0" w:color="auto"/>
            </w:tcBorders>
          </w:tcPr>
          <w:p w14:paraId="5074A6BA" w14:textId="0E5E6925" w:rsidR="002C2366" w:rsidRPr="00EA28A1" w:rsidRDefault="002C2366" w:rsidP="00EA28A1">
            <w:pPr>
              <w:spacing w:after="0" w:line="240" w:lineRule="auto"/>
              <w:jc w:val="both"/>
              <w:rPr>
                <w:rFonts w:ascii="Times New Roman" w:hAnsi="Times New Roman" w:cs="Times New Roman"/>
                <w:b/>
                <w:bCs/>
              </w:rPr>
            </w:pPr>
            <w:r w:rsidRPr="00EA28A1">
              <w:rPr>
                <w:rFonts w:ascii="Times New Roman" w:hAnsi="Times New Roman" w:cs="Times New Roman"/>
                <w:b/>
                <w:bCs/>
              </w:rPr>
              <w:t>Indicator realizat</w:t>
            </w:r>
          </w:p>
          <w:p w14:paraId="51711064" w14:textId="77777777" w:rsidR="001D44D7" w:rsidRPr="001D44D7" w:rsidRDefault="001D44D7" w:rsidP="001D44D7">
            <w:pPr>
              <w:spacing w:after="0" w:line="240" w:lineRule="auto"/>
              <w:jc w:val="both"/>
              <w:rPr>
                <w:rFonts w:ascii="Times New Roman" w:hAnsi="Times New Roman" w:cs="Times New Roman"/>
              </w:rPr>
            </w:pPr>
            <w:r w:rsidRPr="001D44D7">
              <w:rPr>
                <w:rFonts w:ascii="Times New Roman" w:hAnsi="Times New Roman" w:cs="Times New Roman"/>
              </w:rPr>
              <w:t>Pe parcursul anului 2024, a fost realizată o evaluare detaliată a necesităților esențiale ale pacienților oncologici și supraviețuitorilor, inclusiv privind dispozitivele și consumabilele medicale.</w:t>
            </w:r>
          </w:p>
          <w:p w14:paraId="6FF6F7E3" w14:textId="77777777" w:rsidR="001D44D7" w:rsidRPr="001D44D7" w:rsidRDefault="001D44D7" w:rsidP="001D44D7">
            <w:pPr>
              <w:spacing w:after="0" w:line="240" w:lineRule="auto"/>
              <w:jc w:val="both"/>
              <w:rPr>
                <w:rFonts w:ascii="Times New Roman" w:hAnsi="Times New Roman" w:cs="Times New Roman"/>
              </w:rPr>
            </w:pPr>
            <w:r w:rsidRPr="001D44D7">
              <w:rPr>
                <w:rFonts w:ascii="Times New Roman" w:hAnsi="Times New Roman" w:cs="Times New Roman"/>
              </w:rPr>
              <w:t>La nivelul compartimentului psihologic, social și spiritual, procesul de elaborare a strategiilor de suport este în desfășurare.</w:t>
            </w:r>
          </w:p>
          <w:p w14:paraId="7907F80B" w14:textId="77777777" w:rsidR="001D44D7" w:rsidRPr="001D44D7" w:rsidRDefault="001D44D7" w:rsidP="001D44D7">
            <w:pPr>
              <w:spacing w:after="0" w:line="240" w:lineRule="auto"/>
              <w:jc w:val="both"/>
              <w:rPr>
                <w:rFonts w:ascii="Times New Roman" w:hAnsi="Times New Roman" w:cs="Times New Roman"/>
              </w:rPr>
            </w:pPr>
            <w:r w:rsidRPr="001D44D7">
              <w:rPr>
                <w:rFonts w:ascii="Times New Roman" w:hAnsi="Times New Roman" w:cs="Times New Roman"/>
              </w:rPr>
              <w:t>Totodată, a fost aprobat Ordinul Ministerului Sănătății nr. 630/2024, privind organizarea achizițiilor publice de bunuri și servicii pentru necesitățile sistemului de sănătate.</w:t>
            </w:r>
          </w:p>
          <w:p w14:paraId="615E38E1" w14:textId="09E3A4A1" w:rsidR="008E262E" w:rsidRPr="00EA28A1" w:rsidRDefault="001D44D7" w:rsidP="001D44D7">
            <w:pPr>
              <w:spacing w:after="0" w:line="240" w:lineRule="auto"/>
              <w:jc w:val="both"/>
              <w:rPr>
                <w:rFonts w:ascii="Times New Roman" w:hAnsi="Times New Roman" w:cs="Times New Roman"/>
                <w:bCs/>
              </w:rPr>
            </w:pPr>
            <w:r w:rsidRPr="001D44D7">
              <w:rPr>
                <w:rFonts w:ascii="Times New Roman" w:hAnsi="Times New Roman" w:cs="Times New Roman"/>
              </w:rPr>
              <w:t>A fost elaborată și aprobată Procedura Operațională PO-310 „Screening-</w:t>
            </w:r>
            <w:proofErr w:type="spellStart"/>
            <w:r w:rsidRPr="001D44D7">
              <w:rPr>
                <w:rFonts w:ascii="Times New Roman" w:hAnsi="Times New Roman" w:cs="Times New Roman"/>
              </w:rPr>
              <w:t>ul</w:t>
            </w:r>
            <w:proofErr w:type="spellEnd"/>
            <w:r w:rsidRPr="001D44D7">
              <w:rPr>
                <w:rFonts w:ascii="Times New Roman" w:hAnsi="Times New Roman" w:cs="Times New Roman"/>
              </w:rPr>
              <w:t xml:space="preserve"> </w:t>
            </w:r>
            <w:proofErr w:type="spellStart"/>
            <w:r w:rsidRPr="001D44D7">
              <w:rPr>
                <w:rFonts w:ascii="Times New Roman" w:hAnsi="Times New Roman" w:cs="Times New Roman"/>
              </w:rPr>
              <w:t>distresului</w:t>
            </w:r>
            <w:proofErr w:type="spellEnd"/>
            <w:r w:rsidRPr="001D44D7">
              <w:rPr>
                <w:rFonts w:ascii="Times New Roman" w:hAnsi="Times New Roman" w:cs="Times New Roman"/>
              </w:rPr>
              <w:t xml:space="preserve"> emoțional și identificarea problemelor psiho-sociale la pacientul oncologic”, care stabilește cadrul standardizat de evaluare și identificare precoce a </w:t>
            </w:r>
            <w:proofErr w:type="spellStart"/>
            <w:r w:rsidRPr="001D44D7">
              <w:rPr>
                <w:rFonts w:ascii="Times New Roman" w:hAnsi="Times New Roman" w:cs="Times New Roman"/>
              </w:rPr>
              <w:t>distresului</w:t>
            </w:r>
            <w:proofErr w:type="spellEnd"/>
            <w:r w:rsidRPr="001D44D7">
              <w:rPr>
                <w:rFonts w:ascii="Times New Roman" w:hAnsi="Times New Roman" w:cs="Times New Roman"/>
              </w:rPr>
              <w:t xml:space="preserve"> emoțional și a nevoilor psiho-sociale ale pacienților oncologici, ca parte integrantă a îngrijirii oncologice centrate pe pacient (Ordin nr. 133 din 20.11.2025).</w:t>
            </w:r>
          </w:p>
        </w:tc>
      </w:tr>
      <w:tr w:rsidR="00517B27" w:rsidRPr="00EA28A1" w14:paraId="3C82E705" w14:textId="07A2E3E9" w:rsidTr="00060160">
        <w:trPr>
          <w:trHeight w:val="275"/>
        </w:trPr>
        <w:tc>
          <w:tcPr>
            <w:tcW w:w="240" w:type="pct"/>
          </w:tcPr>
          <w:p w14:paraId="1FBA873A" w14:textId="77777777" w:rsidR="00517B27" w:rsidRPr="00EA28A1" w:rsidRDefault="00517B27" w:rsidP="00EA28A1">
            <w:pPr>
              <w:spacing w:after="0" w:line="240" w:lineRule="auto"/>
              <w:rPr>
                <w:rFonts w:ascii="Times New Roman" w:hAnsi="Times New Roman" w:cs="Times New Roman"/>
                <w:b/>
                <w:bCs/>
              </w:rPr>
            </w:pPr>
            <w:r w:rsidRPr="00EA28A1">
              <w:rPr>
                <w:rFonts w:ascii="Times New Roman" w:hAnsi="Times New Roman" w:cs="Times New Roman"/>
                <w:b/>
                <w:bCs/>
              </w:rPr>
              <w:t xml:space="preserve">4.3.2 </w:t>
            </w:r>
          </w:p>
        </w:tc>
        <w:tc>
          <w:tcPr>
            <w:tcW w:w="820" w:type="pct"/>
          </w:tcPr>
          <w:p w14:paraId="51E283DA"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 xml:space="preserve">Elaborarea și actualizarea actelor normative în </w:t>
            </w:r>
          </w:p>
          <w:p w14:paraId="79E91C7B"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domeniul reabilitării medicale și psihologice a pacienților oncologici</w:t>
            </w:r>
          </w:p>
        </w:tc>
        <w:tc>
          <w:tcPr>
            <w:tcW w:w="594" w:type="pct"/>
            <w:gridSpan w:val="2"/>
            <w:tcBorders>
              <w:right w:val="single" w:sz="4" w:space="0" w:color="auto"/>
            </w:tcBorders>
          </w:tcPr>
          <w:p w14:paraId="54EBB049" w14:textId="5BC98EAC"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2 acte normative elaborate și aprobate</w:t>
            </w:r>
          </w:p>
        </w:tc>
        <w:tc>
          <w:tcPr>
            <w:tcW w:w="473" w:type="pct"/>
            <w:tcBorders>
              <w:left w:val="single" w:sz="4" w:space="0" w:color="auto"/>
            </w:tcBorders>
          </w:tcPr>
          <w:p w14:paraId="295BB07E"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 xml:space="preserve">Trimestrul </w:t>
            </w:r>
          </w:p>
          <w:p w14:paraId="734A45F9" w14:textId="3D8E9B5A"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IV, 2025</w:t>
            </w:r>
          </w:p>
        </w:tc>
        <w:tc>
          <w:tcPr>
            <w:tcW w:w="601" w:type="pct"/>
          </w:tcPr>
          <w:p w14:paraId="70D6B111" w14:textId="2570CBE1"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MS</w:t>
            </w:r>
          </w:p>
          <w:p w14:paraId="7753BD21"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CNAM</w:t>
            </w:r>
          </w:p>
          <w:p w14:paraId="628B80D0"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IMSP IO</w:t>
            </w:r>
          </w:p>
        </w:tc>
        <w:tc>
          <w:tcPr>
            <w:tcW w:w="547" w:type="pct"/>
            <w:tcBorders>
              <w:right w:val="single" w:sz="4" w:space="0" w:color="auto"/>
            </w:tcBorders>
          </w:tcPr>
          <w:p w14:paraId="1CD9A613" w14:textId="77777777" w:rsidR="00517B27" w:rsidRPr="00EA28A1" w:rsidRDefault="00517B27" w:rsidP="00EA28A1">
            <w:pPr>
              <w:spacing w:after="0" w:line="240" w:lineRule="auto"/>
              <w:rPr>
                <w:rFonts w:ascii="Times New Roman" w:hAnsi="Times New Roman" w:cs="Times New Roman"/>
                <w:b/>
                <w:bCs/>
                <w:color w:val="943634" w:themeColor="accent2" w:themeShade="BF"/>
              </w:rPr>
            </w:pPr>
          </w:p>
        </w:tc>
        <w:tc>
          <w:tcPr>
            <w:tcW w:w="1725" w:type="pct"/>
            <w:tcBorders>
              <w:left w:val="single" w:sz="4" w:space="0" w:color="auto"/>
            </w:tcBorders>
          </w:tcPr>
          <w:p w14:paraId="786149B6" w14:textId="77777777" w:rsidR="002C2366" w:rsidRPr="00EA28A1" w:rsidRDefault="002C2366" w:rsidP="00EA28A1">
            <w:pPr>
              <w:spacing w:after="0" w:line="240" w:lineRule="auto"/>
              <w:jc w:val="both"/>
              <w:rPr>
                <w:rFonts w:ascii="Times New Roman" w:hAnsi="Times New Roman" w:cs="Times New Roman"/>
                <w:b/>
                <w:bCs/>
              </w:rPr>
            </w:pPr>
            <w:r w:rsidRPr="00EA28A1">
              <w:rPr>
                <w:rFonts w:ascii="Times New Roman" w:hAnsi="Times New Roman" w:cs="Times New Roman"/>
                <w:b/>
                <w:bCs/>
              </w:rPr>
              <w:t>Indicator realizat</w:t>
            </w:r>
          </w:p>
          <w:p w14:paraId="54DD8340" w14:textId="4755BA63" w:rsidR="00517B27" w:rsidRPr="00EA28A1" w:rsidRDefault="00517B27" w:rsidP="00EA28A1">
            <w:pPr>
              <w:spacing w:after="0" w:line="240" w:lineRule="auto"/>
              <w:jc w:val="both"/>
              <w:rPr>
                <w:rFonts w:ascii="Times New Roman" w:hAnsi="Times New Roman" w:cs="Times New Roman"/>
                <w:bCs/>
              </w:rPr>
            </w:pPr>
            <w:r w:rsidRPr="00EA28A1">
              <w:rPr>
                <w:rFonts w:ascii="Times New Roman" w:hAnsi="Times New Roman" w:cs="Times New Roman"/>
                <w:bCs/>
              </w:rPr>
              <w:t xml:space="preserve">Pe parcursului anului 2024 </w:t>
            </w:r>
            <w:r w:rsidRPr="00EA28A1">
              <w:rPr>
                <w:rFonts w:ascii="Times New Roman" w:hAnsi="Times New Roman" w:cs="Times New Roman"/>
              </w:rPr>
              <w:t xml:space="preserve">în vederea îmbunătățirii cadrului legislativ privind reabilitarea medicală și psihologică a pacienților oncologici, au fost studiate actele normative care reglementează accesul, metodologia și standardele de îngrijire. De asemenea, au fost luate în considerare recomandările internaționale și bunele practici în domeniu pentru a alinia legislația națională la standardele europene. </w:t>
            </w:r>
            <w:r w:rsidRPr="00EA28A1">
              <w:rPr>
                <w:rFonts w:ascii="Times New Roman" w:hAnsi="Times New Roman" w:cs="Times New Roman"/>
                <w:bCs/>
              </w:rPr>
              <w:t xml:space="preserve"> </w:t>
            </w:r>
          </w:p>
          <w:p w14:paraId="0F0E0E01" w14:textId="7AB5192B" w:rsidR="008E262E" w:rsidRPr="00EA28A1" w:rsidRDefault="002C2366" w:rsidP="00EA28A1">
            <w:pPr>
              <w:spacing w:after="0" w:line="240" w:lineRule="auto"/>
              <w:jc w:val="both"/>
              <w:rPr>
                <w:rFonts w:ascii="Times New Roman" w:hAnsi="Times New Roman" w:cs="Times New Roman"/>
                <w:bCs/>
              </w:rPr>
            </w:pPr>
            <w:r w:rsidRPr="00EA28A1">
              <w:rPr>
                <w:rFonts w:ascii="Times New Roman" w:hAnsi="Times New Roman" w:cs="Times New Roman"/>
                <w:bCs/>
              </w:rPr>
              <w:t xml:space="preserve">Cadrul normativ comprehensiv privind intervenția psihologică la pacientul oncologic și supraviețuitorul de cancer se află la etapa de elaborare, având în vedere necesitatea alinierii documentelor naționale la politicile și standardele europene, inclusiv în contextul participării Republicii Moldova în proiecte europene relevante. Această etapizare reflectă o abordare graduală și coerentă: de la screening standardizat (PO-310) la </w:t>
            </w:r>
            <w:r w:rsidRPr="00EA28A1">
              <w:rPr>
                <w:rFonts w:ascii="Times New Roman" w:hAnsi="Times New Roman" w:cs="Times New Roman"/>
                <w:bCs/>
              </w:rPr>
              <w:lastRenderedPageBreak/>
              <w:t xml:space="preserve">reglementarea intervențiilor psihologice specializate. În acest context, elaborarea Protocolului Clinic Național (PCN) „Intervenția psihologului la pacientul oncologic” este prevăzută în Planul de acțiuni PNCC 2026–2030, ca etapă strategică ulterioară, menită să completeze și să consolideze cadrul normativ inițiat în perioada PNCC 2024–2025. </w:t>
            </w:r>
          </w:p>
        </w:tc>
      </w:tr>
      <w:tr w:rsidR="00517B27" w:rsidRPr="00EA28A1" w14:paraId="117002EB" w14:textId="010A5278" w:rsidTr="00060160">
        <w:trPr>
          <w:trHeight w:val="275"/>
        </w:trPr>
        <w:tc>
          <w:tcPr>
            <w:tcW w:w="240" w:type="pct"/>
          </w:tcPr>
          <w:p w14:paraId="04E575AC" w14:textId="77777777" w:rsidR="00517B27" w:rsidRPr="00EA28A1" w:rsidRDefault="00517B27" w:rsidP="00EA28A1">
            <w:pPr>
              <w:spacing w:after="0" w:line="240" w:lineRule="auto"/>
              <w:rPr>
                <w:rFonts w:ascii="Times New Roman" w:hAnsi="Times New Roman" w:cs="Times New Roman"/>
                <w:b/>
                <w:bCs/>
              </w:rPr>
            </w:pPr>
            <w:r w:rsidRPr="00EA28A1">
              <w:rPr>
                <w:rFonts w:ascii="Times New Roman" w:hAnsi="Times New Roman" w:cs="Times New Roman"/>
                <w:b/>
                <w:bCs/>
              </w:rPr>
              <w:lastRenderedPageBreak/>
              <w:t xml:space="preserve">4.3.3 </w:t>
            </w:r>
          </w:p>
        </w:tc>
        <w:tc>
          <w:tcPr>
            <w:tcW w:w="820" w:type="pct"/>
          </w:tcPr>
          <w:p w14:paraId="71E00C91"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Elaborarea bazelor de date a pacienților oncologici și a supraviețuitorilor cu nevoi de:</w:t>
            </w:r>
          </w:p>
          <w:p w14:paraId="3B4F02A6"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 proteze mamare și consumabile;</w:t>
            </w:r>
          </w:p>
          <w:p w14:paraId="61256A67"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 xml:space="preserve">‒ tratament al </w:t>
            </w:r>
            <w:proofErr w:type="spellStart"/>
            <w:r w:rsidRPr="00EA28A1">
              <w:rPr>
                <w:rFonts w:ascii="Times New Roman" w:hAnsi="Times New Roman" w:cs="Times New Roman"/>
              </w:rPr>
              <w:t>limfostazei</w:t>
            </w:r>
            <w:proofErr w:type="spellEnd"/>
            <w:r w:rsidRPr="00EA28A1">
              <w:rPr>
                <w:rFonts w:ascii="Times New Roman" w:hAnsi="Times New Roman" w:cs="Times New Roman"/>
              </w:rPr>
              <w:t>;</w:t>
            </w:r>
          </w:p>
          <w:p w14:paraId="736FD1EC"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 consiliere psihologică;</w:t>
            </w:r>
          </w:p>
          <w:p w14:paraId="23D54924"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 xml:space="preserve">‒ </w:t>
            </w:r>
            <w:proofErr w:type="spellStart"/>
            <w:r w:rsidRPr="00EA28A1">
              <w:rPr>
                <w:rFonts w:ascii="Times New Roman" w:hAnsi="Times New Roman" w:cs="Times New Roman"/>
              </w:rPr>
              <w:t>stomaterapie</w:t>
            </w:r>
            <w:proofErr w:type="spellEnd"/>
          </w:p>
        </w:tc>
        <w:tc>
          <w:tcPr>
            <w:tcW w:w="594" w:type="pct"/>
            <w:gridSpan w:val="2"/>
            <w:tcBorders>
              <w:right w:val="single" w:sz="4" w:space="0" w:color="auto"/>
            </w:tcBorders>
          </w:tcPr>
          <w:p w14:paraId="331885CF" w14:textId="0C8EA3D0"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4 baze de date elaborate</w:t>
            </w:r>
          </w:p>
        </w:tc>
        <w:tc>
          <w:tcPr>
            <w:tcW w:w="473" w:type="pct"/>
            <w:tcBorders>
              <w:left w:val="single" w:sz="4" w:space="0" w:color="auto"/>
            </w:tcBorders>
          </w:tcPr>
          <w:p w14:paraId="55A24597"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 xml:space="preserve">Trimestrul </w:t>
            </w:r>
          </w:p>
          <w:p w14:paraId="112B6509" w14:textId="4D54A4A5"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IV, 2025</w:t>
            </w:r>
          </w:p>
        </w:tc>
        <w:tc>
          <w:tcPr>
            <w:tcW w:w="601" w:type="pct"/>
          </w:tcPr>
          <w:p w14:paraId="4ED21750" w14:textId="3EC11ABC"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MS</w:t>
            </w:r>
          </w:p>
          <w:p w14:paraId="6CD52BFB"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CNAM</w:t>
            </w:r>
          </w:p>
          <w:p w14:paraId="490526CE"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IMSP IO</w:t>
            </w:r>
          </w:p>
        </w:tc>
        <w:tc>
          <w:tcPr>
            <w:tcW w:w="547" w:type="pct"/>
            <w:tcBorders>
              <w:right w:val="single" w:sz="4" w:space="0" w:color="auto"/>
            </w:tcBorders>
          </w:tcPr>
          <w:p w14:paraId="65AE98F5" w14:textId="77777777" w:rsidR="00517B27" w:rsidRPr="00EA28A1" w:rsidRDefault="00517B27" w:rsidP="00EA28A1">
            <w:pPr>
              <w:spacing w:after="0" w:line="240" w:lineRule="auto"/>
              <w:rPr>
                <w:rFonts w:ascii="Times New Roman" w:hAnsi="Times New Roman" w:cs="Times New Roman"/>
                <w:b/>
                <w:bCs/>
                <w:color w:val="943634" w:themeColor="accent2" w:themeShade="BF"/>
              </w:rPr>
            </w:pPr>
          </w:p>
        </w:tc>
        <w:tc>
          <w:tcPr>
            <w:tcW w:w="1725" w:type="pct"/>
            <w:tcBorders>
              <w:left w:val="single" w:sz="4" w:space="0" w:color="auto"/>
            </w:tcBorders>
          </w:tcPr>
          <w:p w14:paraId="3720C1A3" w14:textId="29DADE4B" w:rsidR="004F54C2" w:rsidRPr="00EA28A1" w:rsidRDefault="004F54C2" w:rsidP="00EA28A1">
            <w:pPr>
              <w:spacing w:after="0" w:line="240" w:lineRule="auto"/>
              <w:jc w:val="both"/>
              <w:rPr>
                <w:rFonts w:ascii="Times New Roman" w:hAnsi="Times New Roman" w:cs="Times New Roman"/>
                <w:b/>
                <w:bCs/>
              </w:rPr>
            </w:pPr>
            <w:r w:rsidRPr="00EA28A1">
              <w:rPr>
                <w:rFonts w:ascii="Times New Roman" w:hAnsi="Times New Roman" w:cs="Times New Roman"/>
                <w:b/>
                <w:bCs/>
              </w:rPr>
              <w:t>Indicator realizat parțial</w:t>
            </w:r>
          </w:p>
          <w:p w14:paraId="1290695B" w14:textId="77777777" w:rsidR="00517B27" w:rsidRPr="00EA28A1" w:rsidRDefault="00517B27" w:rsidP="00EA28A1">
            <w:pPr>
              <w:spacing w:after="0" w:line="240" w:lineRule="auto"/>
              <w:jc w:val="both"/>
              <w:rPr>
                <w:rFonts w:ascii="Times New Roman" w:hAnsi="Times New Roman" w:cs="Times New Roman"/>
                <w:bCs/>
              </w:rPr>
            </w:pPr>
            <w:r w:rsidRPr="00EA28A1">
              <w:rPr>
                <w:rFonts w:ascii="Times New Roman" w:hAnsi="Times New Roman" w:cs="Times New Roman"/>
                <w:bCs/>
              </w:rPr>
              <w:t xml:space="preserve">Pentru a asigura o gestionare eficientă a resurselor și a serviciilor destinate pacienților oncologici și supraviețuitorilor, au fost elaborate baze de date specifice privind necesitatea de </w:t>
            </w:r>
            <w:proofErr w:type="spellStart"/>
            <w:r w:rsidRPr="00EA28A1">
              <w:rPr>
                <w:rFonts w:ascii="Times New Roman" w:hAnsi="Times New Roman" w:cs="Times New Roman"/>
                <w:bCs/>
              </w:rPr>
              <w:t>exoproteze</w:t>
            </w:r>
            <w:proofErr w:type="spellEnd"/>
            <w:r w:rsidRPr="00EA28A1">
              <w:rPr>
                <w:rFonts w:ascii="Times New Roman" w:hAnsi="Times New Roman" w:cs="Times New Roman"/>
                <w:bCs/>
              </w:rPr>
              <w:t xml:space="preserve"> mamare și consumabile, tratament pentru </w:t>
            </w:r>
            <w:proofErr w:type="spellStart"/>
            <w:r w:rsidRPr="00EA28A1">
              <w:rPr>
                <w:rFonts w:ascii="Times New Roman" w:hAnsi="Times New Roman" w:cs="Times New Roman"/>
                <w:bCs/>
              </w:rPr>
              <w:t>limfostază</w:t>
            </w:r>
            <w:proofErr w:type="spellEnd"/>
            <w:r w:rsidRPr="00EA28A1">
              <w:rPr>
                <w:rFonts w:ascii="Times New Roman" w:hAnsi="Times New Roman" w:cs="Times New Roman"/>
                <w:bCs/>
              </w:rPr>
              <w:t xml:space="preserve">. </w:t>
            </w:r>
          </w:p>
          <w:p w14:paraId="18E7D2D8" w14:textId="77777777" w:rsidR="00517B27" w:rsidRPr="00EA28A1" w:rsidRDefault="00517B27" w:rsidP="00EA28A1">
            <w:pPr>
              <w:spacing w:after="0" w:line="240" w:lineRule="auto"/>
              <w:jc w:val="both"/>
              <w:rPr>
                <w:rFonts w:ascii="Times New Roman" w:hAnsi="Times New Roman" w:cs="Times New Roman"/>
                <w:bCs/>
              </w:rPr>
            </w:pPr>
            <w:r w:rsidRPr="00EA28A1">
              <w:rPr>
                <w:rFonts w:ascii="Times New Roman" w:hAnsi="Times New Roman" w:cs="Times New Roman"/>
                <w:bCs/>
              </w:rPr>
              <w:t xml:space="preserve">Baza de date pentru servicii de consiliere psihologică și </w:t>
            </w:r>
            <w:proofErr w:type="spellStart"/>
            <w:r w:rsidRPr="00EA28A1">
              <w:rPr>
                <w:rFonts w:ascii="Times New Roman" w:hAnsi="Times New Roman" w:cs="Times New Roman"/>
                <w:bCs/>
              </w:rPr>
              <w:t>stomaterapie</w:t>
            </w:r>
            <w:proofErr w:type="spellEnd"/>
            <w:r w:rsidRPr="00EA28A1">
              <w:rPr>
                <w:rFonts w:ascii="Times New Roman" w:hAnsi="Times New Roman" w:cs="Times New Roman"/>
                <w:bCs/>
              </w:rPr>
              <w:t xml:space="preserve"> sunt în proces de elaborare.</w:t>
            </w:r>
          </w:p>
          <w:p w14:paraId="6EB76CBD" w14:textId="77777777" w:rsidR="002C2366" w:rsidRPr="00EA28A1" w:rsidRDefault="002C2366" w:rsidP="00EA28A1">
            <w:pPr>
              <w:spacing w:after="0" w:line="240" w:lineRule="auto"/>
              <w:jc w:val="both"/>
              <w:rPr>
                <w:rFonts w:ascii="Times New Roman" w:hAnsi="Times New Roman" w:cs="Times New Roman"/>
                <w:color w:val="000000" w:themeColor="text1"/>
              </w:rPr>
            </w:pPr>
            <w:r w:rsidRPr="00EA28A1">
              <w:rPr>
                <w:rFonts w:ascii="Times New Roman" w:hAnsi="Times New Roman" w:cs="Times New Roman"/>
                <w:color w:val="000000" w:themeColor="text1"/>
              </w:rPr>
              <w:t xml:space="preserve">Baza de date privind serviciile de consiliere psihologică destinate pacienților oncologici și supraviețuitorilor de cancer se află </w:t>
            </w:r>
            <w:r w:rsidRPr="001D44D7">
              <w:rPr>
                <w:rStyle w:val="Strong"/>
                <w:rFonts w:ascii="Times New Roman" w:hAnsi="Times New Roman" w:cs="Times New Roman"/>
                <w:b w:val="0"/>
                <w:color w:val="000000" w:themeColor="text1"/>
              </w:rPr>
              <w:t>în proces de elaborare</w:t>
            </w:r>
            <w:r w:rsidRPr="00EA28A1">
              <w:rPr>
                <w:rFonts w:ascii="Times New Roman" w:hAnsi="Times New Roman" w:cs="Times New Roman"/>
                <w:color w:val="000000" w:themeColor="text1"/>
              </w:rPr>
              <w:t>, cu scopul de a asigura evidența structurată a serviciilor prestate, monitorizarea accesului pacienților și fundamentarea deciziilor de planificare și evaluare a serviciilor de suport psihologic.</w:t>
            </w:r>
          </w:p>
          <w:p w14:paraId="040A637E" w14:textId="087881E6" w:rsidR="0076600A" w:rsidRPr="00EA28A1" w:rsidRDefault="002C2366" w:rsidP="00EA28A1">
            <w:pPr>
              <w:spacing w:after="0" w:line="240" w:lineRule="auto"/>
              <w:jc w:val="both"/>
              <w:rPr>
                <w:rFonts w:ascii="Times New Roman" w:hAnsi="Times New Roman" w:cs="Times New Roman"/>
                <w:bCs/>
                <w:color w:val="000000" w:themeColor="text1"/>
              </w:rPr>
            </w:pPr>
            <w:r w:rsidRPr="00EA28A1">
              <w:rPr>
                <w:rFonts w:ascii="Times New Roman" w:hAnsi="Times New Roman" w:cs="Times New Roman"/>
                <w:color w:val="000000" w:themeColor="text1"/>
              </w:rPr>
              <w:t>Nerealizarea integrală a indicatorului în perioada de raportare este determinată de necesitatea corelării bazei de date cu cadrul normativ și de armonizarea acesteia cu standardele europene privind monitorizarea serviciilor de suport psihologic  pacienților oncologici, supraviețuitorilor și aparținătorilor, în contextul participării în proiecte europene. Procesul implică definirea indicatorilor de raportare, a fluxurilor de date și a mecanismelor de protecție a datelor cu caracter personal, ceea ce a extins perioada de dezvoltare tehnică și metodologică.</w:t>
            </w:r>
          </w:p>
        </w:tc>
      </w:tr>
      <w:tr w:rsidR="00517B27" w:rsidRPr="00EA28A1" w14:paraId="152E3FC9" w14:textId="01A23A86" w:rsidTr="00060160">
        <w:trPr>
          <w:trHeight w:val="275"/>
        </w:trPr>
        <w:tc>
          <w:tcPr>
            <w:tcW w:w="240" w:type="pct"/>
          </w:tcPr>
          <w:p w14:paraId="112CBE2D" w14:textId="77777777" w:rsidR="00517B27" w:rsidRPr="00EA28A1" w:rsidRDefault="00517B27" w:rsidP="00EA28A1">
            <w:pPr>
              <w:spacing w:after="0" w:line="240" w:lineRule="auto"/>
              <w:rPr>
                <w:rFonts w:ascii="Times New Roman" w:hAnsi="Times New Roman" w:cs="Times New Roman"/>
                <w:b/>
                <w:bCs/>
              </w:rPr>
            </w:pPr>
            <w:r w:rsidRPr="00EA28A1">
              <w:rPr>
                <w:rFonts w:ascii="Times New Roman" w:hAnsi="Times New Roman" w:cs="Times New Roman"/>
                <w:b/>
                <w:bCs/>
              </w:rPr>
              <w:t>4.3.4</w:t>
            </w:r>
          </w:p>
        </w:tc>
        <w:tc>
          <w:tcPr>
            <w:tcW w:w="820" w:type="pct"/>
          </w:tcPr>
          <w:p w14:paraId="7C887ECA"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Instruirea personalului medical cu privire la</w:t>
            </w:r>
          </w:p>
          <w:p w14:paraId="1B74FF4D"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 xml:space="preserve">Implementarea metodelor de </w:t>
            </w:r>
            <w:proofErr w:type="spellStart"/>
            <w:r w:rsidRPr="00EA28A1">
              <w:rPr>
                <w:rFonts w:ascii="Times New Roman" w:hAnsi="Times New Roman" w:cs="Times New Roman"/>
              </w:rPr>
              <w:t>kinetoterapie</w:t>
            </w:r>
            <w:proofErr w:type="spellEnd"/>
            <w:r w:rsidRPr="00EA28A1">
              <w:rPr>
                <w:rFonts w:ascii="Times New Roman" w:hAnsi="Times New Roman" w:cs="Times New Roman"/>
              </w:rPr>
              <w:t xml:space="preserve">, </w:t>
            </w:r>
          </w:p>
          <w:p w14:paraId="7272E072"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 xml:space="preserve">reabilitare postoperatorie precoce și </w:t>
            </w:r>
            <w:proofErr w:type="spellStart"/>
            <w:r w:rsidRPr="00EA28A1">
              <w:rPr>
                <w:rFonts w:ascii="Times New Roman" w:hAnsi="Times New Roman" w:cs="Times New Roman"/>
              </w:rPr>
              <w:t>baroterapie</w:t>
            </w:r>
            <w:proofErr w:type="spellEnd"/>
            <w:r w:rsidRPr="00EA28A1">
              <w:rPr>
                <w:rFonts w:ascii="Times New Roman" w:hAnsi="Times New Roman" w:cs="Times New Roman"/>
              </w:rPr>
              <w:t xml:space="preserve"> a pacienților oncologici</w:t>
            </w:r>
          </w:p>
        </w:tc>
        <w:tc>
          <w:tcPr>
            <w:tcW w:w="594" w:type="pct"/>
            <w:gridSpan w:val="2"/>
            <w:tcBorders>
              <w:right w:val="single" w:sz="4" w:space="0" w:color="auto"/>
            </w:tcBorders>
          </w:tcPr>
          <w:p w14:paraId="3688AE51" w14:textId="0FC8834B"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4 persoane instruite</w:t>
            </w:r>
          </w:p>
        </w:tc>
        <w:tc>
          <w:tcPr>
            <w:tcW w:w="473" w:type="pct"/>
            <w:tcBorders>
              <w:left w:val="single" w:sz="4" w:space="0" w:color="auto"/>
            </w:tcBorders>
          </w:tcPr>
          <w:p w14:paraId="041FCE6D"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 xml:space="preserve">Trimestrul </w:t>
            </w:r>
          </w:p>
          <w:p w14:paraId="31D4088E" w14:textId="533ED7BB"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IV, 2024</w:t>
            </w:r>
          </w:p>
        </w:tc>
        <w:tc>
          <w:tcPr>
            <w:tcW w:w="601" w:type="pct"/>
          </w:tcPr>
          <w:p w14:paraId="34943597" w14:textId="0EA3828D"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 xml:space="preserve">MS </w:t>
            </w:r>
          </w:p>
          <w:p w14:paraId="34D8A55E"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CNAM</w:t>
            </w:r>
          </w:p>
          <w:p w14:paraId="764CD3DF"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 xml:space="preserve">IMSP IO </w:t>
            </w:r>
          </w:p>
          <w:p w14:paraId="7C691236"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USMF</w:t>
            </w:r>
          </w:p>
          <w:p w14:paraId="65EC99BA"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 xml:space="preserve">Centrul de </w:t>
            </w:r>
          </w:p>
          <w:p w14:paraId="40D25501"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 xml:space="preserve">Excelență în </w:t>
            </w:r>
          </w:p>
          <w:p w14:paraId="6013D86F"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 xml:space="preserve">Medicină și </w:t>
            </w:r>
          </w:p>
          <w:p w14:paraId="746308B1"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 xml:space="preserve">Farmacie </w:t>
            </w:r>
          </w:p>
          <w:p w14:paraId="16515D7F"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w:t>
            </w:r>
            <w:proofErr w:type="spellStart"/>
            <w:r w:rsidRPr="00EA28A1">
              <w:rPr>
                <w:rFonts w:ascii="Times New Roman" w:hAnsi="Times New Roman" w:cs="Times New Roman"/>
              </w:rPr>
              <w:t>Raisa</w:t>
            </w:r>
            <w:proofErr w:type="spellEnd"/>
            <w:r w:rsidRPr="00EA28A1">
              <w:rPr>
                <w:rFonts w:ascii="Times New Roman" w:hAnsi="Times New Roman" w:cs="Times New Roman"/>
              </w:rPr>
              <w:t xml:space="preserve"> </w:t>
            </w:r>
            <w:proofErr w:type="spellStart"/>
            <w:r w:rsidRPr="00EA28A1">
              <w:rPr>
                <w:rFonts w:ascii="Times New Roman" w:hAnsi="Times New Roman" w:cs="Times New Roman"/>
              </w:rPr>
              <w:t>Pacalo</w:t>
            </w:r>
            <w:proofErr w:type="spellEnd"/>
            <w:r w:rsidRPr="00EA28A1">
              <w:rPr>
                <w:rFonts w:ascii="Times New Roman" w:hAnsi="Times New Roman" w:cs="Times New Roman"/>
              </w:rPr>
              <w:t>”</w:t>
            </w:r>
          </w:p>
        </w:tc>
        <w:tc>
          <w:tcPr>
            <w:tcW w:w="547" w:type="pct"/>
            <w:tcBorders>
              <w:right w:val="single" w:sz="4" w:space="0" w:color="auto"/>
            </w:tcBorders>
          </w:tcPr>
          <w:p w14:paraId="4A7C99E4" w14:textId="77777777" w:rsidR="00517B27" w:rsidRPr="00EA28A1" w:rsidRDefault="00517B27" w:rsidP="00EA28A1">
            <w:pPr>
              <w:spacing w:after="0" w:line="240" w:lineRule="auto"/>
              <w:rPr>
                <w:rFonts w:ascii="Times New Roman" w:hAnsi="Times New Roman" w:cs="Times New Roman"/>
                <w:b/>
                <w:bCs/>
                <w:color w:val="943634" w:themeColor="accent2" w:themeShade="BF"/>
              </w:rPr>
            </w:pPr>
          </w:p>
        </w:tc>
        <w:tc>
          <w:tcPr>
            <w:tcW w:w="1725" w:type="pct"/>
            <w:tcBorders>
              <w:left w:val="single" w:sz="4" w:space="0" w:color="auto"/>
            </w:tcBorders>
          </w:tcPr>
          <w:p w14:paraId="1D12FC13" w14:textId="77777777" w:rsidR="00517B27" w:rsidRPr="00EA28A1" w:rsidRDefault="00517B27" w:rsidP="00EA28A1">
            <w:pPr>
              <w:spacing w:after="0" w:line="240" w:lineRule="auto"/>
              <w:jc w:val="both"/>
              <w:rPr>
                <w:rFonts w:ascii="Times New Roman" w:hAnsi="Times New Roman" w:cs="Times New Roman"/>
                <w:b/>
              </w:rPr>
            </w:pPr>
            <w:r w:rsidRPr="00EA28A1">
              <w:rPr>
                <w:rFonts w:ascii="Times New Roman" w:hAnsi="Times New Roman" w:cs="Times New Roman"/>
                <w:b/>
              </w:rPr>
              <w:t>Indicator realizat</w:t>
            </w:r>
          </w:p>
          <w:p w14:paraId="7C5D33E0" w14:textId="77777777" w:rsidR="00517B27" w:rsidRPr="00EA28A1" w:rsidRDefault="00517B27" w:rsidP="00EA28A1">
            <w:pPr>
              <w:spacing w:after="0" w:line="240" w:lineRule="auto"/>
              <w:jc w:val="both"/>
              <w:rPr>
                <w:rFonts w:ascii="Times New Roman" w:hAnsi="Times New Roman" w:cs="Times New Roman"/>
              </w:rPr>
            </w:pPr>
            <w:r w:rsidRPr="00EA28A1">
              <w:rPr>
                <w:rFonts w:ascii="Times New Roman" w:hAnsi="Times New Roman" w:cs="Times New Roman"/>
              </w:rPr>
              <w:t>La Centrul de Excelență în Medicină și Farmacie „</w:t>
            </w:r>
            <w:proofErr w:type="spellStart"/>
            <w:r w:rsidRPr="00EA28A1">
              <w:rPr>
                <w:rFonts w:ascii="Times New Roman" w:hAnsi="Times New Roman" w:cs="Times New Roman"/>
              </w:rPr>
              <w:t>Raisa</w:t>
            </w:r>
            <w:proofErr w:type="spellEnd"/>
            <w:r w:rsidRPr="00EA28A1">
              <w:rPr>
                <w:rFonts w:ascii="Times New Roman" w:hAnsi="Times New Roman" w:cs="Times New Roman"/>
              </w:rPr>
              <w:t xml:space="preserve"> </w:t>
            </w:r>
            <w:proofErr w:type="spellStart"/>
            <w:r w:rsidRPr="00EA28A1">
              <w:rPr>
                <w:rFonts w:ascii="Times New Roman" w:hAnsi="Times New Roman" w:cs="Times New Roman"/>
              </w:rPr>
              <w:t>Pacalo</w:t>
            </w:r>
            <w:proofErr w:type="spellEnd"/>
            <w:r w:rsidRPr="00EA28A1">
              <w:rPr>
                <w:rFonts w:ascii="Times New Roman" w:hAnsi="Times New Roman" w:cs="Times New Roman"/>
              </w:rPr>
              <w:t xml:space="preserve">” au avut loc instruiri pe modulele: Masaj  și </w:t>
            </w:r>
            <w:proofErr w:type="spellStart"/>
            <w:r w:rsidRPr="00EA28A1">
              <w:rPr>
                <w:rFonts w:ascii="Times New Roman" w:hAnsi="Times New Roman" w:cs="Times New Roman"/>
              </w:rPr>
              <w:t>kinetoterapie</w:t>
            </w:r>
            <w:proofErr w:type="spellEnd"/>
            <w:r w:rsidRPr="00EA28A1">
              <w:rPr>
                <w:rFonts w:ascii="Times New Roman" w:hAnsi="Times New Roman" w:cs="Times New Roman"/>
              </w:rPr>
              <w:t>; Masaj și gimnastică. Aceste programe au avut ca scop pregătirea unui număr total de 53 de persoane.</w:t>
            </w:r>
          </w:p>
          <w:p w14:paraId="1E9C0373" w14:textId="77777777" w:rsidR="00517B27" w:rsidRPr="00EA28A1" w:rsidRDefault="00517B27" w:rsidP="00EA28A1">
            <w:pPr>
              <w:spacing w:after="0" w:line="240" w:lineRule="auto"/>
              <w:jc w:val="both"/>
              <w:rPr>
                <w:rFonts w:ascii="Times New Roman" w:hAnsi="Times New Roman" w:cs="Times New Roman"/>
              </w:rPr>
            </w:pPr>
            <w:r w:rsidRPr="00EA28A1">
              <w:rPr>
                <w:rFonts w:ascii="Times New Roman" w:hAnsi="Times New Roman" w:cs="Times New Roman"/>
              </w:rPr>
              <w:t xml:space="preserve">În plus, </w:t>
            </w:r>
            <w:proofErr w:type="spellStart"/>
            <w:r w:rsidRPr="00EA28A1">
              <w:rPr>
                <w:rFonts w:ascii="Times New Roman" w:hAnsi="Times New Roman" w:cs="Times New Roman"/>
              </w:rPr>
              <w:t>curricula</w:t>
            </w:r>
            <w:proofErr w:type="spellEnd"/>
            <w:r w:rsidRPr="00EA28A1">
              <w:rPr>
                <w:rFonts w:ascii="Times New Roman" w:hAnsi="Times New Roman" w:cs="Times New Roman"/>
              </w:rPr>
              <w:t xml:space="preserve"> la unitatea de curs Îngrijiri paliative, specialitatea Medicină, calificarea Asistent </w:t>
            </w:r>
            <w:r w:rsidRPr="00EA28A1">
              <w:rPr>
                <w:rFonts w:ascii="Times New Roman" w:hAnsi="Times New Roman" w:cs="Times New Roman"/>
              </w:rPr>
              <w:lastRenderedPageBreak/>
              <w:t>medical/Asistentă medicală în urgențe a instruit 53 de elevi.</w:t>
            </w:r>
          </w:p>
          <w:p w14:paraId="47ABE5D8" w14:textId="77777777" w:rsidR="00517B27" w:rsidRPr="00EA28A1" w:rsidRDefault="00517B27" w:rsidP="00EA28A1">
            <w:pPr>
              <w:spacing w:after="0" w:line="240" w:lineRule="auto"/>
              <w:rPr>
                <w:rFonts w:ascii="Times New Roman" w:hAnsi="Times New Roman" w:cs="Times New Roman"/>
              </w:rPr>
            </w:pPr>
          </w:p>
        </w:tc>
      </w:tr>
      <w:tr w:rsidR="00517B27" w:rsidRPr="00EA28A1" w14:paraId="29C6DA25" w14:textId="71C70076" w:rsidTr="00060160">
        <w:trPr>
          <w:trHeight w:val="275"/>
        </w:trPr>
        <w:tc>
          <w:tcPr>
            <w:tcW w:w="240" w:type="pct"/>
          </w:tcPr>
          <w:p w14:paraId="2A51B798" w14:textId="77777777" w:rsidR="00517B27" w:rsidRPr="00EA28A1" w:rsidRDefault="00517B27" w:rsidP="00EA28A1">
            <w:pPr>
              <w:spacing w:after="0" w:line="240" w:lineRule="auto"/>
              <w:rPr>
                <w:rFonts w:ascii="Times New Roman" w:hAnsi="Times New Roman" w:cs="Times New Roman"/>
                <w:b/>
                <w:bCs/>
              </w:rPr>
            </w:pPr>
            <w:r w:rsidRPr="00EA28A1">
              <w:rPr>
                <w:rFonts w:ascii="Times New Roman" w:hAnsi="Times New Roman" w:cs="Times New Roman"/>
                <w:b/>
                <w:bCs/>
              </w:rPr>
              <w:lastRenderedPageBreak/>
              <w:t>4.3.5</w:t>
            </w:r>
          </w:p>
        </w:tc>
        <w:tc>
          <w:tcPr>
            <w:tcW w:w="820" w:type="pct"/>
          </w:tcPr>
          <w:p w14:paraId="1BFD1731"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 xml:space="preserve">Estimarea și asigurarea cu dispozitive medicale și consumabile destinate recuperării deficienților </w:t>
            </w:r>
          </w:p>
          <w:p w14:paraId="576F6587"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organice și funcționale (</w:t>
            </w:r>
            <w:proofErr w:type="spellStart"/>
            <w:r w:rsidRPr="00EA28A1">
              <w:rPr>
                <w:rFonts w:ascii="Times New Roman" w:hAnsi="Times New Roman" w:cs="Times New Roman"/>
              </w:rPr>
              <w:t>exoproteze</w:t>
            </w:r>
            <w:proofErr w:type="spellEnd"/>
            <w:r w:rsidRPr="00EA28A1">
              <w:rPr>
                <w:rFonts w:ascii="Times New Roman" w:hAnsi="Times New Roman" w:cs="Times New Roman"/>
              </w:rPr>
              <w:t xml:space="preserve"> mamare, stome, articole de compresie pentru </w:t>
            </w:r>
            <w:proofErr w:type="spellStart"/>
            <w:r w:rsidRPr="00EA28A1">
              <w:rPr>
                <w:rFonts w:ascii="Times New Roman" w:hAnsi="Times New Roman" w:cs="Times New Roman"/>
              </w:rPr>
              <w:t>limfedem</w:t>
            </w:r>
            <w:proofErr w:type="spellEnd"/>
            <w:r w:rsidRPr="00EA28A1">
              <w:rPr>
                <w:rFonts w:ascii="Times New Roman" w:hAnsi="Times New Roman" w:cs="Times New Roman"/>
              </w:rPr>
              <w:t xml:space="preserve">) pentru </w:t>
            </w:r>
          </w:p>
          <w:p w14:paraId="6796C4C2"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bolnavii de cancer</w:t>
            </w:r>
          </w:p>
        </w:tc>
        <w:tc>
          <w:tcPr>
            <w:tcW w:w="594" w:type="pct"/>
            <w:gridSpan w:val="2"/>
            <w:tcBorders>
              <w:right w:val="single" w:sz="4" w:space="0" w:color="auto"/>
            </w:tcBorders>
          </w:tcPr>
          <w:p w14:paraId="3E48DB7A"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550 de beneficiari;</w:t>
            </w:r>
          </w:p>
          <w:p w14:paraId="1E0722B7" w14:textId="0C18BA74"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570 de consumabile</w:t>
            </w:r>
          </w:p>
        </w:tc>
        <w:tc>
          <w:tcPr>
            <w:tcW w:w="473" w:type="pct"/>
            <w:tcBorders>
              <w:left w:val="single" w:sz="4" w:space="0" w:color="auto"/>
            </w:tcBorders>
          </w:tcPr>
          <w:p w14:paraId="2FD63B02" w14:textId="05F91801"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2024-2025</w:t>
            </w:r>
          </w:p>
        </w:tc>
        <w:tc>
          <w:tcPr>
            <w:tcW w:w="601" w:type="pct"/>
          </w:tcPr>
          <w:p w14:paraId="12CB90F6" w14:textId="796196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 xml:space="preserve">MS </w:t>
            </w:r>
          </w:p>
          <w:p w14:paraId="2684F5F9"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CNAM</w:t>
            </w:r>
          </w:p>
          <w:p w14:paraId="55DD2BAB"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 xml:space="preserve">IMSP IO </w:t>
            </w:r>
          </w:p>
          <w:p w14:paraId="20E133A3" w14:textId="77777777" w:rsidR="00517B27" w:rsidRPr="00EA28A1" w:rsidRDefault="00517B27" w:rsidP="00EA28A1">
            <w:pPr>
              <w:spacing w:after="0" w:line="240" w:lineRule="auto"/>
              <w:rPr>
                <w:rFonts w:ascii="Times New Roman" w:hAnsi="Times New Roman" w:cs="Times New Roman"/>
              </w:rPr>
            </w:pPr>
          </w:p>
        </w:tc>
        <w:tc>
          <w:tcPr>
            <w:tcW w:w="547" w:type="pct"/>
            <w:tcBorders>
              <w:right w:val="single" w:sz="4" w:space="0" w:color="auto"/>
            </w:tcBorders>
          </w:tcPr>
          <w:p w14:paraId="7A86B8FF" w14:textId="77777777" w:rsidR="00517B27" w:rsidRPr="00EA28A1" w:rsidRDefault="00517B27" w:rsidP="00EA28A1">
            <w:pPr>
              <w:spacing w:after="0" w:line="240" w:lineRule="auto"/>
              <w:rPr>
                <w:rFonts w:ascii="Times New Roman" w:hAnsi="Times New Roman" w:cs="Times New Roman"/>
                <w:b/>
                <w:bCs/>
                <w:color w:val="943634" w:themeColor="accent2" w:themeShade="BF"/>
              </w:rPr>
            </w:pPr>
          </w:p>
        </w:tc>
        <w:tc>
          <w:tcPr>
            <w:tcW w:w="1725" w:type="pct"/>
            <w:tcBorders>
              <w:left w:val="single" w:sz="4" w:space="0" w:color="auto"/>
            </w:tcBorders>
          </w:tcPr>
          <w:p w14:paraId="00160D05" w14:textId="58EDD567" w:rsidR="00517B27" w:rsidRPr="00EA28A1" w:rsidRDefault="004F54C2" w:rsidP="00EA28A1">
            <w:pPr>
              <w:spacing w:after="0" w:line="240" w:lineRule="auto"/>
              <w:jc w:val="both"/>
              <w:rPr>
                <w:rFonts w:ascii="Times New Roman" w:hAnsi="Times New Roman" w:cs="Times New Roman"/>
                <w:b/>
                <w:bCs/>
              </w:rPr>
            </w:pPr>
            <w:r w:rsidRPr="00EA28A1">
              <w:rPr>
                <w:rFonts w:ascii="Times New Roman" w:hAnsi="Times New Roman" w:cs="Times New Roman"/>
                <w:b/>
              </w:rPr>
              <w:t xml:space="preserve">Indicator </w:t>
            </w:r>
            <w:r w:rsidRPr="00EA28A1">
              <w:rPr>
                <w:rFonts w:ascii="Times New Roman" w:hAnsi="Times New Roman" w:cs="Times New Roman"/>
                <w:b/>
                <w:bCs/>
              </w:rPr>
              <w:t>realizat parțial</w:t>
            </w:r>
          </w:p>
          <w:p w14:paraId="0B0A1FB2" w14:textId="77777777" w:rsidR="00517B27" w:rsidRPr="00EA28A1" w:rsidRDefault="00517B27" w:rsidP="00EA28A1">
            <w:pPr>
              <w:spacing w:after="0" w:line="240" w:lineRule="auto"/>
              <w:jc w:val="both"/>
              <w:rPr>
                <w:rFonts w:ascii="Times New Roman" w:hAnsi="Times New Roman" w:cs="Times New Roman"/>
                <w:bCs/>
              </w:rPr>
            </w:pPr>
            <w:r w:rsidRPr="00EA28A1">
              <w:rPr>
                <w:rFonts w:ascii="Times New Roman" w:hAnsi="Times New Roman" w:cs="Times New Roman"/>
                <w:bCs/>
              </w:rPr>
              <w:t xml:space="preserve">Este stabilită lista de beneficiari/așteptare pentru </w:t>
            </w:r>
            <w:proofErr w:type="spellStart"/>
            <w:r w:rsidRPr="00EA28A1">
              <w:rPr>
                <w:rFonts w:ascii="Times New Roman" w:hAnsi="Times New Roman" w:cs="Times New Roman"/>
                <w:bCs/>
              </w:rPr>
              <w:t>exoproteze</w:t>
            </w:r>
            <w:proofErr w:type="spellEnd"/>
            <w:r w:rsidRPr="00EA28A1">
              <w:rPr>
                <w:rFonts w:ascii="Times New Roman" w:hAnsi="Times New Roman" w:cs="Times New Roman"/>
                <w:bCs/>
              </w:rPr>
              <w:t xml:space="preserve"> mamare și consumabile. Eliberarea pe parcursul anului 2024 a 992 </w:t>
            </w:r>
            <w:proofErr w:type="spellStart"/>
            <w:r w:rsidRPr="00EA28A1">
              <w:rPr>
                <w:rFonts w:ascii="Times New Roman" w:hAnsi="Times New Roman" w:cs="Times New Roman"/>
                <w:bCs/>
              </w:rPr>
              <w:t>exoproteze</w:t>
            </w:r>
            <w:proofErr w:type="spellEnd"/>
            <w:r w:rsidRPr="00EA28A1">
              <w:rPr>
                <w:rFonts w:ascii="Times New Roman" w:hAnsi="Times New Roman" w:cs="Times New Roman"/>
                <w:bCs/>
              </w:rPr>
              <w:t xml:space="preserve"> mamare la 953 paciente (39 femei au primit câte 2 </w:t>
            </w:r>
            <w:proofErr w:type="spellStart"/>
            <w:r w:rsidRPr="00EA28A1">
              <w:rPr>
                <w:rFonts w:ascii="Times New Roman" w:hAnsi="Times New Roman" w:cs="Times New Roman"/>
                <w:bCs/>
              </w:rPr>
              <w:t>exoproteze</w:t>
            </w:r>
            <w:proofErr w:type="spellEnd"/>
            <w:r w:rsidRPr="00EA28A1">
              <w:rPr>
                <w:rFonts w:ascii="Times New Roman" w:hAnsi="Times New Roman" w:cs="Times New Roman"/>
                <w:bCs/>
              </w:rPr>
              <w:t xml:space="preserve"> pe motiv de </w:t>
            </w:r>
            <w:proofErr w:type="spellStart"/>
            <w:r w:rsidRPr="00EA28A1">
              <w:rPr>
                <w:rFonts w:ascii="Times New Roman" w:hAnsi="Times New Roman" w:cs="Times New Roman"/>
                <w:bCs/>
              </w:rPr>
              <w:t>mastectomie</w:t>
            </w:r>
            <w:proofErr w:type="spellEnd"/>
            <w:r w:rsidRPr="00EA28A1">
              <w:rPr>
                <w:rFonts w:ascii="Times New Roman" w:hAnsi="Times New Roman" w:cs="Times New Roman"/>
                <w:bCs/>
              </w:rPr>
              <w:t xml:space="preserve"> bilaterală) și 422 sutiene speciale. </w:t>
            </w:r>
          </w:p>
          <w:p w14:paraId="1E6EA70A" w14:textId="77777777" w:rsidR="00517B27" w:rsidRPr="00EA28A1" w:rsidRDefault="00517B27" w:rsidP="00EA28A1">
            <w:pPr>
              <w:spacing w:after="0" w:line="240" w:lineRule="auto"/>
              <w:jc w:val="both"/>
              <w:rPr>
                <w:rFonts w:ascii="Times New Roman" w:hAnsi="Times New Roman" w:cs="Times New Roman"/>
                <w:bCs/>
              </w:rPr>
            </w:pPr>
            <w:r w:rsidRPr="00EA28A1">
              <w:rPr>
                <w:rFonts w:ascii="Times New Roman" w:hAnsi="Times New Roman" w:cs="Times New Roman"/>
                <w:bCs/>
              </w:rPr>
              <w:t xml:space="preserve">A fost evaluată și estimată necesitatea de </w:t>
            </w:r>
            <w:proofErr w:type="spellStart"/>
            <w:r w:rsidRPr="00EA28A1">
              <w:rPr>
                <w:rFonts w:ascii="Times New Roman" w:hAnsi="Times New Roman" w:cs="Times New Roman"/>
                <w:bCs/>
              </w:rPr>
              <w:t>exoproteze</w:t>
            </w:r>
            <w:proofErr w:type="spellEnd"/>
            <w:r w:rsidRPr="00EA28A1">
              <w:rPr>
                <w:rFonts w:ascii="Times New Roman" w:hAnsi="Times New Roman" w:cs="Times New Roman"/>
                <w:bCs/>
              </w:rPr>
              <w:t xml:space="preserve"> mamare și sutiene specializate pentru anul 2025 (adresare către CNAM Nr.02-07/974 din 04.09.2004, adresare către CAPCS Nr.02-07/1006 din 12.09.2024 și Nr 02-07/1306 din 05.12.2024). </w:t>
            </w:r>
          </w:p>
          <w:p w14:paraId="160AFE06" w14:textId="77777777" w:rsidR="00517B27" w:rsidRPr="00EA28A1" w:rsidRDefault="00517B27" w:rsidP="00EA28A1">
            <w:pPr>
              <w:spacing w:after="0" w:line="240" w:lineRule="auto"/>
              <w:jc w:val="both"/>
              <w:rPr>
                <w:rFonts w:ascii="Times New Roman" w:hAnsi="Times New Roman" w:cs="Times New Roman"/>
                <w:bCs/>
              </w:rPr>
            </w:pPr>
            <w:r w:rsidRPr="00EA28A1">
              <w:rPr>
                <w:rFonts w:ascii="Times New Roman" w:hAnsi="Times New Roman" w:cs="Times New Roman"/>
                <w:bCs/>
              </w:rPr>
              <w:t>Estimarea necesarului de stome a fost distribuită raioanelor țării.</w:t>
            </w:r>
          </w:p>
          <w:p w14:paraId="3EBFD6C7" w14:textId="77777777" w:rsidR="00517B27" w:rsidRPr="00EA28A1" w:rsidRDefault="00517B27" w:rsidP="00EA28A1">
            <w:pPr>
              <w:spacing w:after="0" w:line="240" w:lineRule="auto"/>
              <w:jc w:val="both"/>
              <w:rPr>
                <w:rFonts w:ascii="Times New Roman" w:hAnsi="Times New Roman" w:cs="Times New Roman"/>
                <w:bCs/>
              </w:rPr>
            </w:pPr>
            <w:r w:rsidRPr="00EA28A1">
              <w:rPr>
                <w:rFonts w:ascii="Times New Roman" w:hAnsi="Times New Roman" w:cs="Times New Roman"/>
                <w:bCs/>
              </w:rPr>
              <w:t xml:space="preserve">https://www.legis.md/cautare/getResults?doc_id=142544&amp;lang=ro </w:t>
            </w:r>
          </w:p>
          <w:p w14:paraId="7A69A5B3" w14:textId="68078C46" w:rsidR="00742DB6" w:rsidRPr="00EA28A1" w:rsidRDefault="00517B27" w:rsidP="00EA28A1">
            <w:pPr>
              <w:spacing w:after="0" w:line="240" w:lineRule="auto"/>
              <w:jc w:val="both"/>
              <w:rPr>
                <w:rFonts w:ascii="Times New Roman" w:hAnsi="Times New Roman" w:cs="Times New Roman"/>
                <w:bCs/>
              </w:rPr>
            </w:pPr>
            <w:r w:rsidRPr="00EA28A1">
              <w:rPr>
                <w:rFonts w:ascii="Times New Roman" w:hAnsi="Times New Roman" w:cs="Times New Roman"/>
                <w:bCs/>
              </w:rPr>
              <w:t xml:space="preserve">S-a participat la evaluarea ofertelor cu privire la încheierea acordului-cadru ”Achiziționarea </w:t>
            </w:r>
            <w:proofErr w:type="spellStart"/>
            <w:r w:rsidRPr="00EA28A1">
              <w:rPr>
                <w:rFonts w:ascii="Times New Roman" w:hAnsi="Times New Roman" w:cs="Times New Roman"/>
                <w:bCs/>
              </w:rPr>
              <w:t>exoprotezelor</w:t>
            </w:r>
            <w:proofErr w:type="spellEnd"/>
            <w:r w:rsidRPr="00EA28A1">
              <w:rPr>
                <w:rFonts w:ascii="Times New Roman" w:hAnsi="Times New Roman" w:cs="Times New Roman"/>
                <w:bCs/>
              </w:rPr>
              <w:t xml:space="preserve"> mamare și accesoriilor conform necesităților IMSP IO pentru anii 2024-2026”.</w:t>
            </w:r>
          </w:p>
        </w:tc>
      </w:tr>
      <w:tr w:rsidR="00517B27" w:rsidRPr="00EA28A1" w14:paraId="3C6ED66D" w14:textId="77777777" w:rsidTr="00451497">
        <w:trPr>
          <w:trHeight w:val="275"/>
        </w:trPr>
        <w:tc>
          <w:tcPr>
            <w:tcW w:w="5000" w:type="pct"/>
            <w:gridSpan w:val="8"/>
          </w:tcPr>
          <w:p w14:paraId="469AD1C9" w14:textId="0130AD3E" w:rsidR="00517B27" w:rsidRPr="00EA28A1" w:rsidRDefault="00517B27" w:rsidP="00EA28A1">
            <w:pPr>
              <w:spacing w:after="0" w:line="240" w:lineRule="auto"/>
              <w:jc w:val="both"/>
              <w:rPr>
                <w:rFonts w:ascii="Times New Roman" w:hAnsi="Times New Roman" w:cs="Times New Roman"/>
                <w:b/>
              </w:rPr>
            </w:pPr>
            <w:r w:rsidRPr="00EA28A1">
              <w:rPr>
                <w:rFonts w:ascii="Times New Roman" w:hAnsi="Times New Roman" w:cs="Times New Roman"/>
                <w:b/>
              </w:rPr>
              <w:t>Obiectivul specific 5. Îmbunătățirea şi asigurarea funcționării Registrului național de cancer conform recomandărilor Agenţiei Internaţionale pentru Cercetări în Domeniul Cancerului (IARC)</w:t>
            </w:r>
          </w:p>
        </w:tc>
      </w:tr>
      <w:tr w:rsidR="00517B27" w:rsidRPr="00EA28A1" w14:paraId="1CFEAD38" w14:textId="77777777" w:rsidTr="00451497">
        <w:trPr>
          <w:trHeight w:val="275"/>
        </w:trPr>
        <w:tc>
          <w:tcPr>
            <w:tcW w:w="5000" w:type="pct"/>
            <w:gridSpan w:val="8"/>
          </w:tcPr>
          <w:p w14:paraId="7221FD48" w14:textId="5657565E" w:rsidR="00517B27" w:rsidRPr="00EA28A1" w:rsidRDefault="00517B27" w:rsidP="00EA28A1">
            <w:pPr>
              <w:spacing w:after="0" w:line="240" w:lineRule="auto"/>
              <w:jc w:val="both"/>
              <w:rPr>
                <w:rFonts w:ascii="Times New Roman" w:hAnsi="Times New Roman" w:cs="Times New Roman"/>
                <w:b/>
              </w:rPr>
            </w:pPr>
            <w:r w:rsidRPr="00EA28A1">
              <w:rPr>
                <w:rFonts w:ascii="Times New Roman" w:hAnsi="Times New Roman" w:cs="Times New Roman"/>
                <w:b/>
              </w:rPr>
              <w:t>5.1. Îmbunătățirea capacităților şi asigurarea funcționalității Registrului național de cancer</w:t>
            </w:r>
          </w:p>
        </w:tc>
      </w:tr>
      <w:tr w:rsidR="00517B27" w:rsidRPr="00EA28A1" w14:paraId="2F1C4052" w14:textId="77777777" w:rsidTr="00143CAF">
        <w:trPr>
          <w:trHeight w:val="146"/>
        </w:trPr>
        <w:tc>
          <w:tcPr>
            <w:tcW w:w="3275" w:type="pct"/>
            <w:gridSpan w:val="7"/>
            <w:vMerge w:val="restart"/>
            <w:tcBorders>
              <w:right w:val="single" w:sz="4" w:space="0" w:color="auto"/>
            </w:tcBorders>
          </w:tcPr>
          <w:p w14:paraId="77022F8F" w14:textId="6B0D10A9" w:rsidR="00517B27" w:rsidRPr="00EA28A1" w:rsidRDefault="00517B27" w:rsidP="00EA28A1">
            <w:pPr>
              <w:spacing w:after="0" w:line="240" w:lineRule="auto"/>
              <w:rPr>
                <w:rFonts w:ascii="Times New Roman" w:hAnsi="Times New Roman" w:cs="Times New Roman"/>
                <w:b/>
                <w:bCs/>
                <w:color w:val="943634" w:themeColor="accent2" w:themeShade="BF"/>
              </w:rPr>
            </w:pPr>
            <w:r w:rsidRPr="00EA28A1">
              <w:rPr>
                <w:rFonts w:ascii="Times New Roman" w:eastAsia="Times New Roman" w:hAnsi="Times New Roman" w:cs="Times New Roman"/>
                <w:kern w:val="0"/>
                <w:lang w:eastAsia="en-US"/>
                <w14:ligatures w14:val="none"/>
              </w:rPr>
              <w:t>Indicatorul de rezultat: nu poate fi un indicator distinct</w:t>
            </w:r>
          </w:p>
        </w:tc>
        <w:tc>
          <w:tcPr>
            <w:tcW w:w="1725" w:type="pct"/>
            <w:tcBorders>
              <w:left w:val="single" w:sz="4" w:space="0" w:color="auto"/>
              <w:bottom w:val="single" w:sz="4" w:space="0" w:color="auto"/>
            </w:tcBorders>
          </w:tcPr>
          <w:p w14:paraId="7E3D5A57" w14:textId="77777777" w:rsidR="00517B27" w:rsidRPr="00EA28A1" w:rsidRDefault="00517B27" w:rsidP="00EA28A1">
            <w:pPr>
              <w:spacing w:after="0" w:line="240" w:lineRule="auto"/>
              <w:ind w:right="72"/>
              <w:jc w:val="both"/>
              <w:rPr>
                <w:rFonts w:ascii="Times New Roman" w:eastAsia="Times New Roman" w:hAnsi="Times New Roman" w:cs="Times New Roman"/>
                <w:kern w:val="0"/>
                <w14:ligatures w14:val="none"/>
              </w:rPr>
            </w:pPr>
            <w:r w:rsidRPr="00EA28A1">
              <w:rPr>
                <w:rFonts w:ascii="Times New Roman" w:eastAsia="Times New Roman" w:hAnsi="Times New Roman" w:cs="Times New Roman"/>
                <w:kern w:val="0"/>
                <w14:ligatures w14:val="none"/>
              </w:rPr>
              <w:t>Valoarea de referință: nu este o valoare de referință</w:t>
            </w:r>
          </w:p>
          <w:p w14:paraId="12BFB405" w14:textId="77777777" w:rsidR="00517B27" w:rsidRPr="00EA28A1" w:rsidRDefault="00517B27" w:rsidP="00EA28A1">
            <w:pPr>
              <w:spacing w:after="0" w:line="240" w:lineRule="auto"/>
              <w:ind w:left="43" w:right="72"/>
              <w:jc w:val="both"/>
              <w:rPr>
                <w:rFonts w:ascii="Times New Roman" w:eastAsia="Times New Roman" w:hAnsi="Times New Roman" w:cs="Times New Roman"/>
                <w:kern w:val="0"/>
                <w14:ligatures w14:val="none"/>
              </w:rPr>
            </w:pPr>
            <w:r w:rsidRPr="00EA28A1">
              <w:rPr>
                <w:rFonts w:ascii="Times New Roman" w:eastAsia="Times New Roman" w:hAnsi="Times New Roman" w:cs="Times New Roman"/>
                <w:kern w:val="0"/>
                <w14:ligatures w14:val="none"/>
              </w:rPr>
              <w:t>Lipsa Departamentului de coordonare pentru implementarea PNCC;</w:t>
            </w:r>
          </w:p>
          <w:p w14:paraId="5F69D365" w14:textId="77777777" w:rsidR="00517B27" w:rsidRPr="00EA28A1" w:rsidRDefault="00517B27" w:rsidP="00EA28A1">
            <w:pPr>
              <w:spacing w:after="0" w:line="240" w:lineRule="auto"/>
              <w:ind w:left="43" w:right="72"/>
              <w:jc w:val="both"/>
              <w:rPr>
                <w:rFonts w:ascii="Times New Roman" w:eastAsia="Times New Roman" w:hAnsi="Times New Roman" w:cs="Times New Roman"/>
                <w:kern w:val="0"/>
                <w14:ligatures w14:val="none"/>
              </w:rPr>
            </w:pPr>
            <w:r w:rsidRPr="00EA28A1">
              <w:rPr>
                <w:rFonts w:ascii="Times New Roman" w:eastAsia="Times New Roman" w:hAnsi="Times New Roman" w:cs="Times New Roman"/>
                <w:kern w:val="0"/>
                <w14:ligatures w14:val="none"/>
              </w:rPr>
              <w:t>Lipsa Centrului de referință în anatomie patologică în domeniul oncologiei;</w:t>
            </w:r>
          </w:p>
          <w:p w14:paraId="79DFB0A4" w14:textId="77777777" w:rsidR="00517B27" w:rsidRPr="00EA28A1" w:rsidRDefault="00517B27" w:rsidP="00EA28A1">
            <w:pPr>
              <w:spacing w:after="0" w:line="240" w:lineRule="auto"/>
              <w:ind w:left="43" w:right="72"/>
              <w:jc w:val="both"/>
              <w:rPr>
                <w:rFonts w:ascii="Times New Roman" w:eastAsia="Times New Roman" w:hAnsi="Times New Roman" w:cs="Times New Roman"/>
                <w:kern w:val="0"/>
                <w14:ligatures w14:val="none"/>
              </w:rPr>
            </w:pPr>
            <w:r w:rsidRPr="00EA28A1">
              <w:rPr>
                <w:rFonts w:ascii="Times New Roman" w:eastAsia="Times New Roman" w:hAnsi="Times New Roman" w:cs="Times New Roman"/>
                <w:kern w:val="0"/>
                <w14:ligatures w14:val="none"/>
              </w:rPr>
              <w:t>Lipsa Centrului de Referință  în Îngrijiri Paliative pentru pacienții cu cancer, inclusiv cu funcții educaționale în domeniu în cadrul Institutului Oncologic;</w:t>
            </w:r>
          </w:p>
          <w:p w14:paraId="15887373" w14:textId="77777777" w:rsidR="00517B27" w:rsidRPr="00EA28A1" w:rsidRDefault="00517B27" w:rsidP="00EA28A1">
            <w:pPr>
              <w:spacing w:after="0" w:line="240" w:lineRule="auto"/>
              <w:ind w:left="43" w:right="72"/>
              <w:jc w:val="both"/>
              <w:rPr>
                <w:rFonts w:ascii="Times New Roman" w:eastAsia="Times New Roman" w:hAnsi="Times New Roman" w:cs="Times New Roman"/>
                <w:kern w:val="0"/>
                <w14:ligatures w14:val="none"/>
              </w:rPr>
            </w:pPr>
            <w:r w:rsidRPr="00EA28A1">
              <w:rPr>
                <w:rFonts w:ascii="Times New Roman" w:eastAsia="Times New Roman" w:hAnsi="Times New Roman" w:cs="Times New Roman"/>
                <w:kern w:val="0"/>
                <w14:ligatures w14:val="none"/>
              </w:rPr>
              <w:t>Endoscopia intervențională prin sistemul EBUS și EUS neimplementată;</w:t>
            </w:r>
          </w:p>
          <w:p w14:paraId="2EC1BD99" w14:textId="77777777" w:rsidR="00517B27" w:rsidRPr="00EA28A1" w:rsidRDefault="00517B27" w:rsidP="00EA28A1">
            <w:pPr>
              <w:spacing w:after="0" w:line="240" w:lineRule="auto"/>
              <w:ind w:left="43" w:right="72"/>
              <w:jc w:val="both"/>
              <w:rPr>
                <w:rFonts w:ascii="Times New Roman" w:eastAsia="Times New Roman" w:hAnsi="Times New Roman" w:cs="Times New Roman"/>
                <w:kern w:val="0"/>
                <w14:ligatures w14:val="none"/>
              </w:rPr>
            </w:pPr>
            <w:r w:rsidRPr="00EA28A1">
              <w:rPr>
                <w:rFonts w:ascii="Times New Roman" w:eastAsia="Times New Roman" w:hAnsi="Times New Roman" w:cs="Times New Roman"/>
                <w:kern w:val="0"/>
                <w14:ligatures w14:val="none"/>
              </w:rPr>
              <w:t>Lipsa unei secții de chimioterapie cu doze înalte pentru pacienții cu hemopatii maligne;</w:t>
            </w:r>
          </w:p>
          <w:p w14:paraId="5993609C" w14:textId="77777777" w:rsidR="00517B27" w:rsidRPr="00EA28A1" w:rsidRDefault="00517B27" w:rsidP="00EA28A1">
            <w:pPr>
              <w:spacing w:after="0" w:line="240" w:lineRule="auto"/>
              <w:ind w:right="72"/>
              <w:jc w:val="both"/>
              <w:rPr>
                <w:rFonts w:ascii="Times New Roman" w:eastAsia="Times New Roman" w:hAnsi="Times New Roman" w:cs="Times New Roman"/>
                <w:kern w:val="0"/>
                <w14:ligatures w14:val="none"/>
              </w:rPr>
            </w:pPr>
            <w:r w:rsidRPr="00EA28A1">
              <w:rPr>
                <w:rFonts w:ascii="Times New Roman" w:eastAsia="Times New Roman" w:hAnsi="Times New Roman" w:cs="Times New Roman"/>
                <w:kern w:val="0"/>
                <w14:ligatures w14:val="none"/>
              </w:rPr>
              <w:t>Lipsa investigațiilor citogenetice;</w:t>
            </w:r>
          </w:p>
          <w:p w14:paraId="05EE2C33" w14:textId="77777777" w:rsidR="00517B27" w:rsidRPr="00EA28A1" w:rsidRDefault="00517B27" w:rsidP="00EA28A1">
            <w:pPr>
              <w:spacing w:after="0" w:line="240" w:lineRule="auto"/>
              <w:ind w:left="43" w:right="72"/>
              <w:jc w:val="both"/>
              <w:rPr>
                <w:rFonts w:ascii="Times New Roman" w:eastAsia="Times New Roman" w:hAnsi="Times New Roman" w:cs="Times New Roman"/>
                <w:kern w:val="0"/>
                <w14:ligatures w14:val="none"/>
              </w:rPr>
            </w:pPr>
            <w:r w:rsidRPr="00EA28A1">
              <w:rPr>
                <w:rFonts w:ascii="Times New Roman" w:eastAsia="Times New Roman" w:hAnsi="Times New Roman" w:cs="Times New Roman"/>
                <w:kern w:val="0"/>
                <w14:ligatures w14:val="none"/>
              </w:rPr>
              <w:t>IMSP IO dispune de 2 acceleratoare liniare cu funcţii de radioterapie;</w:t>
            </w:r>
          </w:p>
          <w:p w14:paraId="1D2246BE" w14:textId="77777777" w:rsidR="00517B27" w:rsidRPr="00EA28A1" w:rsidRDefault="00517B27" w:rsidP="00EA28A1">
            <w:pPr>
              <w:spacing w:after="0" w:line="240" w:lineRule="auto"/>
              <w:ind w:right="72"/>
              <w:jc w:val="both"/>
              <w:rPr>
                <w:rFonts w:ascii="Times New Roman" w:eastAsia="Times New Roman" w:hAnsi="Times New Roman" w:cs="Times New Roman"/>
                <w:kern w:val="0"/>
                <w14:ligatures w14:val="none"/>
              </w:rPr>
            </w:pPr>
            <w:r w:rsidRPr="00EA28A1">
              <w:rPr>
                <w:rFonts w:ascii="Times New Roman" w:eastAsia="Times New Roman" w:hAnsi="Times New Roman" w:cs="Times New Roman"/>
                <w:kern w:val="0"/>
                <w14:ligatures w14:val="none"/>
              </w:rPr>
              <w:t xml:space="preserve">Nu dispune de aparat de </w:t>
            </w:r>
            <w:proofErr w:type="spellStart"/>
            <w:r w:rsidRPr="00EA28A1">
              <w:rPr>
                <w:rFonts w:ascii="Times New Roman" w:eastAsia="Times New Roman" w:hAnsi="Times New Roman" w:cs="Times New Roman"/>
                <w:kern w:val="0"/>
                <w14:ligatures w14:val="none"/>
              </w:rPr>
              <w:t>brahiterapie</w:t>
            </w:r>
            <w:proofErr w:type="spellEnd"/>
            <w:r w:rsidRPr="00EA28A1">
              <w:rPr>
                <w:rFonts w:ascii="Times New Roman" w:eastAsia="Times New Roman" w:hAnsi="Times New Roman" w:cs="Times New Roman"/>
                <w:kern w:val="0"/>
                <w14:ligatures w14:val="none"/>
              </w:rPr>
              <w:t>;</w:t>
            </w:r>
          </w:p>
          <w:p w14:paraId="4700B2ED" w14:textId="77777777" w:rsidR="00517B27" w:rsidRPr="00EA28A1" w:rsidRDefault="00517B27" w:rsidP="00EA28A1">
            <w:pPr>
              <w:spacing w:after="0" w:line="240" w:lineRule="auto"/>
              <w:ind w:right="72"/>
              <w:jc w:val="both"/>
              <w:rPr>
                <w:rFonts w:ascii="Times New Roman" w:eastAsia="Times New Roman" w:hAnsi="Times New Roman" w:cs="Times New Roman"/>
                <w:kern w:val="0"/>
                <w14:ligatures w14:val="none"/>
              </w:rPr>
            </w:pPr>
            <w:r w:rsidRPr="00EA28A1">
              <w:rPr>
                <w:rFonts w:ascii="Times New Roman" w:eastAsia="Times New Roman" w:hAnsi="Times New Roman" w:cs="Times New Roman"/>
                <w:kern w:val="0"/>
                <w14:ligatures w14:val="none"/>
              </w:rPr>
              <w:lastRenderedPageBreak/>
              <w:t xml:space="preserve">Lipsa gamma-camerei (inclusiv gamma-camera portativă) pentru detectarea preoperatorie și </w:t>
            </w:r>
            <w:proofErr w:type="spellStart"/>
            <w:r w:rsidRPr="00EA28A1">
              <w:rPr>
                <w:rFonts w:ascii="Times New Roman" w:eastAsia="Times New Roman" w:hAnsi="Times New Roman" w:cs="Times New Roman"/>
                <w:kern w:val="0"/>
                <w14:ligatures w14:val="none"/>
              </w:rPr>
              <w:t>intraoperatorie</w:t>
            </w:r>
            <w:proofErr w:type="spellEnd"/>
            <w:r w:rsidRPr="00EA28A1">
              <w:rPr>
                <w:rFonts w:ascii="Times New Roman" w:eastAsia="Times New Roman" w:hAnsi="Times New Roman" w:cs="Times New Roman"/>
                <w:kern w:val="0"/>
                <w14:ligatures w14:val="none"/>
              </w:rPr>
              <w:t xml:space="preserve"> a substanțelor radioactive marcate (ganglionul santinelă);</w:t>
            </w:r>
          </w:p>
          <w:p w14:paraId="00DD0804" w14:textId="77777777" w:rsidR="00517B27" w:rsidRPr="00EA28A1" w:rsidRDefault="00517B27" w:rsidP="00EA28A1">
            <w:pPr>
              <w:spacing w:after="0" w:line="240" w:lineRule="auto"/>
              <w:ind w:left="43" w:right="72"/>
              <w:jc w:val="both"/>
              <w:rPr>
                <w:rFonts w:ascii="Times New Roman" w:eastAsia="Times New Roman" w:hAnsi="Times New Roman" w:cs="Times New Roman"/>
                <w:kern w:val="0"/>
                <w14:ligatures w14:val="none"/>
              </w:rPr>
            </w:pPr>
            <w:r w:rsidRPr="00EA28A1">
              <w:rPr>
                <w:rFonts w:ascii="Times New Roman" w:eastAsia="Times New Roman" w:hAnsi="Times New Roman" w:cs="Times New Roman"/>
                <w:kern w:val="0"/>
                <w14:ligatures w14:val="none"/>
              </w:rPr>
              <w:t>Lipsa dispozitivului și a procedurilor operaționale standard pentru determinarea unor substanțe citostatice în sânge;</w:t>
            </w:r>
          </w:p>
          <w:p w14:paraId="29E77264" w14:textId="3A8933BB" w:rsidR="00517B27" w:rsidRPr="00EA28A1" w:rsidRDefault="00517B27" w:rsidP="00EA28A1">
            <w:pPr>
              <w:spacing w:after="0" w:line="240" w:lineRule="auto"/>
              <w:jc w:val="both"/>
              <w:rPr>
                <w:rFonts w:ascii="Times New Roman" w:hAnsi="Times New Roman" w:cs="Times New Roman"/>
                <w:b/>
                <w:bCs/>
              </w:rPr>
            </w:pPr>
            <w:r w:rsidRPr="00EA28A1">
              <w:rPr>
                <w:rFonts w:ascii="Times New Roman" w:eastAsia="Times New Roman" w:hAnsi="Times New Roman" w:cs="Times New Roman"/>
                <w:kern w:val="0"/>
                <w:lang w:eastAsia="en-US"/>
                <w14:ligatures w14:val="none"/>
              </w:rPr>
              <w:t>Secția hematologie pentru copii și Secția oncologie pediatrică nerenovate</w:t>
            </w:r>
          </w:p>
        </w:tc>
      </w:tr>
      <w:tr w:rsidR="00517B27" w:rsidRPr="00EA28A1" w14:paraId="2FC9B472" w14:textId="77777777" w:rsidTr="00143CAF">
        <w:trPr>
          <w:trHeight w:val="113"/>
        </w:trPr>
        <w:tc>
          <w:tcPr>
            <w:tcW w:w="3275" w:type="pct"/>
            <w:gridSpan w:val="7"/>
            <w:vMerge/>
            <w:tcBorders>
              <w:right w:val="single" w:sz="4" w:space="0" w:color="auto"/>
            </w:tcBorders>
          </w:tcPr>
          <w:p w14:paraId="2091D979" w14:textId="77777777" w:rsidR="00517B27" w:rsidRPr="00EA28A1" w:rsidRDefault="00517B27" w:rsidP="00EA28A1">
            <w:pPr>
              <w:spacing w:after="0" w:line="240" w:lineRule="auto"/>
              <w:rPr>
                <w:rFonts w:ascii="Times New Roman" w:eastAsia="Times New Roman" w:hAnsi="Times New Roman" w:cs="Times New Roman"/>
                <w:kern w:val="0"/>
                <w14:ligatures w14:val="none"/>
              </w:rPr>
            </w:pPr>
          </w:p>
        </w:tc>
        <w:tc>
          <w:tcPr>
            <w:tcW w:w="1725" w:type="pct"/>
            <w:tcBorders>
              <w:top w:val="single" w:sz="4" w:space="0" w:color="auto"/>
              <w:left w:val="single" w:sz="4" w:space="0" w:color="auto"/>
            </w:tcBorders>
          </w:tcPr>
          <w:p w14:paraId="1DC9227F" w14:textId="77777777" w:rsidR="00517B27" w:rsidRPr="00EA28A1" w:rsidRDefault="00517B27" w:rsidP="00EA28A1">
            <w:pPr>
              <w:spacing w:after="0" w:line="240" w:lineRule="auto"/>
              <w:ind w:right="72"/>
              <w:jc w:val="both"/>
              <w:rPr>
                <w:rFonts w:ascii="Times New Roman" w:eastAsia="Times New Roman" w:hAnsi="Times New Roman" w:cs="Times New Roman"/>
                <w:kern w:val="0"/>
                <w14:ligatures w14:val="none"/>
              </w:rPr>
            </w:pPr>
            <w:r w:rsidRPr="00EA28A1">
              <w:rPr>
                <w:rFonts w:ascii="Times New Roman" w:eastAsia="Times New Roman" w:hAnsi="Times New Roman" w:cs="Times New Roman"/>
                <w:kern w:val="0"/>
                <w14:ligatures w14:val="none"/>
              </w:rPr>
              <w:t>Ținta:</w:t>
            </w:r>
          </w:p>
          <w:p w14:paraId="483D15D6" w14:textId="77777777" w:rsidR="00517B27" w:rsidRPr="00EA28A1" w:rsidRDefault="00517B27" w:rsidP="00EA28A1">
            <w:pPr>
              <w:spacing w:after="0" w:line="240" w:lineRule="auto"/>
              <w:ind w:left="43" w:right="72"/>
              <w:jc w:val="both"/>
              <w:rPr>
                <w:rFonts w:ascii="Times New Roman" w:eastAsia="Times New Roman" w:hAnsi="Times New Roman" w:cs="Times New Roman"/>
                <w:kern w:val="0"/>
                <w14:ligatures w14:val="none"/>
              </w:rPr>
            </w:pPr>
            <w:r w:rsidRPr="00EA28A1">
              <w:rPr>
                <w:rFonts w:ascii="Times New Roman" w:eastAsia="Times New Roman" w:hAnsi="Times New Roman" w:cs="Times New Roman"/>
                <w:kern w:val="0"/>
                <w14:ligatures w14:val="none"/>
              </w:rPr>
              <w:t>Instituirea Departamentului de coordonare pentru implementarea PNCC;</w:t>
            </w:r>
          </w:p>
          <w:p w14:paraId="6A7B9951" w14:textId="77777777" w:rsidR="00517B27" w:rsidRPr="00EA28A1" w:rsidRDefault="00517B27" w:rsidP="00EA28A1">
            <w:pPr>
              <w:spacing w:after="0" w:line="240" w:lineRule="auto"/>
              <w:ind w:left="43" w:right="72"/>
              <w:jc w:val="both"/>
              <w:rPr>
                <w:rFonts w:ascii="Times New Roman" w:eastAsia="Times New Roman" w:hAnsi="Times New Roman" w:cs="Times New Roman"/>
                <w:kern w:val="0"/>
                <w14:ligatures w14:val="none"/>
              </w:rPr>
            </w:pPr>
            <w:r w:rsidRPr="00EA28A1">
              <w:rPr>
                <w:rFonts w:ascii="Times New Roman" w:eastAsia="Times New Roman" w:hAnsi="Times New Roman" w:cs="Times New Roman"/>
                <w:kern w:val="0"/>
                <w14:ligatures w14:val="none"/>
              </w:rPr>
              <w:t>Instituirea Centrului de referință în anatomie patologică în domeniul oncologiei;</w:t>
            </w:r>
          </w:p>
          <w:p w14:paraId="22B5ABD1" w14:textId="77777777" w:rsidR="00517B27" w:rsidRPr="00EA28A1" w:rsidRDefault="00517B27" w:rsidP="00EA28A1">
            <w:pPr>
              <w:spacing w:after="0" w:line="240" w:lineRule="auto"/>
              <w:ind w:left="43" w:right="72"/>
              <w:jc w:val="both"/>
              <w:rPr>
                <w:rFonts w:ascii="Times New Roman" w:eastAsia="Times New Roman" w:hAnsi="Times New Roman" w:cs="Times New Roman"/>
                <w:kern w:val="0"/>
                <w14:ligatures w14:val="none"/>
              </w:rPr>
            </w:pPr>
            <w:r w:rsidRPr="00EA28A1">
              <w:rPr>
                <w:rFonts w:ascii="Times New Roman" w:eastAsia="Times New Roman" w:hAnsi="Times New Roman" w:cs="Times New Roman"/>
                <w:kern w:val="0"/>
                <w14:ligatures w14:val="none"/>
              </w:rPr>
              <w:t>Crearea, în cadrul Institutului Oncologic, a Centrului de referință în Îngrijiri Paliative pentru pacienții cu cancer, inclusiv cu funcții educaționale în domeniu;</w:t>
            </w:r>
          </w:p>
          <w:p w14:paraId="2E8D4047" w14:textId="77777777" w:rsidR="00517B27" w:rsidRPr="00EA28A1" w:rsidRDefault="00517B27" w:rsidP="00EA28A1">
            <w:pPr>
              <w:spacing w:after="0" w:line="240" w:lineRule="auto"/>
              <w:ind w:left="43" w:right="72"/>
              <w:jc w:val="both"/>
              <w:rPr>
                <w:rFonts w:ascii="Times New Roman" w:eastAsia="Times New Roman" w:hAnsi="Times New Roman" w:cs="Times New Roman"/>
                <w:kern w:val="0"/>
                <w14:ligatures w14:val="none"/>
              </w:rPr>
            </w:pPr>
            <w:r w:rsidRPr="00EA28A1">
              <w:rPr>
                <w:rFonts w:ascii="Times New Roman" w:eastAsia="Times New Roman" w:hAnsi="Times New Roman" w:cs="Times New Roman"/>
                <w:kern w:val="0"/>
                <w14:ligatures w14:val="none"/>
              </w:rPr>
              <w:t>Implementarea endoscopiei intervenționale prin sistemul EBUS și EUS și fortificarea serviciului endoscopic;</w:t>
            </w:r>
          </w:p>
          <w:p w14:paraId="7BE7A4FA" w14:textId="77777777" w:rsidR="00517B27" w:rsidRPr="00EA28A1" w:rsidRDefault="00517B27" w:rsidP="00EA28A1">
            <w:pPr>
              <w:spacing w:after="0" w:line="240" w:lineRule="auto"/>
              <w:ind w:left="43" w:right="72"/>
              <w:jc w:val="both"/>
              <w:rPr>
                <w:rFonts w:ascii="Times New Roman" w:eastAsia="Times New Roman" w:hAnsi="Times New Roman" w:cs="Times New Roman"/>
                <w:kern w:val="0"/>
                <w14:ligatures w14:val="none"/>
              </w:rPr>
            </w:pPr>
            <w:r w:rsidRPr="00EA28A1">
              <w:rPr>
                <w:rFonts w:ascii="Times New Roman" w:eastAsia="Times New Roman" w:hAnsi="Times New Roman" w:cs="Times New Roman"/>
                <w:kern w:val="0"/>
                <w14:ligatures w14:val="none"/>
              </w:rPr>
              <w:t>Crearea unei secții de chimioterapie cu doze înalte pentru pacienții cu hemopatii maligne conform standardelor internaționale;</w:t>
            </w:r>
          </w:p>
          <w:p w14:paraId="00B10C13" w14:textId="77777777" w:rsidR="00517B27" w:rsidRPr="00EA28A1" w:rsidRDefault="00517B27" w:rsidP="00EA28A1">
            <w:pPr>
              <w:spacing w:after="0" w:line="240" w:lineRule="auto"/>
              <w:ind w:right="72"/>
              <w:jc w:val="both"/>
              <w:rPr>
                <w:rFonts w:ascii="Times New Roman" w:eastAsia="Times New Roman" w:hAnsi="Times New Roman" w:cs="Times New Roman"/>
                <w:kern w:val="0"/>
                <w14:ligatures w14:val="none"/>
              </w:rPr>
            </w:pPr>
            <w:r w:rsidRPr="00EA28A1">
              <w:rPr>
                <w:rFonts w:ascii="Times New Roman" w:eastAsia="Times New Roman" w:hAnsi="Times New Roman" w:cs="Times New Roman"/>
                <w:kern w:val="0"/>
                <w14:ligatures w14:val="none"/>
              </w:rPr>
              <w:t>Implementarea investigațiilor citogenetice;</w:t>
            </w:r>
          </w:p>
          <w:p w14:paraId="2328F51E" w14:textId="77777777" w:rsidR="00517B27" w:rsidRPr="00EA28A1" w:rsidRDefault="00517B27" w:rsidP="00EA28A1">
            <w:pPr>
              <w:spacing w:after="0" w:line="240" w:lineRule="auto"/>
              <w:ind w:left="43" w:right="72"/>
              <w:jc w:val="both"/>
              <w:rPr>
                <w:rFonts w:ascii="Times New Roman" w:eastAsia="Times New Roman" w:hAnsi="Times New Roman" w:cs="Times New Roman"/>
                <w:kern w:val="0"/>
                <w14:ligatures w14:val="none"/>
              </w:rPr>
            </w:pPr>
            <w:r w:rsidRPr="00EA28A1">
              <w:rPr>
                <w:rFonts w:ascii="Times New Roman" w:eastAsia="Times New Roman" w:hAnsi="Times New Roman" w:cs="Times New Roman"/>
                <w:kern w:val="0"/>
                <w14:ligatures w14:val="none"/>
              </w:rPr>
              <w:t>dotarea Departamentului oncologie radiologică al Institutului Oncologic cu:</w:t>
            </w:r>
          </w:p>
          <w:p w14:paraId="75504CEC" w14:textId="77777777" w:rsidR="00517B27" w:rsidRPr="00EA28A1" w:rsidRDefault="00517B27" w:rsidP="00EA28A1">
            <w:pPr>
              <w:spacing w:after="0" w:line="240" w:lineRule="auto"/>
              <w:ind w:left="43" w:right="72"/>
              <w:jc w:val="both"/>
              <w:rPr>
                <w:rFonts w:ascii="Times New Roman" w:eastAsia="Times New Roman" w:hAnsi="Times New Roman" w:cs="Times New Roman"/>
                <w:kern w:val="0"/>
                <w14:ligatures w14:val="none"/>
              </w:rPr>
            </w:pPr>
            <w:r w:rsidRPr="00EA28A1">
              <w:rPr>
                <w:rFonts w:ascii="Times New Roman" w:eastAsia="Times New Roman" w:hAnsi="Times New Roman" w:cs="Times New Roman"/>
                <w:kern w:val="0"/>
                <w14:ligatures w14:val="none"/>
              </w:rPr>
              <w:t>‒ 2 acceleratoare liniare cu funcţii de radioterapie cu intensitate modulată și VMAT, ghidate de imagini;</w:t>
            </w:r>
          </w:p>
          <w:p w14:paraId="1650AB56" w14:textId="77777777" w:rsidR="00517B27" w:rsidRPr="00EA28A1" w:rsidRDefault="00517B27" w:rsidP="00EA28A1">
            <w:pPr>
              <w:spacing w:after="0" w:line="240" w:lineRule="auto"/>
              <w:jc w:val="both"/>
              <w:rPr>
                <w:rFonts w:ascii="Times New Roman" w:hAnsi="Times New Roman" w:cs="Times New Roman"/>
                <w:b/>
                <w:bCs/>
              </w:rPr>
            </w:pPr>
          </w:p>
        </w:tc>
      </w:tr>
      <w:tr w:rsidR="00517B27" w:rsidRPr="00EA28A1" w14:paraId="41231F61" w14:textId="482501AA" w:rsidTr="00060160">
        <w:trPr>
          <w:trHeight w:val="275"/>
        </w:trPr>
        <w:tc>
          <w:tcPr>
            <w:tcW w:w="240" w:type="pct"/>
          </w:tcPr>
          <w:p w14:paraId="60070DD6" w14:textId="77777777" w:rsidR="00517B27" w:rsidRPr="00EA28A1" w:rsidRDefault="00517B27" w:rsidP="00EA28A1">
            <w:pPr>
              <w:spacing w:after="0" w:line="240" w:lineRule="auto"/>
              <w:rPr>
                <w:rFonts w:ascii="Times New Roman" w:hAnsi="Times New Roman" w:cs="Times New Roman"/>
                <w:b/>
                <w:bCs/>
              </w:rPr>
            </w:pPr>
            <w:r w:rsidRPr="00EA28A1">
              <w:rPr>
                <w:rFonts w:ascii="Times New Roman" w:hAnsi="Times New Roman" w:cs="Times New Roman"/>
                <w:b/>
                <w:bCs/>
              </w:rPr>
              <w:t>5.1.1</w:t>
            </w:r>
          </w:p>
        </w:tc>
        <w:tc>
          <w:tcPr>
            <w:tcW w:w="820" w:type="pct"/>
          </w:tcPr>
          <w:p w14:paraId="09AAA7F5"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 xml:space="preserve">Evaluarea sistemului actual de raportare a cazurilor de cancer pentru identificarea punctelor slabe și </w:t>
            </w:r>
          </w:p>
          <w:p w14:paraId="72FA13FA"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estimarea capacităților</w:t>
            </w:r>
          </w:p>
        </w:tc>
        <w:tc>
          <w:tcPr>
            <w:tcW w:w="587" w:type="pct"/>
            <w:tcBorders>
              <w:right w:val="single" w:sz="4" w:space="0" w:color="auto"/>
            </w:tcBorders>
          </w:tcPr>
          <w:p w14:paraId="0E4FF3CA" w14:textId="3F27DC49"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1 raport de evaluare elaborat</w:t>
            </w:r>
          </w:p>
        </w:tc>
        <w:tc>
          <w:tcPr>
            <w:tcW w:w="480" w:type="pct"/>
            <w:gridSpan w:val="2"/>
            <w:tcBorders>
              <w:left w:val="single" w:sz="4" w:space="0" w:color="auto"/>
            </w:tcBorders>
          </w:tcPr>
          <w:p w14:paraId="2E6AE953"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 xml:space="preserve">Trimestrul </w:t>
            </w:r>
          </w:p>
          <w:p w14:paraId="542FEEA3" w14:textId="5685F163"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IV, 2024</w:t>
            </w:r>
          </w:p>
        </w:tc>
        <w:tc>
          <w:tcPr>
            <w:tcW w:w="601" w:type="pct"/>
          </w:tcPr>
          <w:p w14:paraId="2C483AC4" w14:textId="44E65AA3"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 xml:space="preserve">MS </w:t>
            </w:r>
          </w:p>
          <w:p w14:paraId="6A033563"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IMSP IO</w:t>
            </w:r>
          </w:p>
        </w:tc>
        <w:tc>
          <w:tcPr>
            <w:tcW w:w="547" w:type="pct"/>
            <w:tcBorders>
              <w:right w:val="single" w:sz="4" w:space="0" w:color="auto"/>
            </w:tcBorders>
          </w:tcPr>
          <w:p w14:paraId="1823FC0C" w14:textId="77777777" w:rsidR="00517B27" w:rsidRPr="00EA28A1" w:rsidRDefault="00517B27" w:rsidP="00EA28A1">
            <w:pPr>
              <w:spacing w:after="0" w:line="240" w:lineRule="auto"/>
              <w:rPr>
                <w:rFonts w:ascii="Times New Roman" w:hAnsi="Times New Roman" w:cs="Times New Roman"/>
                <w:b/>
                <w:bCs/>
                <w:color w:val="943634" w:themeColor="accent2" w:themeShade="BF"/>
              </w:rPr>
            </w:pPr>
          </w:p>
        </w:tc>
        <w:tc>
          <w:tcPr>
            <w:tcW w:w="1725" w:type="pct"/>
            <w:tcBorders>
              <w:left w:val="single" w:sz="4" w:space="0" w:color="auto"/>
            </w:tcBorders>
          </w:tcPr>
          <w:p w14:paraId="4DC0357D" w14:textId="77777777" w:rsidR="00517B27" w:rsidRPr="00EA28A1" w:rsidRDefault="00517B27" w:rsidP="00EA28A1">
            <w:pPr>
              <w:spacing w:after="0" w:line="240" w:lineRule="auto"/>
              <w:jc w:val="both"/>
              <w:rPr>
                <w:rFonts w:ascii="Times New Roman" w:hAnsi="Times New Roman" w:cs="Times New Roman"/>
                <w:b/>
                <w:bCs/>
              </w:rPr>
            </w:pPr>
            <w:r w:rsidRPr="00EA28A1">
              <w:rPr>
                <w:rFonts w:ascii="Times New Roman" w:hAnsi="Times New Roman" w:cs="Times New Roman"/>
                <w:b/>
                <w:bCs/>
              </w:rPr>
              <w:t>Indicator realizat</w:t>
            </w:r>
          </w:p>
          <w:p w14:paraId="4F420A5B" w14:textId="46A914AB" w:rsidR="00517B27" w:rsidRPr="00EA28A1" w:rsidRDefault="00517B27" w:rsidP="00EA28A1">
            <w:pPr>
              <w:spacing w:after="0" w:line="240" w:lineRule="auto"/>
              <w:jc w:val="both"/>
              <w:rPr>
                <w:rStyle w:val="Strong"/>
                <w:rFonts w:ascii="Times New Roman" w:hAnsi="Times New Roman" w:cs="Times New Roman"/>
                <w:b w:val="0"/>
                <w:bCs w:val="0"/>
              </w:rPr>
            </w:pPr>
            <w:r w:rsidRPr="00EA28A1">
              <w:rPr>
                <w:rStyle w:val="Strong"/>
                <w:rFonts w:ascii="Times New Roman" w:hAnsi="Times New Roman" w:cs="Times New Roman"/>
                <w:b w:val="0"/>
                <w:bCs w:val="0"/>
              </w:rPr>
              <w:t>Au fost identificate punctele slabe și estimate capacitățile</w:t>
            </w:r>
          </w:p>
          <w:p w14:paraId="4EBDB158" w14:textId="58DEC03A" w:rsidR="00517B27" w:rsidRPr="00EA28A1" w:rsidRDefault="00517B27" w:rsidP="00EA28A1">
            <w:pPr>
              <w:spacing w:after="0" w:line="240" w:lineRule="auto"/>
              <w:rPr>
                <w:rFonts w:ascii="Times New Roman" w:hAnsi="Times New Roman" w:cs="Times New Roman"/>
              </w:rPr>
            </w:pPr>
          </w:p>
        </w:tc>
      </w:tr>
      <w:tr w:rsidR="00517B27" w:rsidRPr="00EA28A1" w14:paraId="294943BF" w14:textId="25A4B88A" w:rsidTr="00060160">
        <w:trPr>
          <w:trHeight w:val="275"/>
        </w:trPr>
        <w:tc>
          <w:tcPr>
            <w:tcW w:w="240" w:type="pct"/>
          </w:tcPr>
          <w:p w14:paraId="7B77A4BA" w14:textId="77777777" w:rsidR="00517B27" w:rsidRPr="00EA28A1" w:rsidRDefault="00517B27" w:rsidP="00EA28A1">
            <w:pPr>
              <w:spacing w:after="0" w:line="240" w:lineRule="auto"/>
              <w:rPr>
                <w:rFonts w:ascii="Times New Roman" w:hAnsi="Times New Roman" w:cs="Times New Roman"/>
                <w:b/>
                <w:bCs/>
              </w:rPr>
            </w:pPr>
            <w:r w:rsidRPr="00EA28A1">
              <w:rPr>
                <w:rFonts w:ascii="Times New Roman" w:hAnsi="Times New Roman" w:cs="Times New Roman"/>
                <w:b/>
                <w:bCs/>
              </w:rPr>
              <w:t>5.1.2</w:t>
            </w:r>
          </w:p>
        </w:tc>
        <w:tc>
          <w:tcPr>
            <w:tcW w:w="820" w:type="pct"/>
          </w:tcPr>
          <w:p w14:paraId="37F76144"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 xml:space="preserve">Elaborarea și aprobarea conceptului tehnic și </w:t>
            </w:r>
          </w:p>
          <w:p w14:paraId="285B448C"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 xml:space="preserve">regulamentul de activitatea al sistemului </w:t>
            </w:r>
          </w:p>
          <w:p w14:paraId="50617657"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 xml:space="preserve">informațional automatizat „Registrul </w:t>
            </w:r>
            <w:r w:rsidRPr="00EA28A1">
              <w:rPr>
                <w:rFonts w:ascii="Times New Roman" w:hAnsi="Times New Roman" w:cs="Times New Roman"/>
              </w:rPr>
              <w:lastRenderedPageBreak/>
              <w:t>Național de Cancer” (SIA RNC)</w:t>
            </w:r>
          </w:p>
        </w:tc>
        <w:tc>
          <w:tcPr>
            <w:tcW w:w="587" w:type="pct"/>
            <w:tcBorders>
              <w:right w:val="single" w:sz="4" w:space="0" w:color="auto"/>
            </w:tcBorders>
          </w:tcPr>
          <w:p w14:paraId="1E7FBCA2"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lastRenderedPageBreak/>
              <w:t xml:space="preserve">1 concept și </w:t>
            </w:r>
          </w:p>
          <w:p w14:paraId="677EB134" w14:textId="25745205"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1 regulament elaborate</w:t>
            </w:r>
          </w:p>
        </w:tc>
        <w:tc>
          <w:tcPr>
            <w:tcW w:w="480" w:type="pct"/>
            <w:gridSpan w:val="2"/>
            <w:tcBorders>
              <w:left w:val="single" w:sz="4" w:space="0" w:color="auto"/>
            </w:tcBorders>
          </w:tcPr>
          <w:p w14:paraId="38D91BFD"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 xml:space="preserve">Trimestrul </w:t>
            </w:r>
          </w:p>
          <w:p w14:paraId="16DF6525" w14:textId="7C138988"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IV, 2024</w:t>
            </w:r>
          </w:p>
        </w:tc>
        <w:tc>
          <w:tcPr>
            <w:tcW w:w="601" w:type="pct"/>
          </w:tcPr>
          <w:p w14:paraId="0260FD6C" w14:textId="0EA97AF9"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MS</w:t>
            </w:r>
          </w:p>
          <w:p w14:paraId="5DE6D06E"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IMSP IO</w:t>
            </w:r>
          </w:p>
        </w:tc>
        <w:tc>
          <w:tcPr>
            <w:tcW w:w="547" w:type="pct"/>
            <w:tcBorders>
              <w:right w:val="single" w:sz="4" w:space="0" w:color="auto"/>
            </w:tcBorders>
          </w:tcPr>
          <w:p w14:paraId="7AD6EEA4" w14:textId="77777777" w:rsidR="00517B27" w:rsidRPr="00EA28A1" w:rsidRDefault="00517B27" w:rsidP="00EA28A1">
            <w:pPr>
              <w:spacing w:after="0" w:line="240" w:lineRule="auto"/>
              <w:rPr>
                <w:rFonts w:ascii="Times New Roman" w:hAnsi="Times New Roman" w:cs="Times New Roman"/>
                <w:bCs/>
                <w:color w:val="943634" w:themeColor="accent2" w:themeShade="BF"/>
              </w:rPr>
            </w:pPr>
          </w:p>
        </w:tc>
        <w:tc>
          <w:tcPr>
            <w:tcW w:w="1725" w:type="pct"/>
            <w:tcBorders>
              <w:left w:val="single" w:sz="4" w:space="0" w:color="auto"/>
            </w:tcBorders>
          </w:tcPr>
          <w:p w14:paraId="32E133FE" w14:textId="77777777" w:rsidR="00517B27" w:rsidRPr="00EA28A1" w:rsidRDefault="00517B27" w:rsidP="00EA28A1">
            <w:pPr>
              <w:spacing w:after="0" w:line="240" w:lineRule="auto"/>
              <w:rPr>
                <w:rFonts w:ascii="Times New Roman" w:hAnsi="Times New Roman" w:cs="Times New Roman"/>
                <w:b/>
                <w:bCs/>
              </w:rPr>
            </w:pPr>
            <w:r w:rsidRPr="00EA28A1">
              <w:rPr>
                <w:rFonts w:ascii="Times New Roman" w:hAnsi="Times New Roman" w:cs="Times New Roman"/>
                <w:b/>
                <w:bCs/>
              </w:rPr>
              <w:t>Indicator realizat</w:t>
            </w:r>
          </w:p>
          <w:p w14:paraId="04946B32" w14:textId="77777777" w:rsidR="00517B27" w:rsidRPr="00EA28A1" w:rsidRDefault="00517B27" w:rsidP="00EA28A1">
            <w:pPr>
              <w:spacing w:after="0" w:line="240" w:lineRule="auto"/>
              <w:rPr>
                <w:rFonts w:ascii="Times New Roman" w:hAnsi="Times New Roman" w:cs="Times New Roman"/>
                <w:bCs/>
              </w:rPr>
            </w:pPr>
            <w:r w:rsidRPr="00EA28A1">
              <w:rPr>
                <w:rFonts w:ascii="Times New Roman" w:hAnsi="Times New Roman" w:cs="Times New Roman"/>
                <w:bCs/>
              </w:rPr>
              <w:t xml:space="preserve">A fost aprobat Conceptul Sistemului informațional ”Registrul Național de cancer” (SI RNC) și a Regulamentului privind modalitatea de ținere a Registrului național de cancer, prin HG nr. 501 din 10.07.2024. </w:t>
            </w:r>
          </w:p>
          <w:p w14:paraId="4CE1216C" w14:textId="77777777" w:rsidR="00517B27" w:rsidRPr="00EA28A1" w:rsidRDefault="00517B27" w:rsidP="00EA28A1">
            <w:pPr>
              <w:spacing w:after="0" w:line="240" w:lineRule="auto"/>
              <w:rPr>
                <w:rFonts w:ascii="Times New Roman" w:hAnsi="Times New Roman" w:cs="Times New Roman"/>
                <w:bCs/>
              </w:rPr>
            </w:pPr>
            <w:r w:rsidRPr="00EA28A1">
              <w:rPr>
                <w:rFonts w:ascii="Times New Roman" w:hAnsi="Times New Roman" w:cs="Times New Roman"/>
                <w:bCs/>
              </w:rPr>
              <w:lastRenderedPageBreak/>
              <w:t>https://www.legis.md/cautare/getResults?doc_id=144328&amp;lang=ro</w:t>
            </w:r>
          </w:p>
          <w:p w14:paraId="3B484DB1" w14:textId="77777777" w:rsidR="00517B27" w:rsidRPr="00EA28A1" w:rsidRDefault="00517B27" w:rsidP="00EA28A1">
            <w:pPr>
              <w:spacing w:after="0" w:line="240" w:lineRule="auto"/>
              <w:rPr>
                <w:rFonts w:ascii="Times New Roman" w:hAnsi="Times New Roman" w:cs="Times New Roman"/>
                <w:bCs/>
                <w:color w:val="943634" w:themeColor="accent2" w:themeShade="BF"/>
              </w:rPr>
            </w:pPr>
          </w:p>
        </w:tc>
      </w:tr>
      <w:tr w:rsidR="00517B27" w:rsidRPr="00EA28A1" w14:paraId="24946E27" w14:textId="77777777" w:rsidTr="00060160">
        <w:trPr>
          <w:trHeight w:val="275"/>
        </w:trPr>
        <w:tc>
          <w:tcPr>
            <w:tcW w:w="240" w:type="pct"/>
          </w:tcPr>
          <w:p w14:paraId="15233C1C" w14:textId="2A0D1004" w:rsidR="00517B27" w:rsidRPr="00EA28A1" w:rsidRDefault="00517B27" w:rsidP="00EA28A1">
            <w:pPr>
              <w:spacing w:after="0" w:line="240" w:lineRule="auto"/>
              <w:rPr>
                <w:rFonts w:ascii="Times New Roman" w:hAnsi="Times New Roman" w:cs="Times New Roman"/>
                <w:b/>
                <w:bCs/>
              </w:rPr>
            </w:pPr>
            <w:r w:rsidRPr="00EA28A1">
              <w:rPr>
                <w:rFonts w:ascii="Times New Roman" w:hAnsi="Times New Roman" w:cs="Times New Roman"/>
                <w:b/>
                <w:bCs/>
              </w:rPr>
              <w:lastRenderedPageBreak/>
              <w:t>5.1.3</w:t>
            </w:r>
          </w:p>
        </w:tc>
        <w:tc>
          <w:tcPr>
            <w:tcW w:w="820" w:type="pct"/>
          </w:tcPr>
          <w:p w14:paraId="03C5A849" w14:textId="3A8F21BC"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Dezvoltarea SIA RNC în conformitate cu conceptul și cu regulamentul de activitate a SIA RNC</w:t>
            </w:r>
          </w:p>
        </w:tc>
        <w:tc>
          <w:tcPr>
            <w:tcW w:w="587" w:type="pct"/>
            <w:tcBorders>
              <w:right w:val="single" w:sz="4" w:space="0" w:color="auto"/>
            </w:tcBorders>
          </w:tcPr>
          <w:p w14:paraId="50D5AF24" w14:textId="60B696C9"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1 SIA RNC funcțional</w:t>
            </w:r>
          </w:p>
        </w:tc>
        <w:tc>
          <w:tcPr>
            <w:tcW w:w="480" w:type="pct"/>
            <w:gridSpan w:val="2"/>
            <w:tcBorders>
              <w:left w:val="single" w:sz="4" w:space="0" w:color="auto"/>
            </w:tcBorders>
          </w:tcPr>
          <w:p w14:paraId="30ACE1E1" w14:textId="5956D68E"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Trimestrul IV, 2025</w:t>
            </w:r>
          </w:p>
        </w:tc>
        <w:tc>
          <w:tcPr>
            <w:tcW w:w="601" w:type="pct"/>
          </w:tcPr>
          <w:p w14:paraId="00110F65" w14:textId="260EB0A2"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MS</w:t>
            </w:r>
          </w:p>
          <w:p w14:paraId="73623A7E" w14:textId="29884AF8"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IMSP IO</w:t>
            </w:r>
          </w:p>
        </w:tc>
        <w:tc>
          <w:tcPr>
            <w:tcW w:w="547" w:type="pct"/>
            <w:tcBorders>
              <w:right w:val="single" w:sz="4" w:space="0" w:color="auto"/>
            </w:tcBorders>
          </w:tcPr>
          <w:p w14:paraId="1A6AF819" w14:textId="77777777" w:rsidR="00517B27" w:rsidRPr="00EA28A1" w:rsidRDefault="00517B27" w:rsidP="00EA28A1">
            <w:pPr>
              <w:spacing w:after="0" w:line="240" w:lineRule="auto"/>
              <w:rPr>
                <w:rFonts w:ascii="Times New Roman" w:hAnsi="Times New Roman" w:cs="Times New Roman"/>
                <w:bCs/>
                <w:color w:val="943634" w:themeColor="accent2" w:themeShade="BF"/>
              </w:rPr>
            </w:pPr>
          </w:p>
        </w:tc>
        <w:tc>
          <w:tcPr>
            <w:tcW w:w="1725" w:type="pct"/>
            <w:tcBorders>
              <w:left w:val="single" w:sz="4" w:space="0" w:color="auto"/>
            </w:tcBorders>
          </w:tcPr>
          <w:p w14:paraId="1BEAEDB4" w14:textId="77777777" w:rsidR="00664E8E" w:rsidRPr="00EA28A1" w:rsidRDefault="00664E8E" w:rsidP="00EA28A1">
            <w:pPr>
              <w:spacing w:after="0" w:line="240" w:lineRule="auto"/>
              <w:rPr>
                <w:rFonts w:ascii="Times New Roman" w:hAnsi="Times New Roman" w:cs="Times New Roman"/>
                <w:b/>
                <w:bCs/>
              </w:rPr>
            </w:pPr>
            <w:r w:rsidRPr="00EA28A1">
              <w:rPr>
                <w:rFonts w:ascii="Times New Roman" w:hAnsi="Times New Roman" w:cs="Times New Roman"/>
                <w:b/>
                <w:bCs/>
              </w:rPr>
              <w:t>Indicator nerealizat</w:t>
            </w:r>
          </w:p>
          <w:p w14:paraId="14BCA862" w14:textId="1EADC6D8" w:rsidR="00517B27" w:rsidRPr="00EA28A1" w:rsidRDefault="00664E8E" w:rsidP="00EA28A1">
            <w:pPr>
              <w:spacing w:after="0" w:line="240" w:lineRule="auto"/>
              <w:rPr>
                <w:rFonts w:ascii="Times New Roman" w:hAnsi="Times New Roman" w:cs="Times New Roman"/>
                <w:b/>
                <w:bCs/>
              </w:rPr>
            </w:pPr>
            <w:r w:rsidRPr="00EA28A1">
              <w:rPr>
                <w:rFonts w:ascii="Times New Roman" w:hAnsi="Times New Roman" w:cs="Times New Roman"/>
                <w:bCs/>
              </w:rPr>
              <w:t xml:space="preserve">Nu poate fi realizat fără  </w:t>
            </w:r>
            <w:proofErr w:type="spellStart"/>
            <w:r w:rsidRPr="00EA28A1">
              <w:rPr>
                <w:rFonts w:ascii="Times New Roman" w:hAnsi="Times New Roman" w:cs="Times New Roman"/>
                <w:bCs/>
              </w:rPr>
              <w:t>subacțiunea</w:t>
            </w:r>
            <w:proofErr w:type="spellEnd"/>
            <w:r w:rsidRPr="00EA28A1">
              <w:rPr>
                <w:rFonts w:ascii="Times New Roman" w:hAnsi="Times New Roman" w:cs="Times New Roman"/>
                <w:bCs/>
              </w:rPr>
              <w:t xml:space="preserve"> 5.3.2 și 5.3.3</w:t>
            </w:r>
          </w:p>
        </w:tc>
      </w:tr>
      <w:tr w:rsidR="00517B27" w:rsidRPr="00EA28A1" w14:paraId="58F57456" w14:textId="77777777" w:rsidTr="00060160">
        <w:trPr>
          <w:trHeight w:val="275"/>
        </w:trPr>
        <w:tc>
          <w:tcPr>
            <w:tcW w:w="240" w:type="pct"/>
          </w:tcPr>
          <w:p w14:paraId="56ABCEDD" w14:textId="54ED4B81" w:rsidR="00517B27" w:rsidRPr="00EA28A1" w:rsidRDefault="00517B27" w:rsidP="00EA28A1">
            <w:pPr>
              <w:spacing w:after="0" w:line="240" w:lineRule="auto"/>
              <w:rPr>
                <w:rFonts w:ascii="Times New Roman" w:hAnsi="Times New Roman" w:cs="Times New Roman"/>
                <w:b/>
                <w:bCs/>
              </w:rPr>
            </w:pPr>
            <w:r w:rsidRPr="00EA28A1">
              <w:rPr>
                <w:rFonts w:ascii="Times New Roman" w:hAnsi="Times New Roman" w:cs="Times New Roman"/>
                <w:b/>
                <w:bCs/>
              </w:rPr>
              <w:t>5.1.4</w:t>
            </w:r>
          </w:p>
        </w:tc>
        <w:tc>
          <w:tcPr>
            <w:tcW w:w="820" w:type="pct"/>
          </w:tcPr>
          <w:p w14:paraId="182BD372" w14:textId="2BD61F7E"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Actualizarea clasificărilor maladiilor oncologice pe baza clasificatoarelor internaționale pentru adulți și copii</w:t>
            </w:r>
          </w:p>
        </w:tc>
        <w:tc>
          <w:tcPr>
            <w:tcW w:w="587" w:type="pct"/>
            <w:tcBorders>
              <w:right w:val="single" w:sz="4" w:space="0" w:color="auto"/>
            </w:tcBorders>
          </w:tcPr>
          <w:p w14:paraId="645B8A1D" w14:textId="353709B2"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Clasificatoare actualizate</w:t>
            </w:r>
          </w:p>
        </w:tc>
        <w:tc>
          <w:tcPr>
            <w:tcW w:w="480" w:type="pct"/>
            <w:gridSpan w:val="2"/>
            <w:tcBorders>
              <w:left w:val="single" w:sz="4" w:space="0" w:color="auto"/>
            </w:tcBorders>
          </w:tcPr>
          <w:p w14:paraId="26CE623D" w14:textId="0ED91323"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Trimestrul IV, 2025</w:t>
            </w:r>
          </w:p>
        </w:tc>
        <w:tc>
          <w:tcPr>
            <w:tcW w:w="601" w:type="pct"/>
          </w:tcPr>
          <w:p w14:paraId="7ABBBE59" w14:textId="6AAAD892"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MS</w:t>
            </w:r>
          </w:p>
          <w:p w14:paraId="569B809F" w14:textId="0F826814"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IMSP IO</w:t>
            </w:r>
          </w:p>
        </w:tc>
        <w:tc>
          <w:tcPr>
            <w:tcW w:w="547" w:type="pct"/>
            <w:tcBorders>
              <w:right w:val="single" w:sz="4" w:space="0" w:color="auto"/>
            </w:tcBorders>
          </w:tcPr>
          <w:p w14:paraId="26A23206" w14:textId="77777777" w:rsidR="00517B27" w:rsidRPr="00EA28A1" w:rsidRDefault="00517B27" w:rsidP="00EA28A1">
            <w:pPr>
              <w:spacing w:after="0" w:line="240" w:lineRule="auto"/>
              <w:rPr>
                <w:rFonts w:ascii="Times New Roman" w:hAnsi="Times New Roman" w:cs="Times New Roman"/>
                <w:bCs/>
                <w:color w:val="943634" w:themeColor="accent2" w:themeShade="BF"/>
              </w:rPr>
            </w:pPr>
          </w:p>
        </w:tc>
        <w:tc>
          <w:tcPr>
            <w:tcW w:w="1725" w:type="pct"/>
            <w:tcBorders>
              <w:left w:val="single" w:sz="4" w:space="0" w:color="auto"/>
            </w:tcBorders>
          </w:tcPr>
          <w:p w14:paraId="10F075C0" w14:textId="59FE3D58" w:rsidR="00664E8E" w:rsidRPr="00EA28A1" w:rsidRDefault="00664E8E" w:rsidP="00EA28A1">
            <w:pPr>
              <w:spacing w:after="0" w:line="240" w:lineRule="auto"/>
              <w:rPr>
                <w:rFonts w:ascii="Times New Roman" w:hAnsi="Times New Roman" w:cs="Times New Roman"/>
                <w:b/>
                <w:bCs/>
              </w:rPr>
            </w:pPr>
            <w:r w:rsidRPr="00EA28A1">
              <w:rPr>
                <w:rFonts w:ascii="Times New Roman" w:hAnsi="Times New Roman" w:cs="Times New Roman"/>
                <w:b/>
                <w:bCs/>
              </w:rPr>
              <w:t>Indicator nerealizat</w:t>
            </w:r>
          </w:p>
          <w:p w14:paraId="3765D6FD" w14:textId="299393C8" w:rsidR="00517B27" w:rsidRPr="00EA28A1" w:rsidRDefault="00664E8E" w:rsidP="00EA28A1">
            <w:pPr>
              <w:spacing w:after="0" w:line="240" w:lineRule="auto"/>
              <w:rPr>
                <w:rFonts w:ascii="Times New Roman" w:hAnsi="Times New Roman" w:cs="Times New Roman"/>
                <w:bCs/>
              </w:rPr>
            </w:pPr>
            <w:r w:rsidRPr="00EA28A1">
              <w:rPr>
                <w:rFonts w:ascii="Times New Roman" w:hAnsi="Times New Roman" w:cs="Times New Roman"/>
                <w:bCs/>
              </w:rPr>
              <w:t xml:space="preserve">Nu poate fi realizat fără  </w:t>
            </w:r>
            <w:proofErr w:type="spellStart"/>
            <w:r w:rsidRPr="00EA28A1">
              <w:rPr>
                <w:rFonts w:ascii="Times New Roman" w:hAnsi="Times New Roman" w:cs="Times New Roman"/>
                <w:bCs/>
              </w:rPr>
              <w:t>subacțiunea</w:t>
            </w:r>
            <w:proofErr w:type="spellEnd"/>
            <w:r w:rsidRPr="00EA28A1">
              <w:rPr>
                <w:rFonts w:ascii="Times New Roman" w:hAnsi="Times New Roman" w:cs="Times New Roman"/>
                <w:bCs/>
              </w:rPr>
              <w:t xml:space="preserve"> 5.3.2 și 5.3.3</w:t>
            </w:r>
          </w:p>
        </w:tc>
      </w:tr>
      <w:tr w:rsidR="00517B27" w:rsidRPr="00EA28A1" w14:paraId="5629D2F0" w14:textId="77777777" w:rsidTr="00060160">
        <w:trPr>
          <w:trHeight w:val="275"/>
        </w:trPr>
        <w:tc>
          <w:tcPr>
            <w:tcW w:w="240" w:type="pct"/>
          </w:tcPr>
          <w:p w14:paraId="00BC8A1C" w14:textId="557AC87B" w:rsidR="00517B27" w:rsidRPr="00EA28A1" w:rsidRDefault="00517B27" w:rsidP="00EA28A1">
            <w:pPr>
              <w:spacing w:after="0" w:line="240" w:lineRule="auto"/>
              <w:rPr>
                <w:rFonts w:ascii="Times New Roman" w:hAnsi="Times New Roman" w:cs="Times New Roman"/>
                <w:b/>
                <w:bCs/>
              </w:rPr>
            </w:pPr>
            <w:r w:rsidRPr="00EA28A1">
              <w:rPr>
                <w:rFonts w:ascii="Times New Roman" w:hAnsi="Times New Roman" w:cs="Times New Roman"/>
                <w:b/>
                <w:bCs/>
              </w:rPr>
              <w:t>5.1.5</w:t>
            </w:r>
          </w:p>
        </w:tc>
        <w:tc>
          <w:tcPr>
            <w:tcW w:w="820" w:type="pct"/>
          </w:tcPr>
          <w:p w14:paraId="5C0B01CD" w14:textId="733223E5"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Dotarea Secției Registrului național de cancer cu echipament și asigurarea funcționalității acestuia</w:t>
            </w:r>
          </w:p>
        </w:tc>
        <w:tc>
          <w:tcPr>
            <w:tcW w:w="587" w:type="pct"/>
            <w:tcBorders>
              <w:right w:val="single" w:sz="4" w:space="0" w:color="auto"/>
            </w:tcBorders>
          </w:tcPr>
          <w:p w14:paraId="2D510711" w14:textId="499B464D"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1 secție dotată</w:t>
            </w:r>
          </w:p>
        </w:tc>
        <w:tc>
          <w:tcPr>
            <w:tcW w:w="480" w:type="pct"/>
            <w:gridSpan w:val="2"/>
            <w:tcBorders>
              <w:left w:val="single" w:sz="4" w:space="0" w:color="auto"/>
            </w:tcBorders>
          </w:tcPr>
          <w:p w14:paraId="4B0F4441" w14:textId="0E6FA0F4"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Trimestrul IV, 2025</w:t>
            </w:r>
            <w:r w:rsidRPr="00EA28A1">
              <w:rPr>
                <w:rFonts w:ascii="Times New Roman" w:hAnsi="Times New Roman" w:cs="Times New Roman"/>
              </w:rPr>
              <w:tab/>
            </w:r>
          </w:p>
          <w:p w14:paraId="1888E434" w14:textId="15ACC040" w:rsidR="00517B27" w:rsidRPr="00EA28A1" w:rsidRDefault="00517B27" w:rsidP="00EA28A1">
            <w:pPr>
              <w:spacing w:after="0" w:line="240" w:lineRule="auto"/>
              <w:rPr>
                <w:rFonts w:ascii="Times New Roman" w:hAnsi="Times New Roman" w:cs="Times New Roman"/>
              </w:rPr>
            </w:pPr>
          </w:p>
        </w:tc>
        <w:tc>
          <w:tcPr>
            <w:tcW w:w="601" w:type="pct"/>
          </w:tcPr>
          <w:p w14:paraId="6B7E7280" w14:textId="184144B5"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MS</w:t>
            </w:r>
          </w:p>
          <w:p w14:paraId="56A76E3D" w14:textId="6CFB8BBD"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IMSP IO</w:t>
            </w:r>
          </w:p>
        </w:tc>
        <w:tc>
          <w:tcPr>
            <w:tcW w:w="547" w:type="pct"/>
            <w:tcBorders>
              <w:right w:val="single" w:sz="4" w:space="0" w:color="auto"/>
            </w:tcBorders>
          </w:tcPr>
          <w:p w14:paraId="703D01B5" w14:textId="77777777" w:rsidR="00517B27" w:rsidRPr="00EA28A1" w:rsidRDefault="00517B27" w:rsidP="00EA28A1">
            <w:pPr>
              <w:spacing w:after="0" w:line="240" w:lineRule="auto"/>
              <w:rPr>
                <w:rFonts w:ascii="Times New Roman" w:hAnsi="Times New Roman" w:cs="Times New Roman"/>
                <w:bCs/>
                <w:color w:val="943634" w:themeColor="accent2" w:themeShade="BF"/>
              </w:rPr>
            </w:pPr>
          </w:p>
        </w:tc>
        <w:tc>
          <w:tcPr>
            <w:tcW w:w="1725" w:type="pct"/>
            <w:tcBorders>
              <w:left w:val="single" w:sz="4" w:space="0" w:color="auto"/>
            </w:tcBorders>
          </w:tcPr>
          <w:p w14:paraId="4D9F0750" w14:textId="2201D54F" w:rsidR="0083204A" w:rsidRPr="00EA28A1" w:rsidRDefault="0083204A" w:rsidP="00EA28A1">
            <w:pPr>
              <w:spacing w:after="0" w:line="240" w:lineRule="auto"/>
              <w:rPr>
                <w:rFonts w:ascii="Times New Roman" w:hAnsi="Times New Roman" w:cs="Times New Roman"/>
                <w:b/>
                <w:bCs/>
              </w:rPr>
            </w:pPr>
            <w:r w:rsidRPr="00EA28A1">
              <w:rPr>
                <w:rFonts w:ascii="Times New Roman" w:hAnsi="Times New Roman" w:cs="Times New Roman"/>
                <w:b/>
                <w:bCs/>
              </w:rPr>
              <w:t>Indicator realizat</w:t>
            </w:r>
          </w:p>
          <w:p w14:paraId="6F777E01" w14:textId="7D4B523E" w:rsidR="00517B27" w:rsidRPr="00EA28A1" w:rsidRDefault="0083204A" w:rsidP="00EA28A1">
            <w:pPr>
              <w:spacing w:after="0" w:line="240" w:lineRule="auto"/>
              <w:rPr>
                <w:rFonts w:ascii="Times New Roman" w:hAnsi="Times New Roman" w:cs="Times New Roman"/>
                <w:b/>
                <w:bCs/>
              </w:rPr>
            </w:pPr>
            <w:r w:rsidRPr="00EA28A1">
              <w:rPr>
                <w:rFonts w:ascii="Times New Roman" w:hAnsi="Times New Roman" w:cs="Times New Roman"/>
                <w:bCs/>
              </w:rPr>
              <w:t>Secția Registrul Național de Cancer a fost asigurată cu stațiile de lucru pentru prelucrarea datelor pentru personalul angajat la moment.</w:t>
            </w:r>
          </w:p>
        </w:tc>
      </w:tr>
      <w:tr w:rsidR="00517B27" w:rsidRPr="00EA28A1" w14:paraId="5DE68E35" w14:textId="77777777" w:rsidTr="00060160">
        <w:trPr>
          <w:trHeight w:val="275"/>
        </w:trPr>
        <w:tc>
          <w:tcPr>
            <w:tcW w:w="240" w:type="pct"/>
          </w:tcPr>
          <w:p w14:paraId="382121DF" w14:textId="79E7868B" w:rsidR="00517B27" w:rsidRPr="00EA28A1" w:rsidRDefault="00517B27" w:rsidP="00EA28A1">
            <w:pPr>
              <w:spacing w:after="0" w:line="240" w:lineRule="auto"/>
              <w:rPr>
                <w:rFonts w:ascii="Times New Roman" w:hAnsi="Times New Roman" w:cs="Times New Roman"/>
                <w:b/>
                <w:bCs/>
              </w:rPr>
            </w:pPr>
            <w:r w:rsidRPr="00EA28A1">
              <w:rPr>
                <w:rFonts w:ascii="Times New Roman" w:hAnsi="Times New Roman" w:cs="Times New Roman"/>
                <w:b/>
                <w:bCs/>
              </w:rPr>
              <w:t>5.1.6</w:t>
            </w:r>
          </w:p>
        </w:tc>
        <w:tc>
          <w:tcPr>
            <w:tcW w:w="820" w:type="pct"/>
          </w:tcPr>
          <w:p w14:paraId="6A1D47FE" w14:textId="67A97D0C"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 xml:space="preserve">Elaborarea bazelor de date pentru </w:t>
            </w:r>
            <w:proofErr w:type="spellStart"/>
            <w:r w:rsidRPr="00EA28A1">
              <w:rPr>
                <w:rFonts w:ascii="Times New Roman" w:hAnsi="Times New Roman" w:cs="Times New Roman"/>
              </w:rPr>
              <w:t>screeningul</w:t>
            </w:r>
            <w:proofErr w:type="spellEnd"/>
            <w:r w:rsidRPr="00EA28A1">
              <w:rPr>
                <w:rFonts w:ascii="Times New Roman" w:hAnsi="Times New Roman" w:cs="Times New Roman"/>
              </w:rPr>
              <w:t xml:space="preserve"> și depistarea precoce a cancerului glandei mamare și a </w:t>
            </w:r>
            <w:proofErr w:type="spellStart"/>
            <w:r w:rsidRPr="00EA28A1">
              <w:rPr>
                <w:rFonts w:ascii="Times New Roman" w:hAnsi="Times New Roman" w:cs="Times New Roman"/>
              </w:rPr>
              <w:t>screeningului</w:t>
            </w:r>
            <w:proofErr w:type="spellEnd"/>
            <w:r w:rsidRPr="00EA28A1">
              <w:rPr>
                <w:rFonts w:ascii="Times New Roman" w:hAnsi="Times New Roman" w:cs="Times New Roman"/>
              </w:rPr>
              <w:t xml:space="preserve"> </w:t>
            </w:r>
            <w:proofErr w:type="spellStart"/>
            <w:r w:rsidRPr="00EA28A1">
              <w:rPr>
                <w:rFonts w:ascii="Times New Roman" w:hAnsi="Times New Roman" w:cs="Times New Roman"/>
              </w:rPr>
              <w:t>colorectal</w:t>
            </w:r>
            <w:proofErr w:type="spellEnd"/>
          </w:p>
        </w:tc>
        <w:tc>
          <w:tcPr>
            <w:tcW w:w="587" w:type="pct"/>
            <w:tcBorders>
              <w:right w:val="single" w:sz="4" w:space="0" w:color="auto"/>
            </w:tcBorders>
          </w:tcPr>
          <w:p w14:paraId="005FCF44" w14:textId="6B73B702"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2 baze de date elaborate</w:t>
            </w:r>
          </w:p>
        </w:tc>
        <w:tc>
          <w:tcPr>
            <w:tcW w:w="480" w:type="pct"/>
            <w:gridSpan w:val="2"/>
            <w:tcBorders>
              <w:left w:val="single" w:sz="4" w:space="0" w:color="auto"/>
            </w:tcBorders>
          </w:tcPr>
          <w:p w14:paraId="389ACC53" w14:textId="1BCB3C63"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Trimestrul IV, 2025</w:t>
            </w:r>
            <w:r w:rsidRPr="00EA28A1">
              <w:rPr>
                <w:rFonts w:ascii="Times New Roman" w:hAnsi="Times New Roman" w:cs="Times New Roman"/>
              </w:rPr>
              <w:tab/>
            </w:r>
          </w:p>
          <w:p w14:paraId="769F1E12" w14:textId="6D5E3166" w:rsidR="00517B27" w:rsidRPr="00EA28A1" w:rsidRDefault="00517B27" w:rsidP="00EA28A1">
            <w:pPr>
              <w:spacing w:after="0" w:line="240" w:lineRule="auto"/>
              <w:rPr>
                <w:rFonts w:ascii="Times New Roman" w:hAnsi="Times New Roman" w:cs="Times New Roman"/>
              </w:rPr>
            </w:pPr>
          </w:p>
        </w:tc>
        <w:tc>
          <w:tcPr>
            <w:tcW w:w="601" w:type="pct"/>
          </w:tcPr>
          <w:p w14:paraId="5ED87522" w14:textId="035DB19F"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MS</w:t>
            </w:r>
          </w:p>
          <w:p w14:paraId="31128B05" w14:textId="40F88CF9"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CNAM</w:t>
            </w:r>
          </w:p>
          <w:p w14:paraId="5151857C" w14:textId="2F6C0759"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IMSP IO</w:t>
            </w:r>
          </w:p>
        </w:tc>
        <w:tc>
          <w:tcPr>
            <w:tcW w:w="547" w:type="pct"/>
            <w:tcBorders>
              <w:right w:val="single" w:sz="4" w:space="0" w:color="auto"/>
            </w:tcBorders>
          </w:tcPr>
          <w:p w14:paraId="3F7AD252" w14:textId="77777777" w:rsidR="00517B27" w:rsidRPr="00EA28A1" w:rsidRDefault="00517B27" w:rsidP="00EA28A1">
            <w:pPr>
              <w:spacing w:after="0" w:line="240" w:lineRule="auto"/>
              <w:rPr>
                <w:rFonts w:ascii="Times New Roman" w:hAnsi="Times New Roman" w:cs="Times New Roman"/>
                <w:bCs/>
                <w:color w:val="943634" w:themeColor="accent2" w:themeShade="BF"/>
              </w:rPr>
            </w:pPr>
          </w:p>
        </w:tc>
        <w:tc>
          <w:tcPr>
            <w:tcW w:w="1725" w:type="pct"/>
            <w:tcBorders>
              <w:left w:val="single" w:sz="4" w:space="0" w:color="auto"/>
            </w:tcBorders>
          </w:tcPr>
          <w:p w14:paraId="5AA0963D" w14:textId="77777777" w:rsidR="00517B27" w:rsidRPr="00EA28A1" w:rsidRDefault="003A64EF" w:rsidP="00EA28A1">
            <w:pPr>
              <w:spacing w:after="0" w:line="240" w:lineRule="auto"/>
              <w:rPr>
                <w:rFonts w:ascii="Times New Roman" w:hAnsi="Times New Roman" w:cs="Times New Roman"/>
                <w:b/>
                <w:bCs/>
              </w:rPr>
            </w:pPr>
            <w:r w:rsidRPr="00EA28A1">
              <w:rPr>
                <w:rFonts w:ascii="Times New Roman" w:hAnsi="Times New Roman" w:cs="Times New Roman"/>
                <w:b/>
                <w:bCs/>
              </w:rPr>
              <w:t>Indicator nerealizat</w:t>
            </w:r>
          </w:p>
          <w:p w14:paraId="65E35952" w14:textId="7172C29B" w:rsidR="003A64EF" w:rsidRPr="00EA28A1" w:rsidRDefault="003A64EF" w:rsidP="00EA28A1">
            <w:pPr>
              <w:spacing w:after="0" w:line="240" w:lineRule="auto"/>
              <w:rPr>
                <w:rFonts w:ascii="Times New Roman" w:hAnsi="Times New Roman" w:cs="Times New Roman"/>
                <w:b/>
                <w:bCs/>
              </w:rPr>
            </w:pPr>
          </w:p>
        </w:tc>
      </w:tr>
      <w:tr w:rsidR="00517B27" w:rsidRPr="00EA28A1" w14:paraId="4EBDC2E2" w14:textId="77777777" w:rsidTr="00060160">
        <w:trPr>
          <w:trHeight w:val="275"/>
        </w:trPr>
        <w:tc>
          <w:tcPr>
            <w:tcW w:w="240" w:type="pct"/>
          </w:tcPr>
          <w:p w14:paraId="1EFDF81A" w14:textId="66689B72" w:rsidR="00517B27" w:rsidRPr="00EA28A1" w:rsidRDefault="00517B27" w:rsidP="00EA28A1">
            <w:pPr>
              <w:spacing w:after="0" w:line="240" w:lineRule="auto"/>
              <w:rPr>
                <w:rFonts w:ascii="Times New Roman" w:hAnsi="Times New Roman" w:cs="Times New Roman"/>
                <w:b/>
                <w:bCs/>
              </w:rPr>
            </w:pPr>
            <w:r w:rsidRPr="00EA28A1">
              <w:rPr>
                <w:rFonts w:ascii="Times New Roman" w:hAnsi="Times New Roman" w:cs="Times New Roman"/>
                <w:b/>
                <w:bCs/>
              </w:rPr>
              <w:t>5.1.7</w:t>
            </w:r>
          </w:p>
        </w:tc>
        <w:tc>
          <w:tcPr>
            <w:tcW w:w="820" w:type="pct"/>
          </w:tcPr>
          <w:p w14:paraId="1023C9F3" w14:textId="573EE73B"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Dezvoltarea Registrului național de cancer la copii ca parte integrantă a SIA RNC</w:t>
            </w:r>
          </w:p>
        </w:tc>
        <w:tc>
          <w:tcPr>
            <w:tcW w:w="587" w:type="pct"/>
            <w:tcBorders>
              <w:right w:val="single" w:sz="4" w:space="0" w:color="auto"/>
            </w:tcBorders>
          </w:tcPr>
          <w:p w14:paraId="48073436" w14:textId="6BA57F79"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1 registru pentru copii integrat în SIA RNC</w:t>
            </w:r>
          </w:p>
        </w:tc>
        <w:tc>
          <w:tcPr>
            <w:tcW w:w="480" w:type="pct"/>
            <w:gridSpan w:val="2"/>
            <w:tcBorders>
              <w:left w:val="single" w:sz="4" w:space="0" w:color="auto"/>
            </w:tcBorders>
          </w:tcPr>
          <w:p w14:paraId="45F8E35A"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Trimestrul IV, 2025</w:t>
            </w:r>
          </w:p>
          <w:p w14:paraId="7836CFDB" w14:textId="72B3C4E9"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ab/>
            </w:r>
          </w:p>
          <w:p w14:paraId="576AD9A7" w14:textId="2211E93A" w:rsidR="00517B27" w:rsidRPr="00EA28A1" w:rsidRDefault="00517B27" w:rsidP="00EA28A1">
            <w:pPr>
              <w:spacing w:after="0" w:line="240" w:lineRule="auto"/>
              <w:rPr>
                <w:rFonts w:ascii="Times New Roman" w:hAnsi="Times New Roman" w:cs="Times New Roman"/>
              </w:rPr>
            </w:pPr>
          </w:p>
        </w:tc>
        <w:tc>
          <w:tcPr>
            <w:tcW w:w="601" w:type="pct"/>
          </w:tcPr>
          <w:p w14:paraId="75961C12" w14:textId="15008491"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MS</w:t>
            </w:r>
          </w:p>
          <w:p w14:paraId="392CB3EF" w14:textId="1ABFE14B"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IMSP IO</w:t>
            </w:r>
          </w:p>
        </w:tc>
        <w:tc>
          <w:tcPr>
            <w:tcW w:w="547" w:type="pct"/>
            <w:tcBorders>
              <w:right w:val="single" w:sz="4" w:space="0" w:color="auto"/>
            </w:tcBorders>
          </w:tcPr>
          <w:p w14:paraId="02FFB09E" w14:textId="77777777" w:rsidR="00517B27" w:rsidRPr="00EA28A1" w:rsidRDefault="00517B27" w:rsidP="00EA28A1">
            <w:pPr>
              <w:spacing w:after="0" w:line="240" w:lineRule="auto"/>
              <w:rPr>
                <w:rFonts w:ascii="Times New Roman" w:hAnsi="Times New Roman" w:cs="Times New Roman"/>
                <w:bCs/>
                <w:color w:val="943634" w:themeColor="accent2" w:themeShade="BF"/>
              </w:rPr>
            </w:pPr>
          </w:p>
        </w:tc>
        <w:tc>
          <w:tcPr>
            <w:tcW w:w="1725" w:type="pct"/>
            <w:tcBorders>
              <w:left w:val="single" w:sz="4" w:space="0" w:color="auto"/>
            </w:tcBorders>
          </w:tcPr>
          <w:p w14:paraId="6DD01E68" w14:textId="77777777" w:rsidR="0083204A" w:rsidRPr="00EA28A1" w:rsidRDefault="0083204A" w:rsidP="00EA28A1">
            <w:pPr>
              <w:spacing w:after="0" w:line="240" w:lineRule="auto"/>
              <w:rPr>
                <w:rFonts w:ascii="Times New Roman" w:hAnsi="Times New Roman" w:cs="Times New Roman"/>
                <w:b/>
                <w:bCs/>
              </w:rPr>
            </w:pPr>
            <w:r w:rsidRPr="00EA28A1">
              <w:rPr>
                <w:rFonts w:ascii="Times New Roman" w:hAnsi="Times New Roman" w:cs="Times New Roman"/>
                <w:b/>
                <w:bCs/>
              </w:rPr>
              <w:t xml:space="preserve">Indicator realizat </w:t>
            </w:r>
          </w:p>
          <w:p w14:paraId="26275A3E" w14:textId="323760D3" w:rsidR="00517B27" w:rsidRPr="00EA28A1" w:rsidRDefault="0083204A" w:rsidP="00EA28A1">
            <w:pPr>
              <w:spacing w:after="0" w:line="240" w:lineRule="auto"/>
              <w:rPr>
                <w:rFonts w:ascii="Times New Roman" w:hAnsi="Times New Roman" w:cs="Times New Roman"/>
                <w:b/>
                <w:bCs/>
              </w:rPr>
            </w:pPr>
            <w:r w:rsidRPr="00EA28A1">
              <w:rPr>
                <w:rFonts w:ascii="Times New Roman" w:hAnsi="Times New Roman" w:cs="Times New Roman"/>
                <w:bCs/>
              </w:rPr>
              <w:t>În cadrul Registrului Național de Cancer sunt înregistrate toate cazurile pentru copii (ca registrul populațional).</w:t>
            </w:r>
          </w:p>
        </w:tc>
      </w:tr>
      <w:tr w:rsidR="00517B27" w:rsidRPr="00EA28A1" w14:paraId="579E28D6" w14:textId="77777777" w:rsidTr="00060160">
        <w:trPr>
          <w:trHeight w:val="275"/>
        </w:trPr>
        <w:tc>
          <w:tcPr>
            <w:tcW w:w="240" w:type="pct"/>
          </w:tcPr>
          <w:p w14:paraId="03BCC808" w14:textId="748F22A7" w:rsidR="00517B27" w:rsidRPr="00EA28A1" w:rsidRDefault="00517B27" w:rsidP="00EA28A1">
            <w:pPr>
              <w:spacing w:after="0" w:line="240" w:lineRule="auto"/>
              <w:rPr>
                <w:rFonts w:ascii="Times New Roman" w:hAnsi="Times New Roman" w:cs="Times New Roman"/>
                <w:b/>
                <w:bCs/>
              </w:rPr>
            </w:pPr>
            <w:r w:rsidRPr="00EA28A1">
              <w:rPr>
                <w:rFonts w:ascii="Times New Roman" w:hAnsi="Times New Roman" w:cs="Times New Roman"/>
                <w:b/>
                <w:bCs/>
              </w:rPr>
              <w:t>5.1.8</w:t>
            </w:r>
          </w:p>
        </w:tc>
        <w:tc>
          <w:tcPr>
            <w:tcW w:w="820" w:type="pct"/>
          </w:tcPr>
          <w:p w14:paraId="7C529A84" w14:textId="586D384D"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Evaluarea SIA RNC prin IARC</w:t>
            </w:r>
          </w:p>
        </w:tc>
        <w:tc>
          <w:tcPr>
            <w:tcW w:w="587" w:type="pct"/>
            <w:tcBorders>
              <w:right w:val="single" w:sz="4" w:space="0" w:color="auto"/>
            </w:tcBorders>
          </w:tcPr>
          <w:p w14:paraId="0DD18E1D" w14:textId="7777777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1 raport de</w:t>
            </w:r>
          </w:p>
          <w:p w14:paraId="07FEC254" w14:textId="3B459B45"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evaluare IARC anual</w:t>
            </w:r>
          </w:p>
        </w:tc>
        <w:tc>
          <w:tcPr>
            <w:tcW w:w="480" w:type="pct"/>
            <w:gridSpan w:val="2"/>
            <w:tcBorders>
              <w:left w:val="single" w:sz="4" w:space="0" w:color="auto"/>
            </w:tcBorders>
          </w:tcPr>
          <w:p w14:paraId="4D7D6BFB" w14:textId="4D354FE8"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Trimestrul IV, 2025</w:t>
            </w:r>
            <w:r w:rsidRPr="00EA28A1">
              <w:rPr>
                <w:rFonts w:ascii="Times New Roman" w:hAnsi="Times New Roman" w:cs="Times New Roman"/>
              </w:rPr>
              <w:tab/>
            </w:r>
          </w:p>
          <w:p w14:paraId="5371B41B" w14:textId="6C9F15E1" w:rsidR="00517B27" w:rsidRPr="00EA28A1" w:rsidRDefault="00517B27" w:rsidP="00EA28A1">
            <w:pPr>
              <w:spacing w:after="0" w:line="240" w:lineRule="auto"/>
              <w:rPr>
                <w:rFonts w:ascii="Times New Roman" w:hAnsi="Times New Roman" w:cs="Times New Roman"/>
              </w:rPr>
            </w:pPr>
          </w:p>
        </w:tc>
        <w:tc>
          <w:tcPr>
            <w:tcW w:w="601" w:type="pct"/>
          </w:tcPr>
          <w:p w14:paraId="11474D4D" w14:textId="51A77E7A"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MS</w:t>
            </w:r>
          </w:p>
          <w:p w14:paraId="4C17545D" w14:textId="776D4A87" w:rsidR="00517B27" w:rsidRPr="00EA28A1" w:rsidRDefault="00517B27" w:rsidP="00EA28A1">
            <w:pPr>
              <w:spacing w:after="0" w:line="240" w:lineRule="auto"/>
              <w:rPr>
                <w:rFonts w:ascii="Times New Roman" w:hAnsi="Times New Roman" w:cs="Times New Roman"/>
              </w:rPr>
            </w:pPr>
            <w:r w:rsidRPr="00EA28A1">
              <w:rPr>
                <w:rFonts w:ascii="Times New Roman" w:hAnsi="Times New Roman" w:cs="Times New Roman"/>
              </w:rPr>
              <w:t>IMSP IO</w:t>
            </w:r>
          </w:p>
        </w:tc>
        <w:tc>
          <w:tcPr>
            <w:tcW w:w="547" w:type="pct"/>
            <w:tcBorders>
              <w:right w:val="single" w:sz="4" w:space="0" w:color="auto"/>
            </w:tcBorders>
          </w:tcPr>
          <w:p w14:paraId="12713DAE" w14:textId="27FF27EA" w:rsidR="00517B27" w:rsidRPr="00EA28A1" w:rsidRDefault="00517B27" w:rsidP="00EA28A1">
            <w:pPr>
              <w:spacing w:after="0" w:line="240" w:lineRule="auto"/>
              <w:rPr>
                <w:rFonts w:ascii="Times New Roman" w:hAnsi="Times New Roman" w:cs="Times New Roman"/>
                <w:bCs/>
              </w:rPr>
            </w:pPr>
            <w:r w:rsidRPr="00EA28A1">
              <w:rPr>
                <w:rFonts w:ascii="Times New Roman" w:hAnsi="Times New Roman" w:cs="Times New Roman"/>
                <w:bCs/>
              </w:rPr>
              <w:t>OMS</w:t>
            </w:r>
          </w:p>
          <w:p w14:paraId="360C447C" w14:textId="1D57F54F" w:rsidR="00517B27" w:rsidRPr="00EA28A1" w:rsidRDefault="00517B27" w:rsidP="00EA28A1">
            <w:pPr>
              <w:spacing w:after="0" w:line="240" w:lineRule="auto"/>
              <w:rPr>
                <w:rFonts w:ascii="Times New Roman" w:hAnsi="Times New Roman" w:cs="Times New Roman"/>
                <w:bCs/>
                <w:color w:val="943634" w:themeColor="accent2" w:themeShade="BF"/>
              </w:rPr>
            </w:pPr>
            <w:r w:rsidRPr="00EA28A1">
              <w:rPr>
                <w:rFonts w:ascii="Times New Roman" w:hAnsi="Times New Roman" w:cs="Times New Roman"/>
                <w:bCs/>
              </w:rPr>
              <w:t>IARC</w:t>
            </w:r>
          </w:p>
        </w:tc>
        <w:tc>
          <w:tcPr>
            <w:tcW w:w="1725" w:type="pct"/>
            <w:tcBorders>
              <w:left w:val="single" w:sz="4" w:space="0" w:color="auto"/>
            </w:tcBorders>
          </w:tcPr>
          <w:p w14:paraId="78A1D438" w14:textId="77777777" w:rsidR="0083204A" w:rsidRPr="00EA28A1" w:rsidRDefault="0083204A" w:rsidP="00EA28A1">
            <w:pPr>
              <w:spacing w:after="0" w:line="240" w:lineRule="auto"/>
              <w:jc w:val="both"/>
              <w:rPr>
                <w:rFonts w:ascii="Times New Roman" w:hAnsi="Times New Roman" w:cs="Times New Roman"/>
                <w:b/>
                <w:bCs/>
              </w:rPr>
            </w:pPr>
            <w:r w:rsidRPr="00EA28A1">
              <w:rPr>
                <w:rFonts w:ascii="Times New Roman" w:hAnsi="Times New Roman" w:cs="Times New Roman"/>
                <w:b/>
                <w:bCs/>
              </w:rPr>
              <w:t>Indicator realizat</w:t>
            </w:r>
          </w:p>
          <w:p w14:paraId="0FAC1494" w14:textId="237B140D" w:rsidR="00517B27" w:rsidRPr="00EA28A1" w:rsidRDefault="00F22078" w:rsidP="00EA28A1">
            <w:pPr>
              <w:spacing w:after="0" w:line="240" w:lineRule="auto"/>
              <w:jc w:val="both"/>
              <w:rPr>
                <w:rFonts w:ascii="Times New Roman" w:hAnsi="Times New Roman" w:cs="Times New Roman"/>
                <w:bCs/>
              </w:rPr>
            </w:pPr>
            <w:r w:rsidRPr="00EA28A1">
              <w:rPr>
                <w:rFonts w:ascii="Times New Roman" w:hAnsi="Times New Roman" w:cs="Times New Roman"/>
                <w:bCs/>
              </w:rPr>
              <w:t xml:space="preserve">A fost elaborat </w:t>
            </w:r>
            <w:r w:rsidR="0083204A" w:rsidRPr="00EA28A1">
              <w:rPr>
                <w:rFonts w:ascii="Times New Roman" w:hAnsi="Times New Roman" w:cs="Times New Roman"/>
                <w:bCs/>
              </w:rPr>
              <w:t>Raport</w:t>
            </w:r>
            <w:r w:rsidRPr="00EA28A1">
              <w:rPr>
                <w:rFonts w:ascii="Times New Roman" w:hAnsi="Times New Roman" w:cs="Times New Roman"/>
                <w:bCs/>
              </w:rPr>
              <w:t>ul</w:t>
            </w:r>
            <w:r w:rsidR="0083204A" w:rsidRPr="00EA28A1">
              <w:rPr>
                <w:rFonts w:ascii="Times New Roman" w:hAnsi="Times New Roman" w:cs="Times New Roman"/>
                <w:bCs/>
              </w:rPr>
              <w:t xml:space="preserve"> </w:t>
            </w:r>
            <w:r w:rsidRPr="00EA28A1">
              <w:rPr>
                <w:rFonts w:ascii="Times New Roman" w:hAnsi="Times New Roman" w:cs="Times New Roman"/>
                <w:bCs/>
              </w:rPr>
              <w:t xml:space="preserve">de evaluare (Report </w:t>
            </w:r>
            <w:proofErr w:type="spellStart"/>
            <w:r w:rsidRPr="00EA28A1">
              <w:rPr>
                <w:rFonts w:ascii="Times New Roman" w:hAnsi="Times New Roman" w:cs="Times New Roman"/>
                <w:bCs/>
              </w:rPr>
              <w:t>and</w:t>
            </w:r>
            <w:proofErr w:type="spellEnd"/>
            <w:r w:rsidRPr="00EA28A1">
              <w:rPr>
                <w:rFonts w:ascii="Times New Roman" w:hAnsi="Times New Roman" w:cs="Times New Roman"/>
                <w:bCs/>
              </w:rPr>
              <w:t xml:space="preserve"> </w:t>
            </w:r>
            <w:proofErr w:type="spellStart"/>
            <w:r w:rsidRPr="00EA28A1">
              <w:rPr>
                <w:rFonts w:ascii="Times New Roman" w:hAnsi="Times New Roman" w:cs="Times New Roman"/>
                <w:bCs/>
              </w:rPr>
              <w:t>recommendations</w:t>
            </w:r>
            <w:proofErr w:type="spellEnd"/>
            <w:r w:rsidRPr="00EA28A1">
              <w:rPr>
                <w:rFonts w:ascii="Times New Roman" w:hAnsi="Times New Roman" w:cs="Times New Roman"/>
                <w:bCs/>
              </w:rPr>
              <w:t xml:space="preserve"> on </w:t>
            </w:r>
            <w:proofErr w:type="spellStart"/>
            <w:r w:rsidRPr="00EA28A1">
              <w:rPr>
                <w:rFonts w:ascii="Times New Roman" w:hAnsi="Times New Roman" w:cs="Times New Roman"/>
                <w:bCs/>
              </w:rPr>
              <w:t>the</w:t>
            </w:r>
            <w:proofErr w:type="spellEnd"/>
            <w:r w:rsidRPr="00EA28A1">
              <w:rPr>
                <w:rFonts w:ascii="Times New Roman" w:hAnsi="Times New Roman" w:cs="Times New Roman"/>
                <w:bCs/>
              </w:rPr>
              <w:t xml:space="preserve"> cancer </w:t>
            </w:r>
            <w:proofErr w:type="spellStart"/>
            <w:r w:rsidRPr="00EA28A1">
              <w:rPr>
                <w:rFonts w:ascii="Times New Roman" w:hAnsi="Times New Roman" w:cs="Times New Roman"/>
                <w:bCs/>
              </w:rPr>
              <w:t>registration</w:t>
            </w:r>
            <w:proofErr w:type="spellEnd"/>
            <w:r w:rsidRPr="00EA28A1">
              <w:rPr>
                <w:rFonts w:ascii="Times New Roman" w:hAnsi="Times New Roman" w:cs="Times New Roman"/>
                <w:bCs/>
              </w:rPr>
              <w:t xml:space="preserve"> in Moldova) </w:t>
            </w:r>
            <w:r w:rsidR="0083204A" w:rsidRPr="00EA28A1">
              <w:rPr>
                <w:rFonts w:ascii="Times New Roman" w:hAnsi="Times New Roman" w:cs="Times New Roman"/>
                <w:bCs/>
              </w:rPr>
              <w:t xml:space="preserve">de către </w:t>
            </w:r>
            <w:r w:rsidRPr="00EA28A1">
              <w:rPr>
                <w:rFonts w:ascii="Times New Roman" w:hAnsi="Times New Roman" w:cs="Times New Roman"/>
                <w:bCs/>
              </w:rPr>
              <w:t xml:space="preserve">Anton </w:t>
            </w:r>
            <w:proofErr w:type="spellStart"/>
            <w:r w:rsidRPr="00EA28A1">
              <w:rPr>
                <w:rFonts w:ascii="Times New Roman" w:hAnsi="Times New Roman" w:cs="Times New Roman"/>
                <w:bCs/>
              </w:rPr>
              <w:t>Barchuk</w:t>
            </w:r>
            <w:proofErr w:type="spellEnd"/>
            <w:r w:rsidRPr="00EA28A1">
              <w:rPr>
                <w:rFonts w:ascii="Times New Roman" w:hAnsi="Times New Roman" w:cs="Times New Roman"/>
                <w:bCs/>
              </w:rPr>
              <w:t>, expert IARC (Agenția Internațională pentru Cercetarea Cancerului), iunie 2025.</w:t>
            </w:r>
          </w:p>
        </w:tc>
      </w:tr>
      <w:tr w:rsidR="00517B27" w:rsidRPr="00EA28A1" w14:paraId="43521C8D" w14:textId="77777777" w:rsidTr="00DA1657">
        <w:trPr>
          <w:trHeight w:val="341"/>
        </w:trPr>
        <w:tc>
          <w:tcPr>
            <w:tcW w:w="5000" w:type="pct"/>
            <w:gridSpan w:val="8"/>
          </w:tcPr>
          <w:p w14:paraId="75F140DC" w14:textId="37BD1C77" w:rsidR="00517B27" w:rsidRPr="00EA28A1" w:rsidRDefault="00517B27" w:rsidP="00EA28A1">
            <w:pPr>
              <w:spacing w:after="0" w:line="240" w:lineRule="auto"/>
              <w:rPr>
                <w:rFonts w:ascii="Times New Roman" w:hAnsi="Times New Roman" w:cs="Times New Roman"/>
                <w:b/>
                <w:bCs/>
              </w:rPr>
            </w:pPr>
            <w:r w:rsidRPr="00EA28A1">
              <w:rPr>
                <w:rFonts w:ascii="Times New Roman" w:hAnsi="Times New Roman" w:cs="Times New Roman"/>
                <w:b/>
                <w:bCs/>
              </w:rPr>
              <w:t>5.2. Instruirea personalului din serviciul Registrul național de cancer</w:t>
            </w:r>
          </w:p>
        </w:tc>
      </w:tr>
    </w:tbl>
    <w:tbl>
      <w:tblPr>
        <w:tblStyle w:val="TableNormal1"/>
        <w:tblW w:w="4877" w:type="pct"/>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72"/>
        <w:gridCol w:w="3323"/>
        <w:gridCol w:w="5214"/>
      </w:tblGrid>
      <w:tr w:rsidR="00DA1657" w:rsidRPr="00EA28A1" w14:paraId="19514E93" w14:textId="77777777" w:rsidTr="00926D9B">
        <w:trPr>
          <w:trHeight w:val="324"/>
        </w:trPr>
        <w:tc>
          <w:tcPr>
            <w:tcW w:w="2156" w:type="pct"/>
            <w:vMerge w:val="restart"/>
          </w:tcPr>
          <w:p w14:paraId="0E6B3B72" w14:textId="77777777" w:rsidR="00DA1657" w:rsidRPr="00EA28A1" w:rsidRDefault="00DA1657" w:rsidP="00EA28A1">
            <w:pPr>
              <w:spacing w:line="240" w:lineRule="auto"/>
              <w:ind w:left="43" w:right="43"/>
              <w:rPr>
                <w:rFonts w:ascii="Times New Roman" w:hAnsi="Times New Roman" w:cs="Times New Roman"/>
              </w:rPr>
            </w:pPr>
            <w:r w:rsidRPr="00EA28A1">
              <w:rPr>
                <w:rFonts w:ascii="Times New Roman" w:hAnsi="Times New Roman" w:cs="Times New Roman"/>
              </w:rPr>
              <w:t>Indicatorul de rezultat:</w:t>
            </w:r>
          </w:p>
        </w:tc>
        <w:tc>
          <w:tcPr>
            <w:tcW w:w="1107" w:type="pct"/>
            <w:vMerge w:val="restart"/>
          </w:tcPr>
          <w:p w14:paraId="42D42A67" w14:textId="77777777" w:rsidR="00DA1657" w:rsidRPr="00EA28A1" w:rsidRDefault="00DA1657" w:rsidP="00EA28A1">
            <w:pPr>
              <w:spacing w:line="240" w:lineRule="auto"/>
              <w:ind w:left="43" w:right="43"/>
              <w:rPr>
                <w:rFonts w:ascii="Times New Roman" w:hAnsi="Times New Roman" w:cs="Times New Roman"/>
              </w:rPr>
            </w:pPr>
            <w:r w:rsidRPr="00EA28A1">
              <w:rPr>
                <w:rFonts w:ascii="Times New Roman" w:hAnsi="Times New Roman" w:cs="Times New Roman"/>
              </w:rPr>
              <w:t>Sursa:</w:t>
            </w:r>
          </w:p>
        </w:tc>
        <w:tc>
          <w:tcPr>
            <w:tcW w:w="1737" w:type="pct"/>
            <w:tcBorders>
              <w:bottom w:val="single" w:sz="4" w:space="0" w:color="auto"/>
            </w:tcBorders>
          </w:tcPr>
          <w:p w14:paraId="606B8EC7" w14:textId="77777777" w:rsidR="00DA1657" w:rsidRPr="00EA28A1" w:rsidRDefault="00DA1657" w:rsidP="00EA28A1">
            <w:pPr>
              <w:spacing w:line="240" w:lineRule="auto"/>
              <w:ind w:left="43" w:right="43"/>
              <w:rPr>
                <w:rFonts w:ascii="Times New Roman" w:hAnsi="Times New Roman" w:cs="Times New Roman"/>
              </w:rPr>
            </w:pPr>
            <w:r w:rsidRPr="00EA28A1">
              <w:rPr>
                <w:rFonts w:ascii="Times New Roman" w:hAnsi="Times New Roman" w:cs="Times New Roman"/>
              </w:rPr>
              <w:t>Valoarea de referință:</w:t>
            </w:r>
          </w:p>
        </w:tc>
      </w:tr>
      <w:tr w:rsidR="00DA1657" w:rsidRPr="00EA28A1" w14:paraId="4ED2A1B5" w14:textId="77777777" w:rsidTr="00926D9B">
        <w:trPr>
          <w:trHeight w:val="300"/>
        </w:trPr>
        <w:tc>
          <w:tcPr>
            <w:tcW w:w="2156" w:type="pct"/>
            <w:vMerge/>
          </w:tcPr>
          <w:p w14:paraId="5F400E8E" w14:textId="77777777" w:rsidR="00DA1657" w:rsidRPr="00EA28A1" w:rsidRDefault="00DA1657" w:rsidP="00EA28A1">
            <w:pPr>
              <w:spacing w:line="240" w:lineRule="auto"/>
              <w:ind w:left="43" w:right="43"/>
              <w:rPr>
                <w:rFonts w:ascii="Times New Roman" w:hAnsi="Times New Roman" w:cs="Times New Roman"/>
              </w:rPr>
            </w:pPr>
          </w:p>
        </w:tc>
        <w:tc>
          <w:tcPr>
            <w:tcW w:w="1107" w:type="pct"/>
            <w:vMerge/>
          </w:tcPr>
          <w:p w14:paraId="377B3D6C" w14:textId="77777777" w:rsidR="00DA1657" w:rsidRPr="00EA28A1" w:rsidRDefault="00DA1657" w:rsidP="00EA28A1">
            <w:pPr>
              <w:spacing w:line="240" w:lineRule="auto"/>
              <w:ind w:left="43" w:right="43"/>
              <w:rPr>
                <w:rFonts w:ascii="Times New Roman" w:hAnsi="Times New Roman" w:cs="Times New Roman"/>
              </w:rPr>
            </w:pPr>
          </w:p>
        </w:tc>
        <w:tc>
          <w:tcPr>
            <w:tcW w:w="1737" w:type="pct"/>
            <w:tcBorders>
              <w:top w:val="single" w:sz="4" w:space="0" w:color="auto"/>
            </w:tcBorders>
          </w:tcPr>
          <w:p w14:paraId="0DF017ED" w14:textId="77777777" w:rsidR="00DA1657" w:rsidRPr="00EA28A1" w:rsidRDefault="00DA1657" w:rsidP="00EA28A1">
            <w:pPr>
              <w:spacing w:line="240" w:lineRule="auto"/>
              <w:ind w:left="43" w:right="43"/>
              <w:rPr>
                <w:rFonts w:ascii="Times New Roman" w:hAnsi="Times New Roman" w:cs="Times New Roman"/>
              </w:rPr>
            </w:pPr>
            <w:r w:rsidRPr="00EA28A1">
              <w:rPr>
                <w:rFonts w:ascii="Times New Roman" w:hAnsi="Times New Roman" w:cs="Times New Roman"/>
              </w:rPr>
              <w:t>Ținta:</w:t>
            </w:r>
          </w:p>
        </w:tc>
      </w:tr>
    </w:tbl>
    <w:tbl>
      <w:tblPr>
        <w:tblStyle w:val="1"/>
        <w:tblW w:w="4809" w:type="pct"/>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0"/>
        <w:gridCol w:w="2427"/>
        <w:gridCol w:w="1738"/>
        <w:gridCol w:w="1510"/>
        <w:gridCol w:w="1690"/>
        <w:gridCol w:w="1619"/>
        <w:gridCol w:w="5106"/>
      </w:tblGrid>
      <w:tr w:rsidR="00DA1657" w:rsidRPr="00EA28A1" w14:paraId="7A1E57C3" w14:textId="77777777" w:rsidTr="00926D9B">
        <w:trPr>
          <w:trHeight w:val="275"/>
        </w:trPr>
        <w:tc>
          <w:tcPr>
            <w:tcW w:w="240" w:type="pct"/>
          </w:tcPr>
          <w:p w14:paraId="4CC067DF" w14:textId="5B7BC56C" w:rsidR="00DA1657" w:rsidRPr="00EA28A1" w:rsidRDefault="00926D9B" w:rsidP="00EA28A1">
            <w:pPr>
              <w:spacing w:after="0" w:line="240" w:lineRule="auto"/>
              <w:rPr>
                <w:rFonts w:ascii="Times New Roman" w:hAnsi="Times New Roman" w:cs="Times New Roman"/>
                <w:b/>
                <w:bCs/>
              </w:rPr>
            </w:pPr>
            <w:r w:rsidRPr="00EA28A1">
              <w:rPr>
                <w:rFonts w:ascii="Times New Roman" w:hAnsi="Times New Roman" w:cs="Times New Roman"/>
                <w:b/>
                <w:bCs/>
              </w:rPr>
              <w:t>5.2.1</w:t>
            </w:r>
          </w:p>
        </w:tc>
        <w:tc>
          <w:tcPr>
            <w:tcW w:w="820" w:type="pct"/>
          </w:tcPr>
          <w:p w14:paraId="0C5DB327" w14:textId="76B1A986" w:rsidR="00DA1657" w:rsidRPr="00EA28A1" w:rsidRDefault="00926D9B" w:rsidP="00EA28A1">
            <w:pPr>
              <w:spacing w:after="0" w:line="240" w:lineRule="auto"/>
              <w:rPr>
                <w:rFonts w:ascii="Times New Roman" w:hAnsi="Times New Roman" w:cs="Times New Roman"/>
              </w:rPr>
            </w:pPr>
            <w:r w:rsidRPr="00EA28A1">
              <w:rPr>
                <w:rFonts w:ascii="Times New Roman" w:hAnsi="Times New Roman" w:cs="Times New Roman"/>
              </w:rPr>
              <w:t xml:space="preserve">Elaborarea de </w:t>
            </w:r>
            <w:proofErr w:type="spellStart"/>
            <w:r w:rsidRPr="00EA28A1">
              <w:rPr>
                <w:rFonts w:ascii="Times New Roman" w:hAnsi="Times New Roman" w:cs="Times New Roman"/>
              </w:rPr>
              <w:t>curricula</w:t>
            </w:r>
            <w:proofErr w:type="spellEnd"/>
            <w:r w:rsidRPr="00EA28A1">
              <w:rPr>
                <w:rFonts w:ascii="Times New Roman" w:hAnsi="Times New Roman" w:cs="Times New Roman"/>
              </w:rPr>
              <w:t xml:space="preserve"> și a planului de instruire </w:t>
            </w:r>
            <w:r w:rsidRPr="00EA28A1">
              <w:rPr>
                <w:rFonts w:ascii="Times New Roman" w:hAnsi="Times New Roman" w:cs="Times New Roman"/>
              </w:rPr>
              <w:lastRenderedPageBreak/>
              <w:t>a utilizatorilor SIA RNC privind raportarea cazurilor</w:t>
            </w:r>
          </w:p>
        </w:tc>
        <w:tc>
          <w:tcPr>
            <w:tcW w:w="587" w:type="pct"/>
            <w:tcBorders>
              <w:right w:val="single" w:sz="4" w:space="0" w:color="auto"/>
            </w:tcBorders>
          </w:tcPr>
          <w:p w14:paraId="01AE8A2E" w14:textId="1B178483" w:rsidR="00DA1657" w:rsidRPr="00EA28A1" w:rsidRDefault="00926D9B" w:rsidP="00EA28A1">
            <w:pPr>
              <w:spacing w:after="0" w:line="240" w:lineRule="auto"/>
              <w:rPr>
                <w:rFonts w:ascii="Times New Roman" w:hAnsi="Times New Roman" w:cs="Times New Roman"/>
              </w:rPr>
            </w:pPr>
            <w:r w:rsidRPr="00EA28A1">
              <w:rPr>
                <w:rFonts w:ascii="Times New Roman" w:hAnsi="Times New Roman" w:cs="Times New Roman"/>
              </w:rPr>
              <w:lastRenderedPageBreak/>
              <w:t>1 curriculum și 1 plan aprobate</w:t>
            </w:r>
          </w:p>
        </w:tc>
        <w:tc>
          <w:tcPr>
            <w:tcW w:w="510" w:type="pct"/>
            <w:tcBorders>
              <w:left w:val="single" w:sz="4" w:space="0" w:color="auto"/>
            </w:tcBorders>
          </w:tcPr>
          <w:p w14:paraId="1FF7C43B" w14:textId="687D9938" w:rsidR="00DA1657" w:rsidRPr="00EA28A1" w:rsidRDefault="00926D9B" w:rsidP="00EA28A1">
            <w:pPr>
              <w:spacing w:after="0" w:line="240" w:lineRule="auto"/>
              <w:rPr>
                <w:rFonts w:ascii="Times New Roman" w:hAnsi="Times New Roman" w:cs="Times New Roman"/>
              </w:rPr>
            </w:pPr>
            <w:r w:rsidRPr="00EA28A1">
              <w:rPr>
                <w:rFonts w:ascii="Times New Roman" w:hAnsi="Times New Roman" w:cs="Times New Roman"/>
              </w:rPr>
              <w:t>Trimestrul IV, 2025</w:t>
            </w:r>
            <w:r w:rsidRPr="00EA28A1">
              <w:rPr>
                <w:rFonts w:ascii="Times New Roman" w:hAnsi="Times New Roman" w:cs="Times New Roman"/>
              </w:rPr>
              <w:tab/>
            </w:r>
          </w:p>
        </w:tc>
        <w:tc>
          <w:tcPr>
            <w:tcW w:w="571" w:type="pct"/>
          </w:tcPr>
          <w:p w14:paraId="356BE71D" w14:textId="347880A1" w:rsidR="00926D9B" w:rsidRPr="00EA28A1" w:rsidRDefault="00926D9B" w:rsidP="00EA28A1">
            <w:pPr>
              <w:spacing w:after="0" w:line="240" w:lineRule="auto"/>
              <w:rPr>
                <w:rFonts w:ascii="Times New Roman" w:hAnsi="Times New Roman" w:cs="Times New Roman"/>
              </w:rPr>
            </w:pPr>
            <w:r w:rsidRPr="00EA28A1">
              <w:rPr>
                <w:rFonts w:ascii="Times New Roman" w:hAnsi="Times New Roman" w:cs="Times New Roman"/>
              </w:rPr>
              <w:t>MS</w:t>
            </w:r>
          </w:p>
          <w:p w14:paraId="078E2159" w14:textId="77777777" w:rsidR="00926D9B" w:rsidRPr="00EA28A1" w:rsidRDefault="00926D9B" w:rsidP="00EA28A1">
            <w:pPr>
              <w:spacing w:after="0" w:line="240" w:lineRule="auto"/>
              <w:rPr>
                <w:rFonts w:ascii="Times New Roman" w:hAnsi="Times New Roman" w:cs="Times New Roman"/>
              </w:rPr>
            </w:pPr>
            <w:r w:rsidRPr="00EA28A1">
              <w:rPr>
                <w:rFonts w:ascii="Times New Roman" w:hAnsi="Times New Roman" w:cs="Times New Roman"/>
              </w:rPr>
              <w:t>IMSP IO</w:t>
            </w:r>
            <w:r w:rsidRPr="00EA28A1">
              <w:rPr>
                <w:rFonts w:ascii="Times New Roman" w:hAnsi="Times New Roman" w:cs="Times New Roman"/>
              </w:rPr>
              <w:tab/>
            </w:r>
          </w:p>
          <w:p w14:paraId="7F2FC3C7" w14:textId="77777777" w:rsidR="00DA1657" w:rsidRPr="00EA28A1" w:rsidRDefault="00DA1657" w:rsidP="00EA28A1">
            <w:pPr>
              <w:spacing w:after="0" w:line="240" w:lineRule="auto"/>
              <w:rPr>
                <w:rFonts w:ascii="Times New Roman" w:hAnsi="Times New Roman" w:cs="Times New Roman"/>
              </w:rPr>
            </w:pPr>
          </w:p>
        </w:tc>
        <w:tc>
          <w:tcPr>
            <w:tcW w:w="547" w:type="pct"/>
            <w:tcBorders>
              <w:right w:val="single" w:sz="4" w:space="0" w:color="auto"/>
            </w:tcBorders>
          </w:tcPr>
          <w:p w14:paraId="17F6F49A" w14:textId="579501BF" w:rsidR="00926D9B" w:rsidRPr="00EA28A1" w:rsidRDefault="00926D9B" w:rsidP="00EA28A1">
            <w:pPr>
              <w:spacing w:after="0" w:line="240" w:lineRule="auto"/>
              <w:rPr>
                <w:rFonts w:ascii="Times New Roman" w:hAnsi="Times New Roman" w:cs="Times New Roman"/>
              </w:rPr>
            </w:pPr>
            <w:r w:rsidRPr="00EA28A1">
              <w:rPr>
                <w:rFonts w:ascii="Times New Roman" w:hAnsi="Times New Roman" w:cs="Times New Roman"/>
              </w:rPr>
              <w:lastRenderedPageBreak/>
              <w:t>OMS</w:t>
            </w:r>
          </w:p>
          <w:p w14:paraId="6676B0E9" w14:textId="7812875E" w:rsidR="00DA1657" w:rsidRPr="00EA28A1" w:rsidRDefault="00926D9B" w:rsidP="00EA28A1">
            <w:pPr>
              <w:spacing w:after="0" w:line="240" w:lineRule="auto"/>
              <w:rPr>
                <w:rFonts w:ascii="Times New Roman" w:hAnsi="Times New Roman" w:cs="Times New Roman"/>
                <w:bCs/>
              </w:rPr>
            </w:pPr>
            <w:r w:rsidRPr="00EA28A1">
              <w:rPr>
                <w:rFonts w:ascii="Times New Roman" w:hAnsi="Times New Roman" w:cs="Times New Roman"/>
              </w:rPr>
              <w:t>IARC</w:t>
            </w:r>
          </w:p>
        </w:tc>
        <w:tc>
          <w:tcPr>
            <w:tcW w:w="1725" w:type="pct"/>
            <w:tcBorders>
              <w:left w:val="single" w:sz="4" w:space="0" w:color="auto"/>
            </w:tcBorders>
          </w:tcPr>
          <w:p w14:paraId="0FAC56D8" w14:textId="77777777" w:rsidR="00DA1657" w:rsidRPr="00EA28A1" w:rsidRDefault="00664E8E" w:rsidP="00EA28A1">
            <w:pPr>
              <w:spacing w:after="0" w:line="240" w:lineRule="auto"/>
              <w:rPr>
                <w:rFonts w:ascii="Times New Roman" w:hAnsi="Times New Roman" w:cs="Times New Roman"/>
                <w:b/>
                <w:bCs/>
              </w:rPr>
            </w:pPr>
            <w:r w:rsidRPr="00EA28A1">
              <w:rPr>
                <w:rFonts w:ascii="Times New Roman" w:hAnsi="Times New Roman" w:cs="Times New Roman"/>
                <w:b/>
                <w:bCs/>
              </w:rPr>
              <w:t>Indicator nerealizat</w:t>
            </w:r>
          </w:p>
          <w:p w14:paraId="726DD201" w14:textId="6058289F" w:rsidR="00664E8E" w:rsidRPr="00EA28A1" w:rsidRDefault="00664E8E" w:rsidP="00EA28A1">
            <w:pPr>
              <w:spacing w:after="0" w:line="240" w:lineRule="auto"/>
              <w:rPr>
                <w:rFonts w:ascii="Times New Roman" w:hAnsi="Times New Roman" w:cs="Times New Roman"/>
                <w:bCs/>
              </w:rPr>
            </w:pPr>
            <w:r w:rsidRPr="00EA28A1">
              <w:rPr>
                <w:rFonts w:ascii="Times New Roman" w:hAnsi="Times New Roman" w:cs="Times New Roman"/>
                <w:bCs/>
              </w:rPr>
              <w:t xml:space="preserve">Nu poate fi realizat fără </w:t>
            </w:r>
            <w:proofErr w:type="spellStart"/>
            <w:r w:rsidRPr="00EA28A1">
              <w:rPr>
                <w:rFonts w:ascii="Times New Roman" w:hAnsi="Times New Roman" w:cs="Times New Roman"/>
                <w:bCs/>
              </w:rPr>
              <w:t>subacțiunea</w:t>
            </w:r>
            <w:proofErr w:type="spellEnd"/>
            <w:r w:rsidRPr="00EA28A1">
              <w:rPr>
                <w:rFonts w:ascii="Times New Roman" w:hAnsi="Times New Roman" w:cs="Times New Roman"/>
                <w:bCs/>
              </w:rPr>
              <w:t xml:space="preserve">  5.3.2 și 5.3.3.</w:t>
            </w:r>
          </w:p>
        </w:tc>
      </w:tr>
      <w:tr w:rsidR="00926D9B" w:rsidRPr="00EA28A1" w14:paraId="51149982" w14:textId="77777777" w:rsidTr="00926D9B">
        <w:trPr>
          <w:trHeight w:val="275"/>
        </w:trPr>
        <w:tc>
          <w:tcPr>
            <w:tcW w:w="240" w:type="pct"/>
          </w:tcPr>
          <w:p w14:paraId="6823008E" w14:textId="34B5C389" w:rsidR="00926D9B" w:rsidRPr="00EA28A1" w:rsidRDefault="00926D9B" w:rsidP="00EA28A1">
            <w:pPr>
              <w:spacing w:after="0" w:line="240" w:lineRule="auto"/>
              <w:rPr>
                <w:rFonts w:ascii="Times New Roman" w:hAnsi="Times New Roman" w:cs="Times New Roman"/>
                <w:b/>
                <w:bCs/>
              </w:rPr>
            </w:pPr>
            <w:r w:rsidRPr="00EA28A1">
              <w:rPr>
                <w:rFonts w:ascii="Times New Roman" w:hAnsi="Times New Roman" w:cs="Times New Roman"/>
                <w:b/>
                <w:bCs/>
              </w:rPr>
              <w:t>5.2.2</w:t>
            </w:r>
          </w:p>
        </w:tc>
        <w:tc>
          <w:tcPr>
            <w:tcW w:w="820" w:type="pct"/>
          </w:tcPr>
          <w:p w14:paraId="21D93429" w14:textId="4B1F7C77" w:rsidR="00926D9B" w:rsidRPr="00EA28A1" w:rsidRDefault="00926D9B" w:rsidP="00EA28A1">
            <w:pPr>
              <w:spacing w:after="0" w:line="240" w:lineRule="auto"/>
              <w:rPr>
                <w:rFonts w:ascii="Times New Roman" w:hAnsi="Times New Roman" w:cs="Times New Roman"/>
              </w:rPr>
            </w:pPr>
            <w:r w:rsidRPr="00EA28A1">
              <w:rPr>
                <w:rFonts w:ascii="Times New Roman" w:hAnsi="Times New Roman" w:cs="Times New Roman"/>
              </w:rPr>
              <w:t>Organizarea instruirilor de specialitate pentru colaboratorii SIA RNC, în special pentru pozițiile de epidemiolog și de specialist în prelucrarea datelor</w:t>
            </w:r>
          </w:p>
        </w:tc>
        <w:tc>
          <w:tcPr>
            <w:tcW w:w="587" w:type="pct"/>
            <w:tcBorders>
              <w:right w:val="single" w:sz="4" w:space="0" w:color="auto"/>
            </w:tcBorders>
          </w:tcPr>
          <w:p w14:paraId="24B2C3F1" w14:textId="1359018C" w:rsidR="00926D9B" w:rsidRPr="00EA28A1" w:rsidRDefault="00926D9B" w:rsidP="00EA28A1">
            <w:pPr>
              <w:spacing w:after="0" w:line="240" w:lineRule="auto"/>
              <w:rPr>
                <w:rFonts w:ascii="Times New Roman" w:hAnsi="Times New Roman" w:cs="Times New Roman"/>
              </w:rPr>
            </w:pPr>
            <w:r w:rsidRPr="00EA28A1">
              <w:rPr>
                <w:rFonts w:ascii="Times New Roman" w:hAnsi="Times New Roman" w:cs="Times New Roman"/>
              </w:rPr>
              <w:t>2 instruiri organizate</w:t>
            </w:r>
          </w:p>
        </w:tc>
        <w:tc>
          <w:tcPr>
            <w:tcW w:w="510" w:type="pct"/>
            <w:tcBorders>
              <w:left w:val="single" w:sz="4" w:space="0" w:color="auto"/>
            </w:tcBorders>
          </w:tcPr>
          <w:p w14:paraId="7913AD1E" w14:textId="250EB7A8" w:rsidR="00926D9B" w:rsidRPr="00EA28A1" w:rsidRDefault="00926D9B" w:rsidP="00EA28A1">
            <w:pPr>
              <w:spacing w:after="0" w:line="240" w:lineRule="auto"/>
              <w:rPr>
                <w:rFonts w:ascii="Times New Roman" w:hAnsi="Times New Roman" w:cs="Times New Roman"/>
              </w:rPr>
            </w:pPr>
            <w:r w:rsidRPr="00EA28A1">
              <w:rPr>
                <w:rFonts w:ascii="Times New Roman" w:hAnsi="Times New Roman" w:cs="Times New Roman"/>
              </w:rPr>
              <w:t>Trimestrul IV, 2025</w:t>
            </w:r>
            <w:r w:rsidRPr="00EA28A1">
              <w:rPr>
                <w:rFonts w:ascii="Times New Roman" w:hAnsi="Times New Roman" w:cs="Times New Roman"/>
              </w:rPr>
              <w:tab/>
            </w:r>
          </w:p>
        </w:tc>
        <w:tc>
          <w:tcPr>
            <w:tcW w:w="571" w:type="pct"/>
          </w:tcPr>
          <w:p w14:paraId="40A86FD0" w14:textId="22E37C17" w:rsidR="00926D9B" w:rsidRPr="00EA28A1" w:rsidRDefault="00926D9B" w:rsidP="00EA28A1">
            <w:pPr>
              <w:spacing w:after="0" w:line="240" w:lineRule="auto"/>
              <w:rPr>
                <w:rFonts w:ascii="Times New Roman" w:hAnsi="Times New Roman" w:cs="Times New Roman"/>
              </w:rPr>
            </w:pPr>
            <w:r w:rsidRPr="00EA28A1">
              <w:rPr>
                <w:rFonts w:ascii="Times New Roman" w:hAnsi="Times New Roman" w:cs="Times New Roman"/>
              </w:rPr>
              <w:t>MS</w:t>
            </w:r>
          </w:p>
          <w:p w14:paraId="18D658DB" w14:textId="77777777" w:rsidR="00926D9B" w:rsidRPr="00EA28A1" w:rsidRDefault="00926D9B" w:rsidP="00EA28A1">
            <w:pPr>
              <w:spacing w:after="0" w:line="240" w:lineRule="auto"/>
              <w:rPr>
                <w:rFonts w:ascii="Times New Roman" w:hAnsi="Times New Roman" w:cs="Times New Roman"/>
              </w:rPr>
            </w:pPr>
            <w:r w:rsidRPr="00EA28A1">
              <w:rPr>
                <w:rFonts w:ascii="Times New Roman" w:hAnsi="Times New Roman" w:cs="Times New Roman"/>
              </w:rPr>
              <w:t>IMSP IO</w:t>
            </w:r>
            <w:r w:rsidRPr="00EA28A1">
              <w:rPr>
                <w:rFonts w:ascii="Times New Roman" w:hAnsi="Times New Roman" w:cs="Times New Roman"/>
              </w:rPr>
              <w:tab/>
            </w:r>
          </w:p>
          <w:p w14:paraId="02E55D6D" w14:textId="77777777" w:rsidR="00926D9B" w:rsidRPr="00EA28A1" w:rsidRDefault="00926D9B" w:rsidP="00EA28A1">
            <w:pPr>
              <w:spacing w:after="0" w:line="240" w:lineRule="auto"/>
              <w:rPr>
                <w:rFonts w:ascii="Times New Roman" w:hAnsi="Times New Roman" w:cs="Times New Roman"/>
              </w:rPr>
            </w:pPr>
          </w:p>
        </w:tc>
        <w:tc>
          <w:tcPr>
            <w:tcW w:w="547" w:type="pct"/>
            <w:tcBorders>
              <w:right w:val="single" w:sz="4" w:space="0" w:color="auto"/>
            </w:tcBorders>
          </w:tcPr>
          <w:p w14:paraId="032E9454" w14:textId="27E12B6F" w:rsidR="00926D9B" w:rsidRPr="00EA28A1" w:rsidRDefault="00926D9B" w:rsidP="00EA28A1">
            <w:pPr>
              <w:spacing w:after="0" w:line="240" w:lineRule="auto"/>
              <w:rPr>
                <w:rFonts w:ascii="Times New Roman" w:hAnsi="Times New Roman" w:cs="Times New Roman"/>
              </w:rPr>
            </w:pPr>
            <w:r w:rsidRPr="00EA28A1">
              <w:rPr>
                <w:rFonts w:ascii="Times New Roman" w:hAnsi="Times New Roman" w:cs="Times New Roman"/>
              </w:rPr>
              <w:t>OMS</w:t>
            </w:r>
          </w:p>
          <w:p w14:paraId="343DC5F0" w14:textId="2CFD048D" w:rsidR="00926D9B" w:rsidRPr="00EA28A1" w:rsidRDefault="00926D9B" w:rsidP="00EA28A1">
            <w:pPr>
              <w:spacing w:after="0" w:line="240" w:lineRule="auto"/>
              <w:rPr>
                <w:rFonts w:ascii="Times New Roman" w:hAnsi="Times New Roman" w:cs="Times New Roman"/>
              </w:rPr>
            </w:pPr>
            <w:r w:rsidRPr="00EA28A1">
              <w:rPr>
                <w:rFonts w:ascii="Times New Roman" w:hAnsi="Times New Roman" w:cs="Times New Roman"/>
              </w:rPr>
              <w:t>IARC</w:t>
            </w:r>
          </w:p>
        </w:tc>
        <w:tc>
          <w:tcPr>
            <w:tcW w:w="1725" w:type="pct"/>
            <w:tcBorders>
              <w:left w:val="single" w:sz="4" w:space="0" w:color="auto"/>
            </w:tcBorders>
          </w:tcPr>
          <w:p w14:paraId="3CDD9F18" w14:textId="56ABD901" w:rsidR="00664E8E" w:rsidRPr="00EA28A1" w:rsidRDefault="00664E8E" w:rsidP="00EA28A1">
            <w:pPr>
              <w:spacing w:after="0" w:line="240" w:lineRule="auto"/>
              <w:rPr>
                <w:rFonts w:ascii="Times New Roman" w:hAnsi="Times New Roman" w:cs="Times New Roman"/>
                <w:b/>
                <w:bCs/>
              </w:rPr>
            </w:pPr>
            <w:r w:rsidRPr="00EA28A1">
              <w:rPr>
                <w:rFonts w:ascii="Times New Roman" w:hAnsi="Times New Roman" w:cs="Times New Roman"/>
                <w:b/>
                <w:bCs/>
              </w:rPr>
              <w:t>Indicator realizat parțial</w:t>
            </w:r>
          </w:p>
          <w:p w14:paraId="71D67CA8" w14:textId="20E1B931" w:rsidR="00664E8E" w:rsidRPr="00EA28A1" w:rsidRDefault="00664E8E" w:rsidP="00EA28A1">
            <w:pPr>
              <w:spacing w:after="0" w:line="240" w:lineRule="auto"/>
              <w:jc w:val="both"/>
              <w:rPr>
                <w:rFonts w:ascii="Times New Roman" w:hAnsi="Times New Roman" w:cs="Times New Roman"/>
                <w:bCs/>
              </w:rPr>
            </w:pPr>
            <w:r w:rsidRPr="00EA28A1">
              <w:rPr>
                <w:rFonts w:ascii="Times New Roman" w:hAnsi="Times New Roman" w:cs="Times New Roman"/>
                <w:bCs/>
              </w:rPr>
              <w:t xml:space="preserve">Au fost efectuate instruiri interne pentru colaboratorii SIA RNC, în vederea ocupării și consolidării poziției de specialist în prelucrarea datelor, cu utilizarea instrumentelor analitice precum </w:t>
            </w:r>
            <w:proofErr w:type="spellStart"/>
            <w:r w:rsidRPr="00EA28A1">
              <w:rPr>
                <w:rFonts w:ascii="Times New Roman" w:hAnsi="Times New Roman" w:cs="Times New Roman"/>
                <w:bCs/>
              </w:rPr>
              <w:t>RStudio</w:t>
            </w:r>
            <w:proofErr w:type="spellEnd"/>
            <w:r w:rsidRPr="00EA28A1">
              <w:rPr>
                <w:rFonts w:ascii="Times New Roman" w:hAnsi="Times New Roman" w:cs="Times New Roman"/>
                <w:bCs/>
              </w:rPr>
              <w:t xml:space="preserve"> și </w:t>
            </w:r>
            <w:proofErr w:type="spellStart"/>
            <w:r w:rsidRPr="00EA28A1">
              <w:rPr>
                <w:rFonts w:ascii="Times New Roman" w:hAnsi="Times New Roman" w:cs="Times New Roman"/>
                <w:bCs/>
              </w:rPr>
              <w:t>Python</w:t>
            </w:r>
            <w:proofErr w:type="spellEnd"/>
            <w:r w:rsidRPr="00EA28A1">
              <w:rPr>
                <w:rFonts w:ascii="Times New Roman" w:hAnsi="Times New Roman" w:cs="Times New Roman"/>
                <w:bCs/>
              </w:rPr>
              <w:t>.</w:t>
            </w:r>
          </w:p>
          <w:p w14:paraId="40DF4987" w14:textId="4C792B4C" w:rsidR="00926D9B" w:rsidRPr="00BE6C70" w:rsidRDefault="00664E8E" w:rsidP="00EA28A1">
            <w:pPr>
              <w:spacing w:after="0" w:line="240" w:lineRule="auto"/>
              <w:jc w:val="both"/>
              <w:rPr>
                <w:rFonts w:ascii="Times New Roman" w:hAnsi="Times New Roman" w:cs="Times New Roman"/>
                <w:b/>
                <w:bCs/>
                <w:lang w:val="it-IT"/>
              </w:rPr>
            </w:pPr>
            <w:r w:rsidRPr="00EA28A1">
              <w:rPr>
                <w:rFonts w:ascii="Times New Roman" w:hAnsi="Times New Roman" w:cs="Times New Roman"/>
                <w:bCs/>
              </w:rPr>
              <w:t>În ceea ce privește poziția de epidemiolog, sunt necesare resurse financiare dedicate pentru participarea la programe de instruire și perfecționare profesională peste hotare.</w:t>
            </w:r>
          </w:p>
        </w:tc>
      </w:tr>
      <w:tr w:rsidR="00926D9B" w:rsidRPr="00EA28A1" w14:paraId="7C8BFF6B" w14:textId="77777777" w:rsidTr="00926D9B">
        <w:trPr>
          <w:trHeight w:val="275"/>
        </w:trPr>
        <w:tc>
          <w:tcPr>
            <w:tcW w:w="5000" w:type="pct"/>
            <w:gridSpan w:val="7"/>
          </w:tcPr>
          <w:p w14:paraId="75774B2D" w14:textId="7EEA679F" w:rsidR="00926D9B" w:rsidRPr="00EA28A1" w:rsidRDefault="00926D9B" w:rsidP="00EA28A1">
            <w:pPr>
              <w:spacing w:after="0" w:line="240" w:lineRule="auto"/>
              <w:rPr>
                <w:rFonts w:ascii="Times New Roman" w:hAnsi="Times New Roman" w:cs="Times New Roman"/>
                <w:b/>
                <w:bCs/>
              </w:rPr>
            </w:pPr>
            <w:r w:rsidRPr="00EA28A1">
              <w:rPr>
                <w:rFonts w:ascii="Times New Roman" w:hAnsi="Times New Roman" w:cs="Times New Roman"/>
                <w:b/>
                <w:bCs/>
              </w:rPr>
              <w:t>5.3. Crearea sistemului informațional automatizat „Registrul național de cancer”</w:t>
            </w:r>
          </w:p>
        </w:tc>
      </w:tr>
    </w:tbl>
    <w:tbl>
      <w:tblPr>
        <w:tblStyle w:val="TableNormal1"/>
        <w:tblW w:w="4877" w:type="pct"/>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72"/>
        <w:gridCol w:w="3323"/>
        <w:gridCol w:w="5214"/>
      </w:tblGrid>
      <w:tr w:rsidR="00926D9B" w:rsidRPr="00EA28A1" w14:paraId="68CCCC44" w14:textId="77777777" w:rsidTr="00926D9B">
        <w:trPr>
          <w:trHeight w:val="255"/>
        </w:trPr>
        <w:tc>
          <w:tcPr>
            <w:tcW w:w="2156" w:type="pct"/>
            <w:vMerge w:val="restart"/>
          </w:tcPr>
          <w:p w14:paraId="4EF632D9" w14:textId="77777777" w:rsidR="00926D9B" w:rsidRPr="00EA28A1" w:rsidRDefault="00926D9B" w:rsidP="00EA28A1">
            <w:pPr>
              <w:spacing w:line="240" w:lineRule="auto"/>
              <w:ind w:left="43" w:right="43"/>
              <w:rPr>
                <w:rFonts w:ascii="Times New Roman" w:hAnsi="Times New Roman" w:cs="Times New Roman"/>
              </w:rPr>
            </w:pPr>
            <w:r w:rsidRPr="00EA28A1">
              <w:rPr>
                <w:rFonts w:ascii="Times New Roman" w:hAnsi="Times New Roman" w:cs="Times New Roman"/>
              </w:rPr>
              <w:t>Indicatorul</w:t>
            </w:r>
            <w:r w:rsidRPr="00EA28A1">
              <w:rPr>
                <w:rFonts w:ascii="Times New Roman" w:hAnsi="Times New Roman" w:cs="Times New Roman"/>
                <w:spacing w:val="-3"/>
              </w:rPr>
              <w:t xml:space="preserve"> </w:t>
            </w:r>
            <w:r w:rsidRPr="00EA28A1">
              <w:rPr>
                <w:rFonts w:ascii="Times New Roman" w:hAnsi="Times New Roman" w:cs="Times New Roman"/>
              </w:rPr>
              <w:t>de</w:t>
            </w:r>
            <w:r w:rsidRPr="00EA28A1">
              <w:rPr>
                <w:rFonts w:ascii="Times New Roman" w:hAnsi="Times New Roman" w:cs="Times New Roman"/>
                <w:spacing w:val="-2"/>
              </w:rPr>
              <w:t xml:space="preserve"> </w:t>
            </w:r>
            <w:r w:rsidRPr="00EA28A1">
              <w:rPr>
                <w:rFonts w:ascii="Times New Roman" w:hAnsi="Times New Roman" w:cs="Times New Roman"/>
              </w:rPr>
              <w:t>rezultat:</w:t>
            </w:r>
          </w:p>
        </w:tc>
        <w:tc>
          <w:tcPr>
            <w:tcW w:w="1107" w:type="pct"/>
            <w:vMerge w:val="restart"/>
          </w:tcPr>
          <w:p w14:paraId="56098DEA" w14:textId="77777777" w:rsidR="00926D9B" w:rsidRPr="00EA28A1" w:rsidRDefault="00926D9B" w:rsidP="00EA28A1">
            <w:pPr>
              <w:spacing w:line="240" w:lineRule="auto"/>
              <w:ind w:left="43" w:right="43"/>
              <w:rPr>
                <w:rFonts w:ascii="Times New Roman" w:hAnsi="Times New Roman" w:cs="Times New Roman"/>
              </w:rPr>
            </w:pPr>
            <w:r w:rsidRPr="00EA28A1">
              <w:rPr>
                <w:rFonts w:ascii="Times New Roman" w:hAnsi="Times New Roman" w:cs="Times New Roman"/>
              </w:rPr>
              <w:t>Sursa:</w:t>
            </w:r>
          </w:p>
        </w:tc>
        <w:tc>
          <w:tcPr>
            <w:tcW w:w="1737" w:type="pct"/>
            <w:tcBorders>
              <w:bottom w:val="single" w:sz="4" w:space="0" w:color="auto"/>
            </w:tcBorders>
          </w:tcPr>
          <w:p w14:paraId="4796371A" w14:textId="77777777" w:rsidR="00926D9B" w:rsidRPr="00EA28A1" w:rsidRDefault="00926D9B" w:rsidP="00EA28A1">
            <w:pPr>
              <w:spacing w:line="240" w:lineRule="auto"/>
              <w:ind w:left="43" w:right="43"/>
              <w:rPr>
                <w:rFonts w:ascii="Times New Roman" w:hAnsi="Times New Roman" w:cs="Times New Roman"/>
              </w:rPr>
            </w:pPr>
            <w:r w:rsidRPr="00EA28A1">
              <w:rPr>
                <w:rFonts w:ascii="Times New Roman" w:hAnsi="Times New Roman" w:cs="Times New Roman"/>
              </w:rPr>
              <w:t>Valoarea</w:t>
            </w:r>
            <w:r w:rsidRPr="00EA28A1">
              <w:rPr>
                <w:rFonts w:ascii="Times New Roman" w:hAnsi="Times New Roman" w:cs="Times New Roman"/>
                <w:spacing w:val="-10"/>
              </w:rPr>
              <w:t xml:space="preserve"> </w:t>
            </w:r>
            <w:r w:rsidRPr="00EA28A1">
              <w:rPr>
                <w:rFonts w:ascii="Times New Roman" w:hAnsi="Times New Roman" w:cs="Times New Roman"/>
              </w:rPr>
              <w:t>de</w:t>
            </w:r>
            <w:r w:rsidRPr="00EA28A1">
              <w:rPr>
                <w:rFonts w:ascii="Times New Roman" w:hAnsi="Times New Roman" w:cs="Times New Roman"/>
                <w:spacing w:val="-10"/>
              </w:rPr>
              <w:t xml:space="preserve"> </w:t>
            </w:r>
            <w:r w:rsidRPr="00EA28A1">
              <w:rPr>
                <w:rFonts w:ascii="Times New Roman" w:hAnsi="Times New Roman" w:cs="Times New Roman"/>
              </w:rPr>
              <w:t>referință:</w:t>
            </w:r>
          </w:p>
        </w:tc>
      </w:tr>
      <w:tr w:rsidR="00926D9B" w:rsidRPr="00EA28A1" w14:paraId="0AD5ABDC" w14:textId="77777777" w:rsidTr="00926D9B">
        <w:trPr>
          <w:trHeight w:val="210"/>
        </w:trPr>
        <w:tc>
          <w:tcPr>
            <w:tcW w:w="2156" w:type="pct"/>
            <w:vMerge/>
          </w:tcPr>
          <w:p w14:paraId="13C53528" w14:textId="77777777" w:rsidR="00926D9B" w:rsidRPr="00EA28A1" w:rsidRDefault="00926D9B" w:rsidP="00EA28A1">
            <w:pPr>
              <w:spacing w:line="240" w:lineRule="auto"/>
              <w:ind w:left="43" w:right="43"/>
              <w:rPr>
                <w:rFonts w:ascii="Times New Roman" w:hAnsi="Times New Roman" w:cs="Times New Roman"/>
              </w:rPr>
            </w:pPr>
          </w:p>
        </w:tc>
        <w:tc>
          <w:tcPr>
            <w:tcW w:w="1107" w:type="pct"/>
            <w:vMerge/>
          </w:tcPr>
          <w:p w14:paraId="0F94FAF4" w14:textId="77777777" w:rsidR="00926D9B" w:rsidRPr="00EA28A1" w:rsidRDefault="00926D9B" w:rsidP="00EA28A1">
            <w:pPr>
              <w:spacing w:line="240" w:lineRule="auto"/>
              <w:ind w:left="43" w:right="43"/>
              <w:rPr>
                <w:rFonts w:ascii="Times New Roman" w:hAnsi="Times New Roman" w:cs="Times New Roman"/>
              </w:rPr>
            </w:pPr>
          </w:p>
        </w:tc>
        <w:tc>
          <w:tcPr>
            <w:tcW w:w="1737" w:type="pct"/>
            <w:tcBorders>
              <w:top w:val="single" w:sz="4" w:space="0" w:color="auto"/>
            </w:tcBorders>
          </w:tcPr>
          <w:p w14:paraId="616C17B0" w14:textId="77777777" w:rsidR="00926D9B" w:rsidRPr="00EA28A1" w:rsidRDefault="00926D9B" w:rsidP="00EA28A1">
            <w:pPr>
              <w:spacing w:line="240" w:lineRule="auto"/>
              <w:ind w:left="43" w:right="43"/>
              <w:rPr>
                <w:rFonts w:ascii="Times New Roman" w:hAnsi="Times New Roman" w:cs="Times New Roman"/>
              </w:rPr>
            </w:pPr>
            <w:r w:rsidRPr="00EA28A1">
              <w:rPr>
                <w:rFonts w:ascii="Times New Roman" w:hAnsi="Times New Roman" w:cs="Times New Roman"/>
              </w:rPr>
              <w:t>Ținta:</w:t>
            </w:r>
          </w:p>
        </w:tc>
      </w:tr>
    </w:tbl>
    <w:tbl>
      <w:tblPr>
        <w:tblStyle w:val="1"/>
        <w:tblW w:w="4809" w:type="pct"/>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0"/>
        <w:gridCol w:w="2427"/>
        <w:gridCol w:w="1738"/>
        <w:gridCol w:w="1510"/>
        <w:gridCol w:w="1690"/>
        <w:gridCol w:w="1619"/>
        <w:gridCol w:w="5106"/>
      </w:tblGrid>
      <w:tr w:rsidR="00926D9B" w:rsidRPr="00EA28A1" w14:paraId="2ECCD69D" w14:textId="77777777" w:rsidTr="00926D9B">
        <w:trPr>
          <w:trHeight w:val="275"/>
        </w:trPr>
        <w:tc>
          <w:tcPr>
            <w:tcW w:w="5000" w:type="pct"/>
            <w:gridSpan w:val="7"/>
          </w:tcPr>
          <w:p w14:paraId="7D89E96C" w14:textId="77777777" w:rsidR="00926D9B" w:rsidRPr="00EA28A1" w:rsidRDefault="00926D9B" w:rsidP="00EA28A1">
            <w:pPr>
              <w:spacing w:after="0" w:line="240" w:lineRule="auto"/>
              <w:rPr>
                <w:rFonts w:ascii="Times New Roman" w:hAnsi="Times New Roman" w:cs="Times New Roman"/>
                <w:b/>
                <w:bCs/>
              </w:rPr>
            </w:pPr>
          </w:p>
        </w:tc>
      </w:tr>
      <w:tr w:rsidR="00926D9B" w:rsidRPr="00EA28A1" w14:paraId="79B49A7B" w14:textId="77777777" w:rsidTr="00926D9B">
        <w:trPr>
          <w:trHeight w:val="275"/>
        </w:trPr>
        <w:tc>
          <w:tcPr>
            <w:tcW w:w="240" w:type="pct"/>
          </w:tcPr>
          <w:p w14:paraId="61FAECCE" w14:textId="50F03DF5" w:rsidR="00926D9B" w:rsidRPr="00EA28A1" w:rsidRDefault="00926D9B" w:rsidP="00EA28A1">
            <w:pPr>
              <w:spacing w:after="0" w:line="240" w:lineRule="auto"/>
              <w:rPr>
                <w:rFonts w:ascii="Times New Roman" w:hAnsi="Times New Roman" w:cs="Times New Roman"/>
                <w:b/>
                <w:bCs/>
              </w:rPr>
            </w:pPr>
            <w:r w:rsidRPr="00EA28A1">
              <w:rPr>
                <w:rFonts w:ascii="Times New Roman" w:hAnsi="Times New Roman" w:cs="Times New Roman"/>
                <w:b/>
                <w:bCs/>
              </w:rPr>
              <w:t xml:space="preserve">5.3.1 </w:t>
            </w:r>
          </w:p>
        </w:tc>
        <w:tc>
          <w:tcPr>
            <w:tcW w:w="820" w:type="pct"/>
          </w:tcPr>
          <w:p w14:paraId="725B927E" w14:textId="79A5B005" w:rsidR="00926D9B" w:rsidRPr="00EA28A1" w:rsidRDefault="00926D9B" w:rsidP="00EA28A1">
            <w:pPr>
              <w:spacing w:after="0" w:line="240" w:lineRule="auto"/>
              <w:rPr>
                <w:rFonts w:ascii="Times New Roman" w:hAnsi="Times New Roman" w:cs="Times New Roman"/>
              </w:rPr>
            </w:pPr>
            <w:r w:rsidRPr="00EA28A1">
              <w:rPr>
                <w:rFonts w:ascii="Times New Roman" w:hAnsi="Times New Roman" w:cs="Times New Roman"/>
              </w:rPr>
              <w:t>Elaborarea documentației tehnice referitoare la SIA RNC</w:t>
            </w:r>
          </w:p>
        </w:tc>
        <w:tc>
          <w:tcPr>
            <w:tcW w:w="587" w:type="pct"/>
            <w:tcBorders>
              <w:right w:val="single" w:sz="4" w:space="0" w:color="auto"/>
            </w:tcBorders>
          </w:tcPr>
          <w:p w14:paraId="3E0FEF0C" w14:textId="2F9D41AE" w:rsidR="00926D9B" w:rsidRPr="00EA28A1" w:rsidRDefault="00926D9B" w:rsidP="00EA28A1">
            <w:pPr>
              <w:spacing w:after="0" w:line="240" w:lineRule="auto"/>
              <w:rPr>
                <w:rFonts w:ascii="Times New Roman" w:hAnsi="Times New Roman" w:cs="Times New Roman"/>
              </w:rPr>
            </w:pPr>
            <w:r w:rsidRPr="00EA28A1">
              <w:rPr>
                <w:rFonts w:ascii="Times New Roman" w:hAnsi="Times New Roman" w:cs="Times New Roman"/>
              </w:rPr>
              <w:t>Documentația tehnică elaborată</w:t>
            </w:r>
          </w:p>
        </w:tc>
        <w:tc>
          <w:tcPr>
            <w:tcW w:w="510" w:type="pct"/>
            <w:tcBorders>
              <w:left w:val="single" w:sz="4" w:space="0" w:color="auto"/>
            </w:tcBorders>
          </w:tcPr>
          <w:p w14:paraId="6293FE47" w14:textId="77777777" w:rsidR="00926D9B" w:rsidRPr="00EA28A1" w:rsidRDefault="00926D9B" w:rsidP="00EA28A1">
            <w:pPr>
              <w:spacing w:after="0" w:line="240" w:lineRule="auto"/>
              <w:rPr>
                <w:rFonts w:ascii="Times New Roman" w:hAnsi="Times New Roman" w:cs="Times New Roman"/>
              </w:rPr>
            </w:pPr>
            <w:r w:rsidRPr="00EA28A1">
              <w:rPr>
                <w:rFonts w:ascii="Times New Roman" w:hAnsi="Times New Roman" w:cs="Times New Roman"/>
              </w:rPr>
              <w:t xml:space="preserve">Trimestrul </w:t>
            </w:r>
          </w:p>
          <w:p w14:paraId="628EC5CE" w14:textId="77777777" w:rsidR="00926D9B" w:rsidRPr="00EA28A1" w:rsidRDefault="00926D9B" w:rsidP="00EA28A1">
            <w:pPr>
              <w:spacing w:after="0" w:line="240" w:lineRule="auto"/>
              <w:rPr>
                <w:rFonts w:ascii="Times New Roman" w:hAnsi="Times New Roman" w:cs="Times New Roman"/>
              </w:rPr>
            </w:pPr>
            <w:r w:rsidRPr="00EA28A1">
              <w:rPr>
                <w:rFonts w:ascii="Times New Roman" w:hAnsi="Times New Roman" w:cs="Times New Roman"/>
              </w:rPr>
              <w:t>IV, 2025</w:t>
            </w:r>
            <w:r w:rsidRPr="00EA28A1">
              <w:rPr>
                <w:rFonts w:ascii="Times New Roman" w:hAnsi="Times New Roman" w:cs="Times New Roman"/>
              </w:rPr>
              <w:tab/>
            </w:r>
          </w:p>
          <w:p w14:paraId="04528232" w14:textId="77777777" w:rsidR="00926D9B" w:rsidRPr="00EA28A1" w:rsidRDefault="00926D9B" w:rsidP="00EA28A1">
            <w:pPr>
              <w:spacing w:after="0" w:line="240" w:lineRule="auto"/>
              <w:rPr>
                <w:rFonts w:ascii="Times New Roman" w:hAnsi="Times New Roman" w:cs="Times New Roman"/>
              </w:rPr>
            </w:pPr>
          </w:p>
        </w:tc>
        <w:tc>
          <w:tcPr>
            <w:tcW w:w="571" w:type="pct"/>
          </w:tcPr>
          <w:p w14:paraId="6E1FEABB" w14:textId="77777777" w:rsidR="00926D9B" w:rsidRPr="00EA28A1" w:rsidRDefault="00926D9B" w:rsidP="00EA28A1">
            <w:pPr>
              <w:spacing w:after="0" w:line="240" w:lineRule="auto"/>
              <w:rPr>
                <w:rFonts w:ascii="Times New Roman" w:hAnsi="Times New Roman" w:cs="Times New Roman"/>
              </w:rPr>
            </w:pPr>
            <w:r w:rsidRPr="00EA28A1">
              <w:rPr>
                <w:rFonts w:ascii="Times New Roman" w:hAnsi="Times New Roman" w:cs="Times New Roman"/>
              </w:rPr>
              <w:t>MS</w:t>
            </w:r>
          </w:p>
          <w:p w14:paraId="6C595BAD" w14:textId="597CF3E7" w:rsidR="00926D9B" w:rsidRPr="00EA28A1" w:rsidRDefault="00926D9B" w:rsidP="00EA28A1">
            <w:pPr>
              <w:spacing w:after="0" w:line="240" w:lineRule="auto"/>
              <w:rPr>
                <w:rFonts w:ascii="Times New Roman" w:hAnsi="Times New Roman" w:cs="Times New Roman"/>
              </w:rPr>
            </w:pPr>
            <w:r w:rsidRPr="00EA28A1">
              <w:rPr>
                <w:rFonts w:ascii="Times New Roman" w:hAnsi="Times New Roman" w:cs="Times New Roman"/>
              </w:rPr>
              <w:t>IMSP IO</w:t>
            </w:r>
          </w:p>
        </w:tc>
        <w:tc>
          <w:tcPr>
            <w:tcW w:w="547" w:type="pct"/>
            <w:tcBorders>
              <w:right w:val="single" w:sz="4" w:space="0" w:color="auto"/>
            </w:tcBorders>
          </w:tcPr>
          <w:p w14:paraId="3B1EFFCC" w14:textId="71B955DD" w:rsidR="00926D9B" w:rsidRPr="00EA28A1" w:rsidRDefault="00926D9B" w:rsidP="00EA28A1">
            <w:pPr>
              <w:spacing w:after="0" w:line="240" w:lineRule="auto"/>
              <w:rPr>
                <w:rFonts w:ascii="Times New Roman" w:hAnsi="Times New Roman" w:cs="Times New Roman"/>
              </w:rPr>
            </w:pPr>
          </w:p>
        </w:tc>
        <w:tc>
          <w:tcPr>
            <w:tcW w:w="1725" w:type="pct"/>
            <w:tcBorders>
              <w:left w:val="single" w:sz="4" w:space="0" w:color="auto"/>
            </w:tcBorders>
          </w:tcPr>
          <w:p w14:paraId="2D83687E" w14:textId="6D6D342D" w:rsidR="00664E8E" w:rsidRPr="00EA28A1" w:rsidRDefault="00664E8E" w:rsidP="00EA28A1">
            <w:pPr>
              <w:spacing w:after="0" w:line="240" w:lineRule="auto"/>
              <w:rPr>
                <w:rFonts w:ascii="Times New Roman" w:hAnsi="Times New Roman" w:cs="Times New Roman"/>
                <w:b/>
                <w:bCs/>
              </w:rPr>
            </w:pPr>
            <w:r w:rsidRPr="00EA28A1">
              <w:rPr>
                <w:rFonts w:ascii="Times New Roman" w:hAnsi="Times New Roman" w:cs="Times New Roman"/>
                <w:b/>
                <w:bCs/>
              </w:rPr>
              <w:t>Indicator realizat</w:t>
            </w:r>
          </w:p>
          <w:p w14:paraId="2F480A01" w14:textId="5258A374" w:rsidR="00926D9B" w:rsidRPr="00EA28A1" w:rsidRDefault="00664E8E" w:rsidP="00EA28A1">
            <w:pPr>
              <w:spacing w:after="0" w:line="240" w:lineRule="auto"/>
              <w:rPr>
                <w:rFonts w:ascii="Times New Roman" w:hAnsi="Times New Roman" w:cs="Times New Roman"/>
                <w:b/>
                <w:bCs/>
              </w:rPr>
            </w:pPr>
            <w:r w:rsidRPr="00EA28A1">
              <w:rPr>
                <w:rFonts w:ascii="Times New Roman" w:hAnsi="Times New Roman" w:cs="Times New Roman"/>
                <w:bCs/>
              </w:rPr>
              <w:t>Caietul de sarcini elaborat</w:t>
            </w:r>
          </w:p>
        </w:tc>
      </w:tr>
      <w:tr w:rsidR="00926D9B" w:rsidRPr="00EA28A1" w14:paraId="7CDF5710" w14:textId="77777777" w:rsidTr="00926D9B">
        <w:trPr>
          <w:trHeight w:val="275"/>
        </w:trPr>
        <w:tc>
          <w:tcPr>
            <w:tcW w:w="240" w:type="pct"/>
          </w:tcPr>
          <w:p w14:paraId="4C55E8B5" w14:textId="6CE0AD4B" w:rsidR="00926D9B" w:rsidRPr="00EA28A1" w:rsidRDefault="00926D9B" w:rsidP="00EA28A1">
            <w:pPr>
              <w:spacing w:after="0" w:line="240" w:lineRule="auto"/>
              <w:rPr>
                <w:rFonts w:ascii="Times New Roman" w:hAnsi="Times New Roman" w:cs="Times New Roman"/>
                <w:b/>
                <w:bCs/>
              </w:rPr>
            </w:pPr>
            <w:r w:rsidRPr="00EA28A1">
              <w:rPr>
                <w:rFonts w:ascii="Times New Roman" w:hAnsi="Times New Roman" w:cs="Times New Roman"/>
                <w:b/>
                <w:bCs/>
              </w:rPr>
              <w:t>5.3.2</w:t>
            </w:r>
          </w:p>
        </w:tc>
        <w:tc>
          <w:tcPr>
            <w:tcW w:w="820" w:type="pct"/>
          </w:tcPr>
          <w:p w14:paraId="16CD450B" w14:textId="54048B03" w:rsidR="00926D9B" w:rsidRPr="00EA28A1" w:rsidRDefault="00926D9B" w:rsidP="00EA28A1">
            <w:pPr>
              <w:spacing w:after="0" w:line="240" w:lineRule="auto"/>
              <w:rPr>
                <w:rFonts w:ascii="Times New Roman" w:hAnsi="Times New Roman" w:cs="Times New Roman"/>
              </w:rPr>
            </w:pPr>
            <w:r w:rsidRPr="00EA28A1">
              <w:rPr>
                <w:rFonts w:ascii="Times New Roman" w:hAnsi="Times New Roman" w:cs="Times New Roman"/>
              </w:rPr>
              <w:t>Dezvoltarea tehnică a SIA RNC</w:t>
            </w:r>
          </w:p>
        </w:tc>
        <w:tc>
          <w:tcPr>
            <w:tcW w:w="587" w:type="pct"/>
            <w:tcBorders>
              <w:right w:val="single" w:sz="4" w:space="0" w:color="auto"/>
            </w:tcBorders>
          </w:tcPr>
          <w:p w14:paraId="71A9EE43" w14:textId="77777777" w:rsidR="00926D9B" w:rsidRPr="00EA28A1" w:rsidRDefault="00926D9B" w:rsidP="00EA28A1">
            <w:pPr>
              <w:spacing w:after="0" w:line="240" w:lineRule="auto"/>
              <w:rPr>
                <w:rFonts w:ascii="Times New Roman" w:hAnsi="Times New Roman" w:cs="Times New Roman"/>
              </w:rPr>
            </w:pPr>
            <w:r w:rsidRPr="00EA28A1">
              <w:rPr>
                <w:rFonts w:ascii="Times New Roman" w:hAnsi="Times New Roman" w:cs="Times New Roman"/>
              </w:rPr>
              <w:t>1 SIA RNC</w:t>
            </w:r>
          </w:p>
          <w:p w14:paraId="5BDE6FF1" w14:textId="1F26711C" w:rsidR="00926D9B" w:rsidRPr="00EA28A1" w:rsidRDefault="00926D9B" w:rsidP="00EA28A1">
            <w:pPr>
              <w:spacing w:after="0" w:line="240" w:lineRule="auto"/>
              <w:rPr>
                <w:rFonts w:ascii="Times New Roman" w:hAnsi="Times New Roman" w:cs="Times New Roman"/>
              </w:rPr>
            </w:pPr>
            <w:r w:rsidRPr="00EA28A1">
              <w:rPr>
                <w:rFonts w:ascii="Times New Roman" w:hAnsi="Times New Roman" w:cs="Times New Roman"/>
              </w:rPr>
              <w:t>funcțional</w:t>
            </w:r>
          </w:p>
        </w:tc>
        <w:tc>
          <w:tcPr>
            <w:tcW w:w="510" w:type="pct"/>
            <w:tcBorders>
              <w:left w:val="single" w:sz="4" w:space="0" w:color="auto"/>
            </w:tcBorders>
          </w:tcPr>
          <w:p w14:paraId="182CC170" w14:textId="77777777" w:rsidR="00926D9B" w:rsidRPr="00EA28A1" w:rsidRDefault="00926D9B" w:rsidP="00EA28A1">
            <w:pPr>
              <w:spacing w:after="0" w:line="240" w:lineRule="auto"/>
              <w:rPr>
                <w:rFonts w:ascii="Times New Roman" w:hAnsi="Times New Roman" w:cs="Times New Roman"/>
              </w:rPr>
            </w:pPr>
            <w:r w:rsidRPr="00EA28A1">
              <w:rPr>
                <w:rFonts w:ascii="Times New Roman" w:hAnsi="Times New Roman" w:cs="Times New Roman"/>
              </w:rPr>
              <w:t xml:space="preserve">Trimestrul </w:t>
            </w:r>
          </w:p>
          <w:p w14:paraId="080594F9" w14:textId="33F9A30F" w:rsidR="00926D9B" w:rsidRPr="00EA28A1" w:rsidRDefault="00926D9B" w:rsidP="00EA28A1">
            <w:pPr>
              <w:spacing w:after="0" w:line="240" w:lineRule="auto"/>
              <w:rPr>
                <w:rFonts w:ascii="Times New Roman" w:hAnsi="Times New Roman" w:cs="Times New Roman"/>
              </w:rPr>
            </w:pPr>
            <w:r w:rsidRPr="00EA28A1">
              <w:rPr>
                <w:rFonts w:ascii="Times New Roman" w:hAnsi="Times New Roman" w:cs="Times New Roman"/>
              </w:rPr>
              <w:t>IV, 2025</w:t>
            </w:r>
          </w:p>
          <w:p w14:paraId="7F794C2F" w14:textId="1887CFC4" w:rsidR="00926D9B" w:rsidRPr="00EA28A1" w:rsidRDefault="00926D9B" w:rsidP="00EA28A1">
            <w:pPr>
              <w:spacing w:after="0" w:line="240" w:lineRule="auto"/>
              <w:rPr>
                <w:rFonts w:ascii="Times New Roman" w:hAnsi="Times New Roman" w:cs="Times New Roman"/>
              </w:rPr>
            </w:pPr>
          </w:p>
        </w:tc>
        <w:tc>
          <w:tcPr>
            <w:tcW w:w="571" w:type="pct"/>
          </w:tcPr>
          <w:p w14:paraId="0AF14786" w14:textId="3D6232F1" w:rsidR="00926D9B" w:rsidRPr="00EA28A1" w:rsidRDefault="00926D9B" w:rsidP="00EA28A1">
            <w:pPr>
              <w:spacing w:after="0" w:line="240" w:lineRule="auto"/>
              <w:rPr>
                <w:rFonts w:ascii="Times New Roman" w:hAnsi="Times New Roman" w:cs="Times New Roman"/>
              </w:rPr>
            </w:pPr>
            <w:r w:rsidRPr="00EA28A1">
              <w:rPr>
                <w:rFonts w:ascii="Times New Roman" w:hAnsi="Times New Roman" w:cs="Times New Roman"/>
              </w:rPr>
              <w:t>MS</w:t>
            </w:r>
          </w:p>
          <w:p w14:paraId="6B6CACE5" w14:textId="6551A7AF" w:rsidR="00926D9B" w:rsidRPr="00EA28A1" w:rsidRDefault="00926D9B" w:rsidP="00EA28A1">
            <w:pPr>
              <w:spacing w:after="0" w:line="240" w:lineRule="auto"/>
              <w:rPr>
                <w:rFonts w:ascii="Times New Roman" w:hAnsi="Times New Roman" w:cs="Times New Roman"/>
              </w:rPr>
            </w:pPr>
            <w:r w:rsidRPr="00EA28A1">
              <w:rPr>
                <w:rFonts w:ascii="Times New Roman" w:hAnsi="Times New Roman" w:cs="Times New Roman"/>
              </w:rPr>
              <w:t>IMSP IO</w:t>
            </w:r>
          </w:p>
        </w:tc>
        <w:tc>
          <w:tcPr>
            <w:tcW w:w="547" w:type="pct"/>
            <w:tcBorders>
              <w:right w:val="single" w:sz="4" w:space="0" w:color="auto"/>
            </w:tcBorders>
          </w:tcPr>
          <w:p w14:paraId="4331B6C4" w14:textId="77777777" w:rsidR="00926D9B" w:rsidRPr="00EA28A1" w:rsidRDefault="00926D9B" w:rsidP="00EA28A1">
            <w:pPr>
              <w:spacing w:after="0" w:line="240" w:lineRule="auto"/>
              <w:rPr>
                <w:rFonts w:ascii="Times New Roman" w:hAnsi="Times New Roman" w:cs="Times New Roman"/>
              </w:rPr>
            </w:pPr>
          </w:p>
        </w:tc>
        <w:tc>
          <w:tcPr>
            <w:tcW w:w="1725" w:type="pct"/>
            <w:tcBorders>
              <w:left w:val="single" w:sz="4" w:space="0" w:color="auto"/>
            </w:tcBorders>
          </w:tcPr>
          <w:p w14:paraId="437F1494" w14:textId="77777777" w:rsidR="00664E8E" w:rsidRPr="00EA28A1" w:rsidRDefault="00664E8E" w:rsidP="00EA28A1">
            <w:pPr>
              <w:spacing w:after="0" w:line="240" w:lineRule="auto"/>
              <w:rPr>
                <w:rFonts w:ascii="Times New Roman" w:hAnsi="Times New Roman" w:cs="Times New Roman"/>
                <w:b/>
                <w:bCs/>
              </w:rPr>
            </w:pPr>
            <w:r w:rsidRPr="00EA28A1">
              <w:rPr>
                <w:rFonts w:ascii="Times New Roman" w:hAnsi="Times New Roman" w:cs="Times New Roman"/>
                <w:b/>
                <w:bCs/>
              </w:rPr>
              <w:t>Indicator nerealizat</w:t>
            </w:r>
          </w:p>
          <w:p w14:paraId="653D547E" w14:textId="7D453C04" w:rsidR="00926D9B" w:rsidRPr="00EA28A1" w:rsidRDefault="00664E8E" w:rsidP="00EA28A1">
            <w:pPr>
              <w:spacing w:after="0" w:line="240" w:lineRule="auto"/>
              <w:rPr>
                <w:rFonts w:ascii="Times New Roman" w:hAnsi="Times New Roman" w:cs="Times New Roman"/>
                <w:b/>
                <w:bCs/>
              </w:rPr>
            </w:pPr>
            <w:r w:rsidRPr="00EA28A1">
              <w:rPr>
                <w:rFonts w:ascii="Times New Roman" w:hAnsi="Times New Roman" w:cs="Times New Roman"/>
                <w:bCs/>
              </w:rPr>
              <w:t>Nu poate fi realizat fără resurse financiare alocate</w:t>
            </w:r>
          </w:p>
        </w:tc>
      </w:tr>
      <w:tr w:rsidR="00926D9B" w:rsidRPr="00EA28A1" w14:paraId="00BE9006" w14:textId="77777777" w:rsidTr="00926D9B">
        <w:trPr>
          <w:trHeight w:val="275"/>
        </w:trPr>
        <w:tc>
          <w:tcPr>
            <w:tcW w:w="240" w:type="pct"/>
          </w:tcPr>
          <w:p w14:paraId="3FF41910" w14:textId="22730231" w:rsidR="00926D9B" w:rsidRPr="00EA28A1" w:rsidRDefault="00926D9B" w:rsidP="00EA28A1">
            <w:pPr>
              <w:spacing w:after="0" w:line="240" w:lineRule="auto"/>
              <w:rPr>
                <w:rFonts w:ascii="Times New Roman" w:hAnsi="Times New Roman" w:cs="Times New Roman"/>
                <w:b/>
                <w:bCs/>
              </w:rPr>
            </w:pPr>
            <w:r w:rsidRPr="00EA28A1">
              <w:rPr>
                <w:rFonts w:ascii="Times New Roman" w:hAnsi="Times New Roman" w:cs="Times New Roman"/>
                <w:b/>
                <w:bCs/>
              </w:rPr>
              <w:t>5.3.3</w:t>
            </w:r>
          </w:p>
        </w:tc>
        <w:tc>
          <w:tcPr>
            <w:tcW w:w="820" w:type="pct"/>
          </w:tcPr>
          <w:p w14:paraId="12725E18" w14:textId="306A507C" w:rsidR="00926D9B" w:rsidRPr="00EA28A1" w:rsidRDefault="00926D9B" w:rsidP="00EA28A1">
            <w:pPr>
              <w:spacing w:after="0" w:line="240" w:lineRule="auto"/>
              <w:rPr>
                <w:rFonts w:ascii="Times New Roman" w:hAnsi="Times New Roman" w:cs="Times New Roman"/>
              </w:rPr>
            </w:pPr>
            <w:r w:rsidRPr="00EA28A1">
              <w:rPr>
                <w:rFonts w:ascii="Times New Roman" w:hAnsi="Times New Roman" w:cs="Times New Roman"/>
              </w:rPr>
              <w:t>Implementarea SIA RNC la nivel naţional</w:t>
            </w:r>
          </w:p>
        </w:tc>
        <w:tc>
          <w:tcPr>
            <w:tcW w:w="587" w:type="pct"/>
            <w:tcBorders>
              <w:right w:val="single" w:sz="4" w:space="0" w:color="auto"/>
            </w:tcBorders>
          </w:tcPr>
          <w:p w14:paraId="142D93E5" w14:textId="77777777" w:rsidR="00926D9B" w:rsidRPr="00EA28A1" w:rsidRDefault="00926D9B" w:rsidP="00EA28A1">
            <w:pPr>
              <w:spacing w:after="0" w:line="240" w:lineRule="auto"/>
              <w:rPr>
                <w:rFonts w:ascii="Times New Roman" w:hAnsi="Times New Roman" w:cs="Times New Roman"/>
              </w:rPr>
            </w:pPr>
            <w:r w:rsidRPr="00EA28A1">
              <w:rPr>
                <w:rFonts w:ascii="Times New Roman" w:hAnsi="Times New Roman" w:cs="Times New Roman"/>
              </w:rPr>
              <w:t>1 SIA RNC</w:t>
            </w:r>
          </w:p>
          <w:p w14:paraId="48908C0B" w14:textId="338F648D" w:rsidR="00926D9B" w:rsidRPr="00EA28A1" w:rsidRDefault="00926D9B" w:rsidP="00EA28A1">
            <w:pPr>
              <w:spacing w:after="0" w:line="240" w:lineRule="auto"/>
              <w:rPr>
                <w:rFonts w:ascii="Times New Roman" w:hAnsi="Times New Roman" w:cs="Times New Roman"/>
              </w:rPr>
            </w:pPr>
            <w:r w:rsidRPr="00EA28A1">
              <w:rPr>
                <w:rFonts w:ascii="Times New Roman" w:hAnsi="Times New Roman" w:cs="Times New Roman"/>
              </w:rPr>
              <w:t>implementat la nivel național</w:t>
            </w:r>
          </w:p>
        </w:tc>
        <w:tc>
          <w:tcPr>
            <w:tcW w:w="510" w:type="pct"/>
            <w:tcBorders>
              <w:left w:val="single" w:sz="4" w:space="0" w:color="auto"/>
            </w:tcBorders>
          </w:tcPr>
          <w:p w14:paraId="5AD90669" w14:textId="77777777" w:rsidR="00926D9B" w:rsidRPr="00EA28A1" w:rsidRDefault="00926D9B" w:rsidP="00EA28A1">
            <w:pPr>
              <w:spacing w:after="0" w:line="240" w:lineRule="auto"/>
              <w:rPr>
                <w:rFonts w:ascii="Times New Roman" w:hAnsi="Times New Roman" w:cs="Times New Roman"/>
              </w:rPr>
            </w:pPr>
            <w:r w:rsidRPr="00EA28A1">
              <w:rPr>
                <w:rFonts w:ascii="Times New Roman" w:hAnsi="Times New Roman" w:cs="Times New Roman"/>
              </w:rPr>
              <w:t xml:space="preserve">Trimestrul </w:t>
            </w:r>
          </w:p>
          <w:p w14:paraId="52D7DB6F" w14:textId="4FBF8D11" w:rsidR="00926D9B" w:rsidRPr="00EA28A1" w:rsidRDefault="00926D9B" w:rsidP="00EA28A1">
            <w:pPr>
              <w:spacing w:after="0" w:line="240" w:lineRule="auto"/>
              <w:rPr>
                <w:rFonts w:ascii="Times New Roman" w:hAnsi="Times New Roman" w:cs="Times New Roman"/>
              </w:rPr>
            </w:pPr>
            <w:r w:rsidRPr="00EA28A1">
              <w:rPr>
                <w:rFonts w:ascii="Times New Roman" w:hAnsi="Times New Roman" w:cs="Times New Roman"/>
              </w:rPr>
              <w:t>IV, 2025</w:t>
            </w:r>
            <w:r w:rsidRPr="00EA28A1">
              <w:rPr>
                <w:rFonts w:ascii="Times New Roman" w:hAnsi="Times New Roman" w:cs="Times New Roman"/>
              </w:rPr>
              <w:tab/>
            </w:r>
          </w:p>
          <w:p w14:paraId="6C596D37" w14:textId="54F2CF46" w:rsidR="00926D9B" w:rsidRPr="00EA28A1" w:rsidRDefault="00926D9B" w:rsidP="00EA28A1">
            <w:pPr>
              <w:spacing w:after="0" w:line="240" w:lineRule="auto"/>
              <w:rPr>
                <w:rFonts w:ascii="Times New Roman" w:hAnsi="Times New Roman" w:cs="Times New Roman"/>
              </w:rPr>
            </w:pPr>
          </w:p>
        </w:tc>
        <w:tc>
          <w:tcPr>
            <w:tcW w:w="571" w:type="pct"/>
          </w:tcPr>
          <w:p w14:paraId="02939C06" w14:textId="321B01EE" w:rsidR="00926D9B" w:rsidRPr="00EA28A1" w:rsidRDefault="00926D9B" w:rsidP="00EA28A1">
            <w:pPr>
              <w:spacing w:after="0" w:line="240" w:lineRule="auto"/>
              <w:rPr>
                <w:rFonts w:ascii="Times New Roman" w:hAnsi="Times New Roman" w:cs="Times New Roman"/>
              </w:rPr>
            </w:pPr>
            <w:r w:rsidRPr="00EA28A1">
              <w:rPr>
                <w:rFonts w:ascii="Times New Roman" w:hAnsi="Times New Roman" w:cs="Times New Roman"/>
              </w:rPr>
              <w:t>MS</w:t>
            </w:r>
          </w:p>
          <w:p w14:paraId="4EA6A9CF" w14:textId="77777777" w:rsidR="00926D9B" w:rsidRPr="00EA28A1" w:rsidRDefault="00926D9B" w:rsidP="00EA28A1">
            <w:pPr>
              <w:spacing w:after="0" w:line="240" w:lineRule="auto"/>
              <w:rPr>
                <w:rFonts w:ascii="Times New Roman" w:hAnsi="Times New Roman" w:cs="Times New Roman"/>
              </w:rPr>
            </w:pPr>
            <w:r w:rsidRPr="00EA28A1">
              <w:rPr>
                <w:rFonts w:ascii="Times New Roman" w:hAnsi="Times New Roman" w:cs="Times New Roman"/>
              </w:rPr>
              <w:t>IMSP IO</w:t>
            </w:r>
          </w:p>
          <w:p w14:paraId="3DBFD469" w14:textId="61759142" w:rsidR="00926D9B" w:rsidRPr="00EA28A1" w:rsidRDefault="00926D9B" w:rsidP="00EA28A1">
            <w:pPr>
              <w:spacing w:after="0" w:line="240" w:lineRule="auto"/>
              <w:rPr>
                <w:rFonts w:ascii="Times New Roman" w:hAnsi="Times New Roman" w:cs="Times New Roman"/>
              </w:rPr>
            </w:pPr>
            <w:r w:rsidRPr="00EA28A1">
              <w:rPr>
                <w:rFonts w:ascii="Times New Roman" w:hAnsi="Times New Roman" w:cs="Times New Roman"/>
              </w:rPr>
              <w:t>ANSP</w:t>
            </w:r>
          </w:p>
        </w:tc>
        <w:tc>
          <w:tcPr>
            <w:tcW w:w="547" w:type="pct"/>
            <w:tcBorders>
              <w:right w:val="single" w:sz="4" w:space="0" w:color="auto"/>
            </w:tcBorders>
          </w:tcPr>
          <w:p w14:paraId="03449C89" w14:textId="77777777" w:rsidR="00926D9B" w:rsidRPr="00EA28A1" w:rsidRDefault="00926D9B" w:rsidP="00EA28A1">
            <w:pPr>
              <w:spacing w:after="0" w:line="240" w:lineRule="auto"/>
              <w:rPr>
                <w:rFonts w:ascii="Times New Roman" w:hAnsi="Times New Roman" w:cs="Times New Roman"/>
              </w:rPr>
            </w:pPr>
          </w:p>
        </w:tc>
        <w:tc>
          <w:tcPr>
            <w:tcW w:w="1725" w:type="pct"/>
            <w:tcBorders>
              <w:left w:val="single" w:sz="4" w:space="0" w:color="auto"/>
            </w:tcBorders>
          </w:tcPr>
          <w:p w14:paraId="39107ABE" w14:textId="4A62E942" w:rsidR="00664E8E" w:rsidRPr="00EA28A1" w:rsidRDefault="00664E8E" w:rsidP="00EA28A1">
            <w:pPr>
              <w:spacing w:after="0" w:line="240" w:lineRule="auto"/>
              <w:rPr>
                <w:rFonts w:ascii="Times New Roman" w:hAnsi="Times New Roman" w:cs="Times New Roman"/>
                <w:b/>
                <w:bCs/>
              </w:rPr>
            </w:pPr>
            <w:r w:rsidRPr="00EA28A1">
              <w:rPr>
                <w:rFonts w:ascii="Times New Roman" w:hAnsi="Times New Roman" w:cs="Times New Roman"/>
                <w:b/>
                <w:bCs/>
              </w:rPr>
              <w:t>Indicator nerealizat</w:t>
            </w:r>
          </w:p>
          <w:p w14:paraId="7A35E5D2" w14:textId="3F33960E" w:rsidR="00926D9B" w:rsidRPr="00EA28A1" w:rsidRDefault="00664E8E" w:rsidP="00EA28A1">
            <w:pPr>
              <w:spacing w:after="0" w:line="240" w:lineRule="auto"/>
              <w:rPr>
                <w:rFonts w:ascii="Times New Roman" w:hAnsi="Times New Roman" w:cs="Times New Roman"/>
                <w:bCs/>
              </w:rPr>
            </w:pPr>
            <w:r w:rsidRPr="00EA28A1">
              <w:rPr>
                <w:rFonts w:ascii="Times New Roman" w:hAnsi="Times New Roman" w:cs="Times New Roman"/>
                <w:bCs/>
              </w:rPr>
              <w:t>Nu poate fi realizat fără resurse financiare alocate</w:t>
            </w:r>
          </w:p>
        </w:tc>
      </w:tr>
    </w:tbl>
    <w:p w14:paraId="46E0CDC3" w14:textId="69A62C87" w:rsidR="006F1863" w:rsidRPr="00EA28A1" w:rsidRDefault="006F1863" w:rsidP="00EA28A1">
      <w:pPr>
        <w:spacing w:line="240" w:lineRule="auto"/>
        <w:rPr>
          <w:rFonts w:ascii="Times New Roman" w:hAnsi="Times New Roman" w:cs="Times New Roman"/>
          <w:b/>
        </w:rPr>
      </w:pPr>
    </w:p>
    <w:p w14:paraId="3D4950C2" w14:textId="389F0071" w:rsidR="0003444E" w:rsidRPr="00EE6775" w:rsidRDefault="0003444E" w:rsidP="00EE6775">
      <w:pPr>
        <w:spacing w:line="276" w:lineRule="auto"/>
        <w:rPr>
          <w:rFonts w:ascii="Times New Roman" w:hAnsi="Times New Roman" w:cs="Times New Roman"/>
          <w:b/>
          <w:sz w:val="20"/>
          <w:szCs w:val="20"/>
        </w:rPr>
      </w:pPr>
    </w:p>
    <w:sectPr w:rsidR="0003444E" w:rsidRPr="00EE6775" w:rsidSect="00EA28A1">
      <w:pgSz w:w="16838" w:h="11906" w:orient="landscape"/>
      <w:pgMar w:top="45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0520A"/>
    <w:multiLevelType w:val="hybridMultilevel"/>
    <w:tmpl w:val="00C4A7E8"/>
    <w:lvl w:ilvl="0" w:tplc="1830628E">
      <w:start w:val="1"/>
      <w:numFmt w:val="bullet"/>
      <w:lvlText w:val="-"/>
      <w:lvlJc w:val="left"/>
      <w:pPr>
        <w:ind w:left="360" w:hanging="360"/>
      </w:pPr>
      <w:rPr>
        <w:rFonts w:ascii="Calibri" w:eastAsia="Calibri" w:hAnsi="Calibri" w:cs="Calibri"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5071AAB"/>
    <w:multiLevelType w:val="hybridMultilevel"/>
    <w:tmpl w:val="3678F886"/>
    <w:lvl w:ilvl="0" w:tplc="0B6C971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210C7AF8"/>
    <w:multiLevelType w:val="multilevel"/>
    <w:tmpl w:val="ACC6AC3E"/>
    <w:lvl w:ilvl="0">
      <w:start w:val="1"/>
      <w:numFmt w:val="bullet"/>
      <w:lvlText w:val=""/>
      <w:lvlJc w:val="left"/>
      <w:pPr>
        <w:tabs>
          <w:tab w:val="num" w:pos="450"/>
        </w:tabs>
        <w:ind w:left="450" w:hanging="360"/>
      </w:pPr>
      <w:rPr>
        <w:rFonts w:ascii="Symbol" w:hAnsi="Symbol" w:hint="default"/>
        <w:sz w:val="20"/>
      </w:rPr>
    </w:lvl>
    <w:lvl w:ilvl="1" w:tentative="1">
      <w:start w:val="1"/>
      <w:numFmt w:val="bullet"/>
      <w:lvlText w:val="o"/>
      <w:lvlJc w:val="left"/>
      <w:pPr>
        <w:tabs>
          <w:tab w:val="num" w:pos="1170"/>
        </w:tabs>
        <w:ind w:left="1170" w:hanging="360"/>
      </w:pPr>
      <w:rPr>
        <w:rFonts w:ascii="Courier New" w:hAnsi="Courier New" w:hint="default"/>
        <w:sz w:val="20"/>
      </w:rPr>
    </w:lvl>
    <w:lvl w:ilvl="2" w:tentative="1">
      <w:start w:val="1"/>
      <w:numFmt w:val="bullet"/>
      <w:lvlText w:val=""/>
      <w:lvlJc w:val="left"/>
      <w:pPr>
        <w:tabs>
          <w:tab w:val="num" w:pos="1890"/>
        </w:tabs>
        <w:ind w:left="1890" w:hanging="360"/>
      </w:pPr>
      <w:rPr>
        <w:rFonts w:ascii="Wingdings" w:hAnsi="Wingdings" w:hint="default"/>
        <w:sz w:val="20"/>
      </w:rPr>
    </w:lvl>
    <w:lvl w:ilvl="3" w:tentative="1">
      <w:start w:val="1"/>
      <w:numFmt w:val="bullet"/>
      <w:lvlText w:val=""/>
      <w:lvlJc w:val="left"/>
      <w:pPr>
        <w:tabs>
          <w:tab w:val="num" w:pos="2610"/>
        </w:tabs>
        <w:ind w:left="2610" w:hanging="360"/>
      </w:pPr>
      <w:rPr>
        <w:rFonts w:ascii="Wingdings" w:hAnsi="Wingdings" w:hint="default"/>
        <w:sz w:val="20"/>
      </w:rPr>
    </w:lvl>
    <w:lvl w:ilvl="4" w:tentative="1">
      <w:start w:val="1"/>
      <w:numFmt w:val="bullet"/>
      <w:lvlText w:val=""/>
      <w:lvlJc w:val="left"/>
      <w:pPr>
        <w:tabs>
          <w:tab w:val="num" w:pos="3330"/>
        </w:tabs>
        <w:ind w:left="3330" w:hanging="360"/>
      </w:pPr>
      <w:rPr>
        <w:rFonts w:ascii="Wingdings" w:hAnsi="Wingdings" w:hint="default"/>
        <w:sz w:val="20"/>
      </w:rPr>
    </w:lvl>
    <w:lvl w:ilvl="5" w:tentative="1">
      <w:start w:val="1"/>
      <w:numFmt w:val="bullet"/>
      <w:lvlText w:val=""/>
      <w:lvlJc w:val="left"/>
      <w:pPr>
        <w:tabs>
          <w:tab w:val="num" w:pos="4050"/>
        </w:tabs>
        <w:ind w:left="4050" w:hanging="360"/>
      </w:pPr>
      <w:rPr>
        <w:rFonts w:ascii="Wingdings" w:hAnsi="Wingdings" w:hint="default"/>
        <w:sz w:val="20"/>
      </w:rPr>
    </w:lvl>
    <w:lvl w:ilvl="6" w:tentative="1">
      <w:start w:val="1"/>
      <w:numFmt w:val="bullet"/>
      <w:lvlText w:val=""/>
      <w:lvlJc w:val="left"/>
      <w:pPr>
        <w:tabs>
          <w:tab w:val="num" w:pos="4770"/>
        </w:tabs>
        <w:ind w:left="4770" w:hanging="360"/>
      </w:pPr>
      <w:rPr>
        <w:rFonts w:ascii="Wingdings" w:hAnsi="Wingdings" w:hint="default"/>
        <w:sz w:val="20"/>
      </w:rPr>
    </w:lvl>
    <w:lvl w:ilvl="7" w:tentative="1">
      <w:start w:val="1"/>
      <w:numFmt w:val="bullet"/>
      <w:lvlText w:val=""/>
      <w:lvlJc w:val="left"/>
      <w:pPr>
        <w:tabs>
          <w:tab w:val="num" w:pos="5490"/>
        </w:tabs>
        <w:ind w:left="5490" w:hanging="360"/>
      </w:pPr>
      <w:rPr>
        <w:rFonts w:ascii="Wingdings" w:hAnsi="Wingdings" w:hint="default"/>
        <w:sz w:val="20"/>
      </w:rPr>
    </w:lvl>
    <w:lvl w:ilvl="8" w:tentative="1">
      <w:start w:val="1"/>
      <w:numFmt w:val="bullet"/>
      <w:lvlText w:val=""/>
      <w:lvlJc w:val="left"/>
      <w:pPr>
        <w:tabs>
          <w:tab w:val="num" w:pos="6210"/>
        </w:tabs>
        <w:ind w:left="6210" w:hanging="360"/>
      </w:pPr>
      <w:rPr>
        <w:rFonts w:ascii="Wingdings" w:hAnsi="Wingdings" w:hint="default"/>
        <w:sz w:val="20"/>
      </w:rPr>
    </w:lvl>
  </w:abstractNum>
  <w:abstractNum w:abstractNumId="3" w15:restartNumberingAfterBreak="0">
    <w:nsid w:val="21707544"/>
    <w:multiLevelType w:val="hybridMultilevel"/>
    <w:tmpl w:val="01A6A766"/>
    <w:lvl w:ilvl="0" w:tplc="8E1AEE06">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21A86856"/>
    <w:multiLevelType w:val="hybridMultilevel"/>
    <w:tmpl w:val="7F382162"/>
    <w:lvl w:ilvl="0" w:tplc="8CD2C26E">
      <w:start w:val="1"/>
      <w:numFmt w:val="bullet"/>
      <w:lvlText w:val="-"/>
      <w:lvlJc w:val="left"/>
      <w:pPr>
        <w:ind w:left="720" w:hanging="360"/>
      </w:pPr>
      <w:rPr>
        <w:rFonts w:ascii="Calibri" w:eastAsia="Calibri" w:hAnsi="Calibri" w:cs="Calibri" w:hint="default"/>
        <w:color w:val="auto"/>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3396B2C"/>
    <w:multiLevelType w:val="hybridMultilevel"/>
    <w:tmpl w:val="8F36A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173F33"/>
    <w:multiLevelType w:val="hybridMultilevel"/>
    <w:tmpl w:val="7A765D2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285748C0"/>
    <w:multiLevelType w:val="multilevel"/>
    <w:tmpl w:val="5B368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850A55"/>
    <w:multiLevelType w:val="hybridMultilevel"/>
    <w:tmpl w:val="3E56EEE4"/>
    <w:lvl w:ilvl="0" w:tplc="1830628E">
      <w:start w:val="1"/>
      <w:numFmt w:val="bullet"/>
      <w:lvlText w:val="-"/>
      <w:lvlJc w:val="left"/>
      <w:pPr>
        <w:ind w:left="360" w:hanging="360"/>
      </w:pPr>
      <w:rPr>
        <w:rFonts w:ascii="Calibri" w:eastAsia="Calibri" w:hAnsi="Calibri" w:cs="Calibri"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2A874918"/>
    <w:multiLevelType w:val="hybridMultilevel"/>
    <w:tmpl w:val="9C4EE72C"/>
    <w:lvl w:ilvl="0" w:tplc="2D988DB0">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D124BE6"/>
    <w:multiLevelType w:val="hybridMultilevel"/>
    <w:tmpl w:val="63506A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9F55B3"/>
    <w:multiLevelType w:val="hybridMultilevel"/>
    <w:tmpl w:val="DCE83A12"/>
    <w:lvl w:ilvl="0" w:tplc="494670B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8E40B2"/>
    <w:multiLevelType w:val="hybridMultilevel"/>
    <w:tmpl w:val="020A73A2"/>
    <w:lvl w:ilvl="0" w:tplc="CF906D70">
      <w:start w:val="1"/>
      <w:numFmt w:val="bullet"/>
      <w:lvlText w:val="-"/>
      <w:lvlJc w:val="left"/>
      <w:pPr>
        <w:ind w:left="360" w:hanging="360"/>
      </w:pPr>
      <w:rPr>
        <w:rFonts w:ascii="Calibri" w:eastAsia="Calibri" w:hAnsi="Calibri" w:cs="Calibri" w:hint="default"/>
        <w:color w:val="auto"/>
        <w:sz w:val="22"/>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35F12994"/>
    <w:multiLevelType w:val="hybridMultilevel"/>
    <w:tmpl w:val="221CF546"/>
    <w:lvl w:ilvl="0" w:tplc="00BCA3B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7679B5"/>
    <w:multiLevelType w:val="hybridMultilevel"/>
    <w:tmpl w:val="9BEC49D6"/>
    <w:lvl w:ilvl="0" w:tplc="1AB0520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835A09"/>
    <w:multiLevelType w:val="multilevel"/>
    <w:tmpl w:val="BE425CEC"/>
    <w:lvl w:ilvl="0">
      <w:start w:val="3"/>
      <w:numFmt w:val="decimal"/>
      <w:lvlText w:val="%1."/>
      <w:lvlJc w:val="left"/>
      <w:pPr>
        <w:ind w:left="360" w:hanging="360"/>
      </w:pPr>
      <w:rPr>
        <w:rFonts w:hint="default"/>
      </w:rPr>
    </w:lvl>
    <w:lvl w:ilvl="1">
      <w:start w:val="1"/>
      <w:numFmt w:val="decimal"/>
      <w:lvlText w:val="%1.%2."/>
      <w:lvlJc w:val="left"/>
      <w:pPr>
        <w:ind w:left="574" w:hanging="360"/>
      </w:pPr>
      <w:rPr>
        <w:rFonts w:hint="default"/>
      </w:rPr>
    </w:lvl>
    <w:lvl w:ilvl="2">
      <w:start w:val="1"/>
      <w:numFmt w:val="decimal"/>
      <w:lvlText w:val="%1.%2.%3."/>
      <w:lvlJc w:val="left"/>
      <w:pPr>
        <w:ind w:left="1148" w:hanging="720"/>
      </w:pPr>
      <w:rPr>
        <w:rFonts w:hint="default"/>
      </w:rPr>
    </w:lvl>
    <w:lvl w:ilvl="3">
      <w:start w:val="1"/>
      <w:numFmt w:val="decimal"/>
      <w:lvlText w:val="%1.%2.%3.%4."/>
      <w:lvlJc w:val="left"/>
      <w:pPr>
        <w:ind w:left="1362" w:hanging="720"/>
      </w:pPr>
      <w:rPr>
        <w:rFonts w:hint="default"/>
      </w:rPr>
    </w:lvl>
    <w:lvl w:ilvl="4">
      <w:start w:val="1"/>
      <w:numFmt w:val="decimal"/>
      <w:lvlText w:val="%1.%2.%3.%4.%5."/>
      <w:lvlJc w:val="left"/>
      <w:pPr>
        <w:ind w:left="1936" w:hanging="1080"/>
      </w:pPr>
      <w:rPr>
        <w:rFonts w:hint="default"/>
      </w:rPr>
    </w:lvl>
    <w:lvl w:ilvl="5">
      <w:start w:val="1"/>
      <w:numFmt w:val="decimal"/>
      <w:lvlText w:val="%1.%2.%3.%4.%5.%6."/>
      <w:lvlJc w:val="left"/>
      <w:pPr>
        <w:ind w:left="2150" w:hanging="1080"/>
      </w:pPr>
      <w:rPr>
        <w:rFonts w:hint="default"/>
      </w:rPr>
    </w:lvl>
    <w:lvl w:ilvl="6">
      <w:start w:val="1"/>
      <w:numFmt w:val="decimal"/>
      <w:lvlText w:val="%1.%2.%3.%4.%5.%6.%7."/>
      <w:lvlJc w:val="left"/>
      <w:pPr>
        <w:ind w:left="2724" w:hanging="1440"/>
      </w:pPr>
      <w:rPr>
        <w:rFonts w:hint="default"/>
      </w:rPr>
    </w:lvl>
    <w:lvl w:ilvl="7">
      <w:start w:val="1"/>
      <w:numFmt w:val="decimal"/>
      <w:lvlText w:val="%1.%2.%3.%4.%5.%6.%7.%8."/>
      <w:lvlJc w:val="left"/>
      <w:pPr>
        <w:ind w:left="2938" w:hanging="1440"/>
      </w:pPr>
      <w:rPr>
        <w:rFonts w:hint="default"/>
      </w:rPr>
    </w:lvl>
    <w:lvl w:ilvl="8">
      <w:start w:val="1"/>
      <w:numFmt w:val="decimal"/>
      <w:lvlText w:val="%1.%2.%3.%4.%5.%6.%7.%8.%9."/>
      <w:lvlJc w:val="left"/>
      <w:pPr>
        <w:ind w:left="3512" w:hanging="1800"/>
      </w:pPr>
      <w:rPr>
        <w:rFonts w:hint="default"/>
      </w:rPr>
    </w:lvl>
  </w:abstractNum>
  <w:abstractNum w:abstractNumId="16" w15:restartNumberingAfterBreak="0">
    <w:nsid w:val="38444682"/>
    <w:multiLevelType w:val="hybridMultilevel"/>
    <w:tmpl w:val="59D00642"/>
    <w:lvl w:ilvl="0" w:tplc="1830628E">
      <w:start w:val="1"/>
      <w:numFmt w:val="bullet"/>
      <w:lvlText w:val="-"/>
      <w:lvlJc w:val="left"/>
      <w:pPr>
        <w:ind w:left="360" w:hanging="360"/>
      </w:pPr>
      <w:rPr>
        <w:rFonts w:ascii="Calibri" w:eastAsia="Calibri" w:hAnsi="Calibri" w:cs="Calibri"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3E3125D5"/>
    <w:multiLevelType w:val="hybridMultilevel"/>
    <w:tmpl w:val="41388300"/>
    <w:lvl w:ilvl="0" w:tplc="854AEF20">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46840318"/>
    <w:multiLevelType w:val="hybridMultilevel"/>
    <w:tmpl w:val="E8E06D0C"/>
    <w:lvl w:ilvl="0" w:tplc="D646CB3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124354"/>
    <w:multiLevelType w:val="hybridMultilevel"/>
    <w:tmpl w:val="415E085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4CBE4EFA"/>
    <w:multiLevelType w:val="hybridMultilevel"/>
    <w:tmpl w:val="E0DCEADE"/>
    <w:lvl w:ilvl="0" w:tplc="DAF43D1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9E15079"/>
    <w:multiLevelType w:val="hybridMultilevel"/>
    <w:tmpl w:val="D25A5B1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CE86F3B"/>
    <w:multiLevelType w:val="hybridMultilevel"/>
    <w:tmpl w:val="FC20210C"/>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5F0B79CA"/>
    <w:multiLevelType w:val="hybridMultilevel"/>
    <w:tmpl w:val="5C04775A"/>
    <w:lvl w:ilvl="0" w:tplc="E9D08B96">
      <w:start w:val="19"/>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65B23340"/>
    <w:multiLevelType w:val="hybridMultilevel"/>
    <w:tmpl w:val="C29A39E6"/>
    <w:lvl w:ilvl="0" w:tplc="2C3E92F2">
      <w:start w:val="1"/>
      <w:numFmt w:val="decimal"/>
      <w:lvlText w:val="%1."/>
      <w:lvlJc w:val="left"/>
      <w:pPr>
        <w:ind w:left="720" w:hanging="360"/>
      </w:pPr>
      <w:rPr>
        <w:rFonts w:ascii="Times New Roman" w:hAnsi="Times New Roman" w:cs="Times New Roman"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145F43"/>
    <w:multiLevelType w:val="hybridMultilevel"/>
    <w:tmpl w:val="8A84606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6DD020B"/>
    <w:multiLevelType w:val="hybridMultilevel"/>
    <w:tmpl w:val="024EE1FC"/>
    <w:lvl w:ilvl="0" w:tplc="D646CB3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E382DA4"/>
    <w:multiLevelType w:val="hybridMultilevel"/>
    <w:tmpl w:val="EAE29B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B26BB6"/>
    <w:multiLevelType w:val="hybridMultilevel"/>
    <w:tmpl w:val="F3E6441C"/>
    <w:lvl w:ilvl="0" w:tplc="08180001">
      <w:start w:val="1"/>
      <w:numFmt w:val="bullet"/>
      <w:lvlText w:val=""/>
      <w:lvlJc w:val="left"/>
      <w:pPr>
        <w:ind w:left="720" w:hanging="360"/>
      </w:pPr>
      <w:rPr>
        <w:rFonts w:ascii="Symbol" w:hAnsi="Symbol" w:hint="default"/>
      </w:rPr>
    </w:lvl>
    <w:lvl w:ilvl="1" w:tplc="08180003">
      <w:start w:val="1"/>
      <w:numFmt w:val="bullet"/>
      <w:lvlText w:val="o"/>
      <w:lvlJc w:val="left"/>
      <w:pPr>
        <w:ind w:left="1440" w:hanging="360"/>
      </w:pPr>
      <w:rPr>
        <w:rFonts w:ascii="Courier New" w:hAnsi="Courier New" w:cs="Courier New" w:hint="default"/>
      </w:rPr>
    </w:lvl>
    <w:lvl w:ilvl="2" w:tplc="08180005">
      <w:start w:val="1"/>
      <w:numFmt w:val="bullet"/>
      <w:lvlText w:val=""/>
      <w:lvlJc w:val="left"/>
      <w:pPr>
        <w:ind w:left="2160" w:hanging="360"/>
      </w:pPr>
      <w:rPr>
        <w:rFonts w:ascii="Wingdings" w:hAnsi="Wingdings" w:hint="default"/>
      </w:rPr>
    </w:lvl>
    <w:lvl w:ilvl="3" w:tplc="08180001">
      <w:start w:val="1"/>
      <w:numFmt w:val="bullet"/>
      <w:lvlText w:val=""/>
      <w:lvlJc w:val="left"/>
      <w:pPr>
        <w:ind w:left="2880" w:hanging="360"/>
      </w:pPr>
      <w:rPr>
        <w:rFonts w:ascii="Symbol" w:hAnsi="Symbol" w:hint="default"/>
      </w:rPr>
    </w:lvl>
    <w:lvl w:ilvl="4" w:tplc="08180003">
      <w:start w:val="1"/>
      <w:numFmt w:val="bullet"/>
      <w:lvlText w:val="o"/>
      <w:lvlJc w:val="left"/>
      <w:pPr>
        <w:ind w:left="3600" w:hanging="360"/>
      </w:pPr>
      <w:rPr>
        <w:rFonts w:ascii="Courier New" w:hAnsi="Courier New" w:cs="Courier New" w:hint="default"/>
      </w:rPr>
    </w:lvl>
    <w:lvl w:ilvl="5" w:tplc="08180005">
      <w:start w:val="1"/>
      <w:numFmt w:val="bullet"/>
      <w:lvlText w:val=""/>
      <w:lvlJc w:val="left"/>
      <w:pPr>
        <w:ind w:left="4320" w:hanging="360"/>
      </w:pPr>
      <w:rPr>
        <w:rFonts w:ascii="Wingdings" w:hAnsi="Wingdings" w:hint="default"/>
      </w:rPr>
    </w:lvl>
    <w:lvl w:ilvl="6" w:tplc="08180001">
      <w:start w:val="1"/>
      <w:numFmt w:val="bullet"/>
      <w:lvlText w:val=""/>
      <w:lvlJc w:val="left"/>
      <w:pPr>
        <w:ind w:left="5040" w:hanging="360"/>
      </w:pPr>
      <w:rPr>
        <w:rFonts w:ascii="Symbol" w:hAnsi="Symbol" w:hint="default"/>
      </w:rPr>
    </w:lvl>
    <w:lvl w:ilvl="7" w:tplc="08180003">
      <w:start w:val="1"/>
      <w:numFmt w:val="bullet"/>
      <w:lvlText w:val="o"/>
      <w:lvlJc w:val="left"/>
      <w:pPr>
        <w:ind w:left="5760" w:hanging="360"/>
      </w:pPr>
      <w:rPr>
        <w:rFonts w:ascii="Courier New" w:hAnsi="Courier New" w:cs="Courier New" w:hint="default"/>
      </w:rPr>
    </w:lvl>
    <w:lvl w:ilvl="8" w:tplc="08180005">
      <w:start w:val="1"/>
      <w:numFmt w:val="bullet"/>
      <w:lvlText w:val=""/>
      <w:lvlJc w:val="left"/>
      <w:pPr>
        <w:ind w:left="6480" w:hanging="360"/>
      </w:pPr>
      <w:rPr>
        <w:rFonts w:ascii="Wingdings" w:hAnsi="Wingdings" w:hint="default"/>
      </w:rPr>
    </w:lvl>
  </w:abstractNum>
  <w:abstractNum w:abstractNumId="29" w15:restartNumberingAfterBreak="0">
    <w:nsid w:val="74135164"/>
    <w:multiLevelType w:val="hybridMultilevel"/>
    <w:tmpl w:val="54ACC780"/>
    <w:lvl w:ilvl="0" w:tplc="86CA6488">
      <w:numFmt w:val="bullet"/>
      <w:lvlText w:val="-"/>
      <w:lvlJc w:val="left"/>
      <w:pPr>
        <w:ind w:left="720" w:hanging="360"/>
      </w:pPr>
      <w:rPr>
        <w:rFonts w:ascii="Times New Roman" w:eastAsia="Calibri"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4D73A6E"/>
    <w:multiLevelType w:val="hybridMultilevel"/>
    <w:tmpl w:val="C31453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CAA51AB"/>
    <w:multiLevelType w:val="hybridMultilevel"/>
    <w:tmpl w:val="5A60A2E6"/>
    <w:lvl w:ilvl="0" w:tplc="38CC56EE">
      <w:start w:val="19"/>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7DEF7D27"/>
    <w:multiLevelType w:val="hybridMultilevel"/>
    <w:tmpl w:val="A45CE176"/>
    <w:lvl w:ilvl="0" w:tplc="7F14A08C">
      <w:numFmt w:val="bullet"/>
      <w:lvlText w:val="-"/>
      <w:lvlJc w:val="left"/>
      <w:pPr>
        <w:ind w:left="720" w:hanging="360"/>
      </w:pPr>
      <w:rPr>
        <w:rFonts w:ascii="Times New Roman" w:eastAsia="Calibri"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E4C7DD5"/>
    <w:multiLevelType w:val="hybridMultilevel"/>
    <w:tmpl w:val="322057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607536761">
    <w:abstractNumId w:val="10"/>
  </w:num>
  <w:num w:numId="2" w16cid:durableId="947470207">
    <w:abstractNumId w:val="27"/>
  </w:num>
  <w:num w:numId="3" w16cid:durableId="18512643">
    <w:abstractNumId w:val="20"/>
  </w:num>
  <w:num w:numId="4" w16cid:durableId="874200016">
    <w:abstractNumId w:val="13"/>
  </w:num>
  <w:num w:numId="5" w16cid:durableId="1744376299">
    <w:abstractNumId w:val="11"/>
  </w:num>
  <w:num w:numId="6" w16cid:durableId="74058825">
    <w:abstractNumId w:val="24"/>
  </w:num>
  <w:num w:numId="7" w16cid:durableId="941648211">
    <w:abstractNumId w:val="14"/>
  </w:num>
  <w:num w:numId="8" w16cid:durableId="244610041">
    <w:abstractNumId w:val="28"/>
  </w:num>
  <w:num w:numId="9" w16cid:durableId="609086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80617188">
    <w:abstractNumId w:val="9"/>
  </w:num>
  <w:num w:numId="11" w16cid:durableId="1727794391">
    <w:abstractNumId w:val="1"/>
  </w:num>
  <w:num w:numId="12" w16cid:durableId="1597203076">
    <w:abstractNumId w:val="22"/>
  </w:num>
  <w:num w:numId="13" w16cid:durableId="1454405376">
    <w:abstractNumId w:val="25"/>
  </w:num>
  <w:num w:numId="14" w16cid:durableId="824974570">
    <w:abstractNumId w:val="30"/>
  </w:num>
  <w:num w:numId="15" w16cid:durableId="843403077">
    <w:abstractNumId w:val="33"/>
  </w:num>
  <w:num w:numId="16" w16cid:durableId="837770584">
    <w:abstractNumId w:val="18"/>
  </w:num>
  <w:num w:numId="17" w16cid:durableId="1899583856">
    <w:abstractNumId w:val="26"/>
  </w:num>
  <w:num w:numId="18" w16cid:durableId="723211620">
    <w:abstractNumId w:val="12"/>
  </w:num>
  <w:num w:numId="19" w16cid:durableId="1615550840">
    <w:abstractNumId w:val="4"/>
  </w:num>
  <w:num w:numId="20" w16cid:durableId="1199900360">
    <w:abstractNumId w:val="16"/>
  </w:num>
  <w:num w:numId="21" w16cid:durableId="1448037024">
    <w:abstractNumId w:val="31"/>
  </w:num>
  <w:num w:numId="22" w16cid:durableId="1878154400">
    <w:abstractNumId w:val="17"/>
  </w:num>
  <w:num w:numId="23" w16cid:durableId="173154171">
    <w:abstractNumId w:val="32"/>
  </w:num>
  <w:num w:numId="24" w16cid:durableId="874000504">
    <w:abstractNumId w:val="29"/>
  </w:num>
  <w:num w:numId="25" w16cid:durableId="968123018">
    <w:abstractNumId w:val="19"/>
  </w:num>
  <w:num w:numId="26" w16cid:durableId="665089223">
    <w:abstractNumId w:val="6"/>
  </w:num>
  <w:num w:numId="27" w16cid:durableId="1226456193">
    <w:abstractNumId w:val="7"/>
  </w:num>
  <w:num w:numId="28" w16cid:durableId="2067757419">
    <w:abstractNumId w:val="23"/>
  </w:num>
  <w:num w:numId="29" w16cid:durableId="1327902507">
    <w:abstractNumId w:val="8"/>
  </w:num>
  <w:num w:numId="30" w16cid:durableId="72820158">
    <w:abstractNumId w:val="2"/>
  </w:num>
  <w:num w:numId="31" w16cid:durableId="1397701066">
    <w:abstractNumId w:val="21"/>
  </w:num>
  <w:num w:numId="32" w16cid:durableId="1459644601">
    <w:abstractNumId w:val="15"/>
  </w:num>
  <w:num w:numId="33" w16cid:durableId="1700400061">
    <w:abstractNumId w:val="3"/>
  </w:num>
  <w:num w:numId="34" w16cid:durableId="255793926">
    <w:abstractNumId w:val="0"/>
  </w:num>
  <w:num w:numId="35" w16cid:durableId="14960674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D71"/>
    <w:rsid w:val="00001E0B"/>
    <w:rsid w:val="00004186"/>
    <w:rsid w:val="00004E4F"/>
    <w:rsid w:val="00012D51"/>
    <w:rsid w:val="000171C0"/>
    <w:rsid w:val="00017E6A"/>
    <w:rsid w:val="000240FF"/>
    <w:rsid w:val="00024D7F"/>
    <w:rsid w:val="0003444E"/>
    <w:rsid w:val="00037A0E"/>
    <w:rsid w:val="00037F38"/>
    <w:rsid w:val="00044006"/>
    <w:rsid w:val="00050796"/>
    <w:rsid w:val="00060160"/>
    <w:rsid w:val="000613AD"/>
    <w:rsid w:val="00062400"/>
    <w:rsid w:val="00066F91"/>
    <w:rsid w:val="00076650"/>
    <w:rsid w:val="00087ED6"/>
    <w:rsid w:val="00092514"/>
    <w:rsid w:val="00096D86"/>
    <w:rsid w:val="00097D71"/>
    <w:rsid w:val="000B119B"/>
    <w:rsid w:val="000B6943"/>
    <w:rsid w:val="000B6ECF"/>
    <w:rsid w:val="000C423C"/>
    <w:rsid w:val="000D54C5"/>
    <w:rsid w:val="000D6A47"/>
    <w:rsid w:val="000E0788"/>
    <w:rsid w:val="000E3116"/>
    <w:rsid w:val="000E5713"/>
    <w:rsid w:val="000E57B5"/>
    <w:rsid w:val="000E6406"/>
    <w:rsid w:val="000E79FB"/>
    <w:rsid w:val="000F01C4"/>
    <w:rsid w:val="000F4AF6"/>
    <w:rsid w:val="000F5432"/>
    <w:rsid w:val="001014EE"/>
    <w:rsid w:val="0010190B"/>
    <w:rsid w:val="00101992"/>
    <w:rsid w:val="00121595"/>
    <w:rsid w:val="00124414"/>
    <w:rsid w:val="00126A15"/>
    <w:rsid w:val="00133070"/>
    <w:rsid w:val="00137863"/>
    <w:rsid w:val="00143CAF"/>
    <w:rsid w:val="001453B3"/>
    <w:rsid w:val="001500C9"/>
    <w:rsid w:val="00166B4F"/>
    <w:rsid w:val="00172014"/>
    <w:rsid w:val="00180B37"/>
    <w:rsid w:val="00183713"/>
    <w:rsid w:val="001874E8"/>
    <w:rsid w:val="001935DA"/>
    <w:rsid w:val="00195001"/>
    <w:rsid w:val="001A4ED5"/>
    <w:rsid w:val="001A51BE"/>
    <w:rsid w:val="001A5518"/>
    <w:rsid w:val="001A5C5E"/>
    <w:rsid w:val="001B113E"/>
    <w:rsid w:val="001B3DF6"/>
    <w:rsid w:val="001B653A"/>
    <w:rsid w:val="001B7624"/>
    <w:rsid w:val="001D44D7"/>
    <w:rsid w:val="001E5E5A"/>
    <w:rsid w:val="001F0419"/>
    <w:rsid w:val="001F40DC"/>
    <w:rsid w:val="001F5533"/>
    <w:rsid w:val="001F633E"/>
    <w:rsid w:val="001F7ECA"/>
    <w:rsid w:val="00200B5C"/>
    <w:rsid w:val="002040A3"/>
    <w:rsid w:val="00206FDD"/>
    <w:rsid w:val="002158FD"/>
    <w:rsid w:val="00217DE1"/>
    <w:rsid w:val="00217EEB"/>
    <w:rsid w:val="00222E85"/>
    <w:rsid w:val="00237B98"/>
    <w:rsid w:val="002412B8"/>
    <w:rsid w:val="00244B55"/>
    <w:rsid w:val="0024624B"/>
    <w:rsid w:val="00247D5F"/>
    <w:rsid w:val="00250A95"/>
    <w:rsid w:val="00252580"/>
    <w:rsid w:val="00262646"/>
    <w:rsid w:val="00262DAA"/>
    <w:rsid w:val="00267690"/>
    <w:rsid w:val="00270049"/>
    <w:rsid w:val="0027359E"/>
    <w:rsid w:val="00274664"/>
    <w:rsid w:val="00275836"/>
    <w:rsid w:val="00276D7F"/>
    <w:rsid w:val="00282155"/>
    <w:rsid w:val="00283896"/>
    <w:rsid w:val="00293CBF"/>
    <w:rsid w:val="002A2DA0"/>
    <w:rsid w:val="002B3867"/>
    <w:rsid w:val="002C0B54"/>
    <w:rsid w:val="002C2366"/>
    <w:rsid w:val="002C62BF"/>
    <w:rsid w:val="002D1B68"/>
    <w:rsid w:val="002F3E18"/>
    <w:rsid w:val="002F533E"/>
    <w:rsid w:val="0030391D"/>
    <w:rsid w:val="00305460"/>
    <w:rsid w:val="003068A7"/>
    <w:rsid w:val="003350C0"/>
    <w:rsid w:val="00335E03"/>
    <w:rsid w:val="003404A5"/>
    <w:rsid w:val="00352A54"/>
    <w:rsid w:val="0036197C"/>
    <w:rsid w:val="00371B60"/>
    <w:rsid w:val="00384E59"/>
    <w:rsid w:val="00387420"/>
    <w:rsid w:val="003936D2"/>
    <w:rsid w:val="00393E4A"/>
    <w:rsid w:val="00396695"/>
    <w:rsid w:val="003A481F"/>
    <w:rsid w:val="003A64EF"/>
    <w:rsid w:val="003B0EA7"/>
    <w:rsid w:val="003B1440"/>
    <w:rsid w:val="003B1CAE"/>
    <w:rsid w:val="003C11E7"/>
    <w:rsid w:val="003C4724"/>
    <w:rsid w:val="003E27D9"/>
    <w:rsid w:val="003F3560"/>
    <w:rsid w:val="003F5B7E"/>
    <w:rsid w:val="00415411"/>
    <w:rsid w:val="00433F20"/>
    <w:rsid w:val="0043420F"/>
    <w:rsid w:val="004463AE"/>
    <w:rsid w:val="004472D7"/>
    <w:rsid w:val="00450747"/>
    <w:rsid w:val="00451497"/>
    <w:rsid w:val="00452C65"/>
    <w:rsid w:val="004618C7"/>
    <w:rsid w:val="00464A9C"/>
    <w:rsid w:val="0047512A"/>
    <w:rsid w:val="004827C2"/>
    <w:rsid w:val="004957B3"/>
    <w:rsid w:val="00497A31"/>
    <w:rsid w:val="004B0CB6"/>
    <w:rsid w:val="004B185E"/>
    <w:rsid w:val="004C1E5A"/>
    <w:rsid w:val="004C759B"/>
    <w:rsid w:val="004E050A"/>
    <w:rsid w:val="004E3CC6"/>
    <w:rsid w:val="004F4FC4"/>
    <w:rsid w:val="004F54C2"/>
    <w:rsid w:val="00500311"/>
    <w:rsid w:val="005039E0"/>
    <w:rsid w:val="005073E2"/>
    <w:rsid w:val="005104D1"/>
    <w:rsid w:val="00517B27"/>
    <w:rsid w:val="005249B1"/>
    <w:rsid w:val="005279D6"/>
    <w:rsid w:val="0054238C"/>
    <w:rsid w:val="005449C7"/>
    <w:rsid w:val="005535EB"/>
    <w:rsid w:val="005610A6"/>
    <w:rsid w:val="00561C14"/>
    <w:rsid w:val="005665D8"/>
    <w:rsid w:val="00570995"/>
    <w:rsid w:val="00574F6B"/>
    <w:rsid w:val="0057733E"/>
    <w:rsid w:val="00590920"/>
    <w:rsid w:val="005A1299"/>
    <w:rsid w:val="005A3524"/>
    <w:rsid w:val="005B2241"/>
    <w:rsid w:val="005B2969"/>
    <w:rsid w:val="005B2D03"/>
    <w:rsid w:val="005C542C"/>
    <w:rsid w:val="005D0405"/>
    <w:rsid w:val="005D32D6"/>
    <w:rsid w:val="005D6467"/>
    <w:rsid w:val="005E7115"/>
    <w:rsid w:val="005F2A9C"/>
    <w:rsid w:val="005F367C"/>
    <w:rsid w:val="005F5C88"/>
    <w:rsid w:val="005F6074"/>
    <w:rsid w:val="005F63C9"/>
    <w:rsid w:val="006039AF"/>
    <w:rsid w:val="00610111"/>
    <w:rsid w:val="006162BF"/>
    <w:rsid w:val="00630D2F"/>
    <w:rsid w:val="00630D42"/>
    <w:rsid w:val="00643383"/>
    <w:rsid w:val="00664E8E"/>
    <w:rsid w:val="006754DA"/>
    <w:rsid w:val="006854B2"/>
    <w:rsid w:val="006900CA"/>
    <w:rsid w:val="0069781D"/>
    <w:rsid w:val="006A31EC"/>
    <w:rsid w:val="006A7B57"/>
    <w:rsid w:val="006B001D"/>
    <w:rsid w:val="006B34D1"/>
    <w:rsid w:val="006B518B"/>
    <w:rsid w:val="006C095C"/>
    <w:rsid w:val="006C265A"/>
    <w:rsid w:val="006C324E"/>
    <w:rsid w:val="006C5CEB"/>
    <w:rsid w:val="006D5F28"/>
    <w:rsid w:val="006F1863"/>
    <w:rsid w:val="00715A3C"/>
    <w:rsid w:val="00721839"/>
    <w:rsid w:val="00730B36"/>
    <w:rsid w:val="007360EE"/>
    <w:rsid w:val="007400F6"/>
    <w:rsid w:val="00740D71"/>
    <w:rsid w:val="00742DB6"/>
    <w:rsid w:val="007460AD"/>
    <w:rsid w:val="00757B64"/>
    <w:rsid w:val="00761168"/>
    <w:rsid w:val="0076600A"/>
    <w:rsid w:val="00766267"/>
    <w:rsid w:val="00781108"/>
    <w:rsid w:val="00785370"/>
    <w:rsid w:val="00790731"/>
    <w:rsid w:val="00790ECA"/>
    <w:rsid w:val="0079686D"/>
    <w:rsid w:val="007A6A0B"/>
    <w:rsid w:val="007A6EE5"/>
    <w:rsid w:val="007A7B9E"/>
    <w:rsid w:val="007C1165"/>
    <w:rsid w:val="007D7A66"/>
    <w:rsid w:val="007E1B95"/>
    <w:rsid w:val="007E3B69"/>
    <w:rsid w:val="007E7161"/>
    <w:rsid w:val="007F4C85"/>
    <w:rsid w:val="0080003E"/>
    <w:rsid w:val="00800B2A"/>
    <w:rsid w:val="008026EF"/>
    <w:rsid w:val="00805CFB"/>
    <w:rsid w:val="00811017"/>
    <w:rsid w:val="00822DB4"/>
    <w:rsid w:val="0083204A"/>
    <w:rsid w:val="00835A97"/>
    <w:rsid w:val="00843A52"/>
    <w:rsid w:val="00851425"/>
    <w:rsid w:val="00860A1E"/>
    <w:rsid w:val="008632AE"/>
    <w:rsid w:val="00867656"/>
    <w:rsid w:val="00871C47"/>
    <w:rsid w:val="00884DDB"/>
    <w:rsid w:val="00886697"/>
    <w:rsid w:val="008C7998"/>
    <w:rsid w:val="008D4C6C"/>
    <w:rsid w:val="008D5388"/>
    <w:rsid w:val="008D5DDD"/>
    <w:rsid w:val="008E262E"/>
    <w:rsid w:val="00925D24"/>
    <w:rsid w:val="0092608F"/>
    <w:rsid w:val="00926D9B"/>
    <w:rsid w:val="00930DD2"/>
    <w:rsid w:val="00933FCF"/>
    <w:rsid w:val="0093714B"/>
    <w:rsid w:val="00941DC3"/>
    <w:rsid w:val="00952942"/>
    <w:rsid w:val="0095510D"/>
    <w:rsid w:val="00962018"/>
    <w:rsid w:val="0097739A"/>
    <w:rsid w:val="009779FE"/>
    <w:rsid w:val="00981DE5"/>
    <w:rsid w:val="0098683D"/>
    <w:rsid w:val="0099055D"/>
    <w:rsid w:val="009919DF"/>
    <w:rsid w:val="009924E8"/>
    <w:rsid w:val="00994E61"/>
    <w:rsid w:val="00994F59"/>
    <w:rsid w:val="009A5206"/>
    <w:rsid w:val="009D40A6"/>
    <w:rsid w:val="009E2D3C"/>
    <w:rsid w:val="009E5C83"/>
    <w:rsid w:val="009F7B6D"/>
    <w:rsid w:val="00A00072"/>
    <w:rsid w:val="00A17FD4"/>
    <w:rsid w:val="00A208E7"/>
    <w:rsid w:val="00A30076"/>
    <w:rsid w:val="00A30ADE"/>
    <w:rsid w:val="00A31A63"/>
    <w:rsid w:val="00A45F31"/>
    <w:rsid w:val="00A6052D"/>
    <w:rsid w:val="00A75844"/>
    <w:rsid w:val="00A77FDC"/>
    <w:rsid w:val="00A81DB4"/>
    <w:rsid w:val="00A93793"/>
    <w:rsid w:val="00AB1162"/>
    <w:rsid w:val="00AB3C92"/>
    <w:rsid w:val="00AB6747"/>
    <w:rsid w:val="00AC0DAB"/>
    <w:rsid w:val="00AD0449"/>
    <w:rsid w:val="00AD0DAC"/>
    <w:rsid w:val="00AD5E79"/>
    <w:rsid w:val="00AD7470"/>
    <w:rsid w:val="00AE25AA"/>
    <w:rsid w:val="00AE4ADE"/>
    <w:rsid w:val="00AF2496"/>
    <w:rsid w:val="00AF32EA"/>
    <w:rsid w:val="00B05797"/>
    <w:rsid w:val="00B126C0"/>
    <w:rsid w:val="00B12B96"/>
    <w:rsid w:val="00B20266"/>
    <w:rsid w:val="00B276DA"/>
    <w:rsid w:val="00B318EF"/>
    <w:rsid w:val="00B31F6F"/>
    <w:rsid w:val="00B36CBE"/>
    <w:rsid w:val="00B561B5"/>
    <w:rsid w:val="00B62535"/>
    <w:rsid w:val="00B77E2A"/>
    <w:rsid w:val="00B85B35"/>
    <w:rsid w:val="00B91C31"/>
    <w:rsid w:val="00B92B98"/>
    <w:rsid w:val="00BA4508"/>
    <w:rsid w:val="00BA46E4"/>
    <w:rsid w:val="00BB7087"/>
    <w:rsid w:val="00BC47D5"/>
    <w:rsid w:val="00BD6F9C"/>
    <w:rsid w:val="00BE101D"/>
    <w:rsid w:val="00BE33B1"/>
    <w:rsid w:val="00BE6798"/>
    <w:rsid w:val="00BE6C70"/>
    <w:rsid w:val="00C05A89"/>
    <w:rsid w:val="00C1698F"/>
    <w:rsid w:val="00C177B0"/>
    <w:rsid w:val="00C179B8"/>
    <w:rsid w:val="00C276FE"/>
    <w:rsid w:val="00C3156A"/>
    <w:rsid w:val="00C36DBC"/>
    <w:rsid w:val="00C42410"/>
    <w:rsid w:val="00C45EFA"/>
    <w:rsid w:val="00C46FD9"/>
    <w:rsid w:val="00C47A4C"/>
    <w:rsid w:val="00C51C62"/>
    <w:rsid w:val="00C6040B"/>
    <w:rsid w:val="00C612BF"/>
    <w:rsid w:val="00C71B19"/>
    <w:rsid w:val="00C7425A"/>
    <w:rsid w:val="00C75030"/>
    <w:rsid w:val="00C7568A"/>
    <w:rsid w:val="00C7724F"/>
    <w:rsid w:val="00C80801"/>
    <w:rsid w:val="00C95C98"/>
    <w:rsid w:val="00CA767D"/>
    <w:rsid w:val="00CB1262"/>
    <w:rsid w:val="00CB37A5"/>
    <w:rsid w:val="00CB51AF"/>
    <w:rsid w:val="00CB5A07"/>
    <w:rsid w:val="00CB7CF0"/>
    <w:rsid w:val="00CC5864"/>
    <w:rsid w:val="00CD2C0B"/>
    <w:rsid w:val="00CD373A"/>
    <w:rsid w:val="00CD479A"/>
    <w:rsid w:val="00CD65E5"/>
    <w:rsid w:val="00CE6668"/>
    <w:rsid w:val="00CF29FE"/>
    <w:rsid w:val="00D01C02"/>
    <w:rsid w:val="00D1263F"/>
    <w:rsid w:val="00D153B2"/>
    <w:rsid w:val="00D32279"/>
    <w:rsid w:val="00D507FE"/>
    <w:rsid w:val="00D51CDB"/>
    <w:rsid w:val="00D6123F"/>
    <w:rsid w:val="00D634D1"/>
    <w:rsid w:val="00D637A8"/>
    <w:rsid w:val="00D666DF"/>
    <w:rsid w:val="00D77AD8"/>
    <w:rsid w:val="00D77CE4"/>
    <w:rsid w:val="00D94111"/>
    <w:rsid w:val="00D96159"/>
    <w:rsid w:val="00DA1657"/>
    <w:rsid w:val="00DC4475"/>
    <w:rsid w:val="00DC48CD"/>
    <w:rsid w:val="00DC6CDA"/>
    <w:rsid w:val="00DD0CBC"/>
    <w:rsid w:val="00DD3B82"/>
    <w:rsid w:val="00DD58A5"/>
    <w:rsid w:val="00DD6B7A"/>
    <w:rsid w:val="00DD7576"/>
    <w:rsid w:val="00DE7B63"/>
    <w:rsid w:val="00DF175F"/>
    <w:rsid w:val="00DF1A69"/>
    <w:rsid w:val="00DF50CD"/>
    <w:rsid w:val="00E028C2"/>
    <w:rsid w:val="00E02977"/>
    <w:rsid w:val="00E03CC6"/>
    <w:rsid w:val="00E14FC6"/>
    <w:rsid w:val="00E26AAB"/>
    <w:rsid w:val="00E30220"/>
    <w:rsid w:val="00E327D7"/>
    <w:rsid w:val="00E40AB0"/>
    <w:rsid w:val="00E43850"/>
    <w:rsid w:val="00E50787"/>
    <w:rsid w:val="00E52884"/>
    <w:rsid w:val="00E60FB2"/>
    <w:rsid w:val="00E61F58"/>
    <w:rsid w:val="00E643EF"/>
    <w:rsid w:val="00E71010"/>
    <w:rsid w:val="00E766C2"/>
    <w:rsid w:val="00E76A83"/>
    <w:rsid w:val="00E8096B"/>
    <w:rsid w:val="00E94809"/>
    <w:rsid w:val="00EA28A1"/>
    <w:rsid w:val="00EA6C17"/>
    <w:rsid w:val="00EA71AC"/>
    <w:rsid w:val="00EB5B34"/>
    <w:rsid w:val="00EB66DF"/>
    <w:rsid w:val="00EB676E"/>
    <w:rsid w:val="00EC43E1"/>
    <w:rsid w:val="00EC4D2C"/>
    <w:rsid w:val="00EE4F1F"/>
    <w:rsid w:val="00EE6775"/>
    <w:rsid w:val="00EF05FD"/>
    <w:rsid w:val="00EF4088"/>
    <w:rsid w:val="00F01D10"/>
    <w:rsid w:val="00F11438"/>
    <w:rsid w:val="00F12790"/>
    <w:rsid w:val="00F22078"/>
    <w:rsid w:val="00F225A4"/>
    <w:rsid w:val="00F36145"/>
    <w:rsid w:val="00F54B21"/>
    <w:rsid w:val="00F725BE"/>
    <w:rsid w:val="00F77F6F"/>
    <w:rsid w:val="00F93C2F"/>
    <w:rsid w:val="00F95930"/>
    <w:rsid w:val="00F96472"/>
    <w:rsid w:val="00F97801"/>
    <w:rsid w:val="00FA0759"/>
    <w:rsid w:val="00FA3DD7"/>
    <w:rsid w:val="00FA5F2B"/>
    <w:rsid w:val="00FA6744"/>
    <w:rsid w:val="00FB1CAD"/>
    <w:rsid w:val="00FB6E95"/>
    <w:rsid w:val="00FC2850"/>
    <w:rsid w:val="00FC7B4B"/>
    <w:rsid w:val="00FD3561"/>
    <w:rsid w:val="00FD654F"/>
    <w:rsid w:val="00FF20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CEAF5"/>
  <w15:docId w15:val="{F285F8AA-CF87-48FA-A87C-76A0BACD7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4724"/>
    <w:pPr>
      <w:spacing w:after="160" w:line="259" w:lineRule="auto"/>
    </w:pPr>
    <w:rPr>
      <w:kern w:val="2"/>
      <w:lang w:val="ro-R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Bullets,List Paragraph (numbered (a)),Numbered Paragraph,Main numbered paragraph,Akapit z listą BS,Lettre d'introduction,List Paragraph11,Bullet Points,Liste Paragraf,Listenabsatz1,Llista Nivell1,Bullet list"/>
    <w:basedOn w:val="Normal"/>
    <w:link w:val="ListParagraphChar"/>
    <w:uiPriority w:val="34"/>
    <w:qFormat/>
    <w:rsid w:val="002412B8"/>
    <w:pPr>
      <w:ind w:left="720"/>
      <w:contextualSpacing/>
    </w:pPr>
  </w:style>
  <w:style w:type="character" w:customStyle="1" w:styleId="ListParagraphChar">
    <w:name w:val="List Paragraph Char"/>
    <w:aliases w:val="List Paragraph 1 Char,Bullets Char,List Paragraph (numbered (a)) Char,Numbered Paragraph Char,Main numbered paragraph Char,Akapit z listą BS Char,Lettre d'introduction Char,List Paragraph11 Char,Bullet Points Char,Liste Paragraf Char"/>
    <w:link w:val="ListParagraph"/>
    <w:uiPriority w:val="34"/>
    <w:qFormat/>
    <w:locked/>
    <w:rsid w:val="000171C0"/>
    <w:rPr>
      <w:kern w:val="2"/>
      <w:lang w:val="ro-RO"/>
      <w14:ligatures w14:val="standardContextual"/>
    </w:rPr>
  </w:style>
  <w:style w:type="paragraph" w:customStyle="1" w:styleId="tt">
    <w:name w:val="tt"/>
    <w:basedOn w:val="Normal"/>
    <w:rsid w:val="00E43850"/>
    <w:pPr>
      <w:spacing w:after="0" w:line="240" w:lineRule="auto"/>
      <w:jc w:val="center"/>
    </w:pPr>
    <w:rPr>
      <w:rFonts w:ascii="Times New Roman" w:eastAsia="Calibri" w:hAnsi="Times New Roman" w:cs="Times New Roman"/>
      <w:b/>
      <w:bCs/>
      <w:kern w:val="0"/>
      <w:sz w:val="24"/>
      <w:szCs w:val="24"/>
      <w:lang w:val="ru-RU" w:eastAsia="ru-RU"/>
      <w14:ligatures w14:val="none"/>
    </w:rPr>
  </w:style>
  <w:style w:type="paragraph" w:styleId="Caption">
    <w:name w:val="caption"/>
    <w:basedOn w:val="Normal"/>
    <w:next w:val="Normal"/>
    <w:uiPriority w:val="35"/>
    <w:unhideWhenUsed/>
    <w:qFormat/>
    <w:rsid w:val="00E43850"/>
    <w:pPr>
      <w:spacing w:after="200" w:line="240" w:lineRule="auto"/>
    </w:pPr>
    <w:rPr>
      <w:i/>
      <w:iCs/>
      <w:color w:val="1F497D" w:themeColor="text2"/>
      <w:sz w:val="18"/>
      <w:szCs w:val="18"/>
      <w:lang w:val="ru-RU"/>
    </w:rPr>
  </w:style>
  <w:style w:type="table" w:customStyle="1" w:styleId="1">
    <w:name w:val="1"/>
    <w:basedOn w:val="TableNormal"/>
    <w:rsid w:val="00E43850"/>
    <w:pPr>
      <w:spacing w:after="0" w:line="240" w:lineRule="auto"/>
    </w:pPr>
    <w:rPr>
      <w:rFonts w:ascii="Calibri" w:eastAsia="Calibri" w:hAnsi="Calibri" w:cs="Calibri"/>
      <w:lang w:val="ro-RO" w:eastAsia="ru-RU"/>
    </w:rPr>
    <w:tblPr>
      <w:tblStyleRowBandSize w:val="1"/>
      <w:tblStyleColBandSize w:val="1"/>
    </w:tblPr>
  </w:style>
  <w:style w:type="character" w:styleId="Hyperlink">
    <w:name w:val="Hyperlink"/>
    <w:basedOn w:val="DefaultParagraphFont"/>
    <w:uiPriority w:val="99"/>
    <w:unhideWhenUsed/>
    <w:rsid w:val="00FB1CAD"/>
    <w:rPr>
      <w:color w:val="0000FF" w:themeColor="hyperlink"/>
      <w:u w:val="single"/>
    </w:rPr>
  </w:style>
  <w:style w:type="character" w:styleId="FollowedHyperlink">
    <w:name w:val="FollowedHyperlink"/>
    <w:basedOn w:val="DefaultParagraphFont"/>
    <w:uiPriority w:val="99"/>
    <w:semiHidden/>
    <w:unhideWhenUsed/>
    <w:rsid w:val="00FB1CAD"/>
    <w:rPr>
      <w:color w:val="800080" w:themeColor="followedHyperlink"/>
      <w:u w:val="single"/>
    </w:rPr>
  </w:style>
  <w:style w:type="character" w:styleId="Strong">
    <w:name w:val="Strong"/>
    <w:basedOn w:val="DefaultParagraphFont"/>
    <w:uiPriority w:val="22"/>
    <w:qFormat/>
    <w:rsid w:val="00D77CE4"/>
    <w:rPr>
      <w:b/>
      <w:bCs/>
    </w:rPr>
  </w:style>
  <w:style w:type="paragraph" w:styleId="BalloonText">
    <w:name w:val="Balloon Text"/>
    <w:basedOn w:val="Normal"/>
    <w:link w:val="BalloonTextChar"/>
    <w:uiPriority w:val="99"/>
    <w:semiHidden/>
    <w:unhideWhenUsed/>
    <w:rsid w:val="000F54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5432"/>
    <w:rPr>
      <w:rFonts w:ascii="Tahoma" w:hAnsi="Tahoma" w:cs="Tahoma"/>
      <w:kern w:val="2"/>
      <w:sz w:val="16"/>
      <w:szCs w:val="16"/>
      <w:lang w:val="ro-RO"/>
      <w14:ligatures w14:val="standardContextual"/>
    </w:rPr>
  </w:style>
  <w:style w:type="character" w:styleId="CommentReference">
    <w:name w:val="annotation reference"/>
    <w:basedOn w:val="DefaultParagraphFont"/>
    <w:uiPriority w:val="99"/>
    <w:semiHidden/>
    <w:unhideWhenUsed/>
    <w:rsid w:val="00570995"/>
    <w:rPr>
      <w:sz w:val="16"/>
      <w:szCs w:val="16"/>
    </w:rPr>
  </w:style>
  <w:style w:type="paragraph" w:styleId="CommentText">
    <w:name w:val="annotation text"/>
    <w:basedOn w:val="Normal"/>
    <w:link w:val="CommentTextChar"/>
    <w:uiPriority w:val="99"/>
    <w:semiHidden/>
    <w:unhideWhenUsed/>
    <w:rsid w:val="00570995"/>
    <w:pPr>
      <w:spacing w:line="240" w:lineRule="auto"/>
    </w:pPr>
    <w:rPr>
      <w:sz w:val="20"/>
      <w:szCs w:val="20"/>
    </w:rPr>
  </w:style>
  <w:style w:type="character" w:customStyle="1" w:styleId="CommentTextChar">
    <w:name w:val="Comment Text Char"/>
    <w:basedOn w:val="DefaultParagraphFont"/>
    <w:link w:val="CommentText"/>
    <w:uiPriority w:val="99"/>
    <w:semiHidden/>
    <w:rsid w:val="00570995"/>
    <w:rPr>
      <w:kern w:val="2"/>
      <w:sz w:val="20"/>
      <w:szCs w:val="20"/>
      <w:lang w:val="ro-RO"/>
      <w14:ligatures w14:val="standardContextual"/>
    </w:rPr>
  </w:style>
  <w:style w:type="paragraph" w:styleId="CommentSubject">
    <w:name w:val="annotation subject"/>
    <w:basedOn w:val="CommentText"/>
    <w:next w:val="CommentText"/>
    <w:link w:val="CommentSubjectChar"/>
    <w:uiPriority w:val="99"/>
    <w:semiHidden/>
    <w:unhideWhenUsed/>
    <w:rsid w:val="00570995"/>
    <w:rPr>
      <w:b/>
      <w:bCs/>
    </w:rPr>
  </w:style>
  <w:style w:type="character" w:customStyle="1" w:styleId="CommentSubjectChar">
    <w:name w:val="Comment Subject Char"/>
    <w:basedOn w:val="CommentTextChar"/>
    <w:link w:val="CommentSubject"/>
    <w:uiPriority w:val="99"/>
    <w:semiHidden/>
    <w:rsid w:val="00570995"/>
    <w:rPr>
      <w:b/>
      <w:bCs/>
      <w:kern w:val="2"/>
      <w:sz w:val="20"/>
      <w:szCs w:val="20"/>
      <w:lang w:val="ro-RO"/>
      <w14:ligatures w14:val="standardContextual"/>
    </w:rPr>
  </w:style>
  <w:style w:type="table" w:customStyle="1" w:styleId="TableNormal1">
    <w:name w:val="Table Normal1"/>
    <w:uiPriority w:val="2"/>
    <w:unhideWhenUsed/>
    <w:qFormat/>
    <w:rsid w:val="00DA165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60160"/>
    <w:pPr>
      <w:widowControl w:val="0"/>
      <w:autoSpaceDE w:val="0"/>
      <w:autoSpaceDN w:val="0"/>
      <w:spacing w:after="0" w:line="240" w:lineRule="auto"/>
    </w:pPr>
    <w:rPr>
      <w:rFonts w:ascii="Times New Roman" w:eastAsia="Cambria" w:hAnsi="Times New Roman" w:cs="Cambria"/>
      <w:kern w:val="0"/>
      <w:sz w:val="28"/>
      <w14:ligatures w14:val="none"/>
    </w:rPr>
  </w:style>
  <w:style w:type="paragraph" w:styleId="Footer">
    <w:name w:val="footer"/>
    <w:basedOn w:val="Normal"/>
    <w:link w:val="FooterChar"/>
    <w:uiPriority w:val="99"/>
    <w:rsid w:val="000613AD"/>
    <w:pPr>
      <w:tabs>
        <w:tab w:val="center" w:pos="4677"/>
        <w:tab w:val="right" w:pos="9355"/>
      </w:tabs>
      <w:spacing w:after="0" w:line="240" w:lineRule="auto"/>
      <w:ind w:firstLine="709"/>
      <w:jc w:val="both"/>
    </w:pPr>
    <w:rPr>
      <w:rFonts w:ascii="Times New Roman" w:eastAsia="Times New Roman" w:hAnsi="Times New Roman" w:cs="Times New Roman"/>
      <w:kern w:val="0"/>
      <w:sz w:val="20"/>
      <w:szCs w:val="20"/>
      <w14:ligatures w14:val="none"/>
    </w:rPr>
  </w:style>
  <w:style w:type="character" w:customStyle="1" w:styleId="FooterChar">
    <w:name w:val="Footer Char"/>
    <w:basedOn w:val="DefaultParagraphFont"/>
    <w:link w:val="Footer"/>
    <w:uiPriority w:val="99"/>
    <w:rsid w:val="000613AD"/>
    <w:rPr>
      <w:rFonts w:ascii="Times New Roman" w:eastAsia="Times New Roman" w:hAnsi="Times New Roman" w:cs="Times New Roman"/>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55427">
      <w:bodyDiv w:val="1"/>
      <w:marLeft w:val="0"/>
      <w:marRight w:val="0"/>
      <w:marTop w:val="0"/>
      <w:marBottom w:val="0"/>
      <w:divBdr>
        <w:top w:val="none" w:sz="0" w:space="0" w:color="auto"/>
        <w:left w:val="none" w:sz="0" w:space="0" w:color="auto"/>
        <w:bottom w:val="none" w:sz="0" w:space="0" w:color="auto"/>
        <w:right w:val="none" w:sz="0" w:space="0" w:color="auto"/>
      </w:divBdr>
      <w:divsChild>
        <w:div w:id="724449540">
          <w:marLeft w:val="0"/>
          <w:marRight w:val="0"/>
          <w:marTop w:val="0"/>
          <w:marBottom w:val="0"/>
          <w:divBdr>
            <w:top w:val="none" w:sz="0" w:space="0" w:color="auto"/>
            <w:left w:val="none" w:sz="0" w:space="0" w:color="auto"/>
            <w:bottom w:val="none" w:sz="0" w:space="0" w:color="auto"/>
            <w:right w:val="none" w:sz="0" w:space="0" w:color="auto"/>
          </w:divBdr>
        </w:div>
        <w:div w:id="1691759109">
          <w:marLeft w:val="0"/>
          <w:marRight w:val="0"/>
          <w:marTop w:val="0"/>
          <w:marBottom w:val="0"/>
          <w:divBdr>
            <w:top w:val="none" w:sz="0" w:space="0" w:color="auto"/>
            <w:left w:val="none" w:sz="0" w:space="0" w:color="auto"/>
            <w:bottom w:val="none" w:sz="0" w:space="0" w:color="auto"/>
            <w:right w:val="none" w:sz="0" w:space="0" w:color="auto"/>
          </w:divBdr>
        </w:div>
      </w:divsChild>
    </w:div>
    <w:div w:id="221411954">
      <w:bodyDiv w:val="1"/>
      <w:marLeft w:val="0"/>
      <w:marRight w:val="0"/>
      <w:marTop w:val="0"/>
      <w:marBottom w:val="0"/>
      <w:divBdr>
        <w:top w:val="none" w:sz="0" w:space="0" w:color="auto"/>
        <w:left w:val="none" w:sz="0" w:space="0" w:color="auto"/>
        <w:bottom w:val="none" w:sz="0" w:space="0" w:color="auto"/>
        <w:right w:val="none" w:sz="0" w:space="0" w:color="auto"/>
      </w:divBdr>
    </w:div>
    <w:div w:id="264920610">
      <w:bodyDiv w:val="1"/>
      <w:marLeft w:val="0"/>
      <w:marRight w:val="0"/>
      <w:marTop w:val="0"/>
      <w:marBottom w:val="0"/>
      <w:divBdr>
        <w:top w:val="none" w:sz="0" w:space="0" w:color="auto"/>
        <w:left w:val="none" w:sz="0" w:space="0" w:color="auto"/>
        <w:bottom w:val="none" w:sz="0" w:space="0" w:color="auto"/>
        <w:right w:val="none" w:sz="0" w:space="0" w:color="auto"/>
      </w:divBdr>
    </w:div>
    <w:div w:id="276835922">
      <w:bodyDiv w:val="1"/>
      <w:marLeft w:val="0"/>
      <w:marRight w:val="0"/>
      <w:marTop w:val="0"/>
      <w:marBottom w:val="0"/>
      <w:divBdr>
        <w:top w:val="none" w:sz="0" w:space="0" w:color="auto"/>
        <w:left w:val="none" w:sz="0" w:space="0" w:color="auto"/>
        <w:bottom w:val="none" w:sz="0" w:space="0" w:color="auto"/>
        <w:right w:val="none" w:sz="0" w:space="0" w:color="auto"/>
      </w:divBdr>
      <w:divsChild>
        <w:div w:id="593436568">
          <w:marLeft w:val="0"/>
          <w:marRight w:val="0"/>
          <w:marTop w:val="0"/>
          <w:marBottom w:val="0"/>
          <w:divBdr>
            <w:top w:val="none" w:sz="0" w:space="0" w:color="auto"/>
            <w:left w:val="none" w:sz="0" w:space="0" w:color="auto"/>
            <w:bottom w:val="none" w:sz="0" w:space="0" w:color="auto"/>
            <w:right w:val="none" w:sz="0" w:space="0" w:color="auto"/>
          </w:divBdr>
          <w:divsChild>
            <w:div w:id="1974821539">
              <w:marLeft w:val="0"/>
              <w:marRight w:val="0"/>
              <w:marTop w:val="0"/>
              <w:marBottom w:val="0"/>
              <w:divBdr>
                <w:top w:val="none" w:sz="0" w:space="0" w:color="auto"/>
                <w:left w:val="none" w:sz="0" w:space="0" w:color="auto"/>
                <w:bottom w:val="none" w:sz="0" w:space="0" w:color="auto"/>
                <w:right w:val="none" w:sz="0" w:space="0" w:color="auto"/>
              </w:divBdr>
              <w:divsChild>
                <w:div w:id="2058121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299020">
          <w:blockQuote w:val="1"/>
          <w:marLeft w:val="600"/>
          <w:marRight w:val="0"/>
          <w:marTop w:val="0"/>
          <w:marBottom w:val="0"/>
          <w:divBdr>
            <w:top w:val="none" w:sz="0" w:space="0" w:color="auto"/>
            <w:left w:val="none" w:sz="0" w:space="0" w:color="auto"/>
            <w:bottom w:val="none" w:sz="0" w:space="0" w:color="auto"/>
            <w:right w:val="none" w:sz="0" w:space="0" w:color="auto"/>
          </w:divBdr>
          <w:divsChild>
            <w:div w:id="1326200267">
              <w:marLeft w:val="0"/>
              <w:marRight w:val="0"/>
              <w:marTop w:val="0"/>
              <w:marBottom w:val="0"/>
              <w:divBdr>
                <w:top w:val="none" w:sz="0" w:space="0" w:color="auto"/>
                <w:left w:val="none" w:sz="0" w:space="0" w:color="auto"/>
                <w:bottom w:val="none" w:sz="0" w:space="0" w:color="auto"/>
                <w:right w:val="none" w:sz="0" w:space="0" w:color="auto"/>
              </w:divBdr>
              <w:divsChild>
                <w:div w:id="387386624">
                  <w:marLeft w:val="0"/>
                  <w:marRight w:val="0"/>
                  <w:marTop w:val="0"/>
                  <w:marBottom w:val="0"/>
                  <w:divBdr>
                    <w:top w:val="none" w:sz="0" w:space="0" w:color="auto"/>
                    <w:left w:val="none" w:sz="0" w:space="0" w:color="auto"/>
                    <w:bottom w:val="none" w:sz="0" w:space="0" w:color="auto"/>
                    <w:right w:val="none" w:sz="0" w:space="0" w:color="auto"/>
                  </w:divBdr>
                  <w:divsChild>
                    <w:div w:id="608507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482755">
      <w:bodyDiv w:val="1"/>
      <w:marLeft w:val="0"/>
      <w:marRight w:val="0"/>
      <w:marTop w:val="0"/>
      <w:marBottom w:val="0"/>
      <w:divBdr>
        <w:top w:val="none" w:sz="0" w:space="0" w:color="auto"/>
        <w:left w:val="none" w:sz="0" w:space="0" w:color="auto"/>
        <w:bottom w:val="none" w:sz="0" w:space="0" w:color="auto"/>
        <w:right w:val="none" w:sz="0" w:space="0" w:color="auto"/>
      </w:divBdr>
    </w:div>
    <w:div w:id="598752567">
      <w:bodyDiv w:val="1"/>
      <w:marLeft w:val="0"/>
      <w:marRight w:val="0"/>
      <w:marTop w:val="0"/>
      <w:marBottom w:val="0"/>
      <w:divBdr>
        <w:top w:val="none" w:sz="0" w:space="0" w:color="auto"/>
        <w:left w:val="none" w:sz="0" w:space="0" w:color="auto"/>
        <w:bottom w:val="none" w:sz="0" w:space="0" w:color="auto"/>
        <w:right w:val="none" w:sz="0" w:space="0" w:color="auto"/>
      </w:divBdr>
      <w:divsChild>
        <w:div w:id="864944239">
          <w:marLeft w:val="0"/>
          <w:marRight w:val="0"/>
          <w:marTop w:val="0"/>
          <w:marBottom w:val="0"/>
          <w:divBdr>
            <w:top w:val="none" w:sz="0" w:space="0" w:color="auto"/>
            <w:left w:val="none" w:sz="0" w:space="0" w:color="auto"/>
            <w:bottom w:val="none" w:sz="0" w:space="0" w:color="auto"/>
            <w:right w:val="none" w:sz="0" w:space="0" w:color="auto"/>
          </w:divBdr>
        </w:div>
      </w:divsChild>
    </w:div>
    <w:div w:id="671567695">
      <w:bodyDiv w:val="1"/>
      <w:marLeft w:val="0"/>
      <w:marRight w:val="0"/>
      <w:marTop w:val="0"/>
      <w:marBottom w:val="0"/>
      <w:divBdr>
        <w:top w:val="none" w:sz="0" w:space="0" w:color="auto"/>
        <w:left w:val="none" w:sz="0" w:space="0" w:color="auto"/>
        <w:bottom w:val="none" w:sz="0" w:space="0" w:color="auto"/>
        <w:right w:val="none" w:sz="0" w:space="0" w:color="auto"/>
      </w:divBdr>
    </w:div>
    <w:div w:id="1277715924">
      <w:bodyDiv w:val="1"/>
      <w:marLeft w:val="0"/>
      <w:marRight w:val="0"/>
      <w:marTop w:val="0"/>
      <w:marBottom w:val="0"/>
      <w:divBdr>
        <w:top w:val="none" w:sz="0" w:space="0" w:color="auto"/>
        <w:left w:val="none" w:sz="0" w:space="0" w:color="auto"/>
        <w:bottom w:val="none" w:sz="0" w:space="0" w:color="auto"/>
        <w:right w:val="none" w:sz="0" w:space="0" w:color="auto"/>
      </w:divBdr>
    </w:div>
    <w:div w:id="1379938440">
      <w:bodyDiv w:val="1"/>
      <w:marLeft w:val="0"/>
      <w:marRight w:val="0"/>
      <w:marTop w:val="0"/>
      <w:marBottom w:val="0"/>
      <w:divBdr>
        <w:top w:val="none" w:sz="0" w:space="0" w:color="auto"/>
        <w:left w:val="none" w:sz="0" w:space="0" w:color="auto"/>
        <w:bottom w:val="none" w:sz="0" w:space="0" w:color="auto"/>
        <w:right w:val="none" w:sz="0" w:space="0" w:color="auto"/>
      </w:divBdr>
      <w:divsChild>
        <w:div w:id="554853922">
          <w:marLeft w:val="0"/>
          <w:marRight w:val="0"/>
          <w:marTop w:val="120"/>
          <w:marBottom w:val="0"/>
          <w:divBdr>
            <w:top w:val="none" w:sz="0" w:space="0" w:color="auto"/>
            <w:left w:val="none" w:sz="0" w:space="0" w:color="auto"/>
            <w:bottom w:val="none" w:sz="0" w:space="0" w:color="auto"/>
            <w:right w:val="none" w:sz="0" w:space="0" w:color="auto"/>
          </w:divBdr>
          <w:divsChild>
            <w:div w:id="1855262525">
              <w:marLeft w:val="0"/>
              <w:marRight w:val="0"/>
              <w:marTop w:val="0"/>
              <w:marBottom w:val="0"/>
              <w:divBdr>
                <w:top w:val="none" w:sz="0" w:space="0" w:color="auto"/>
                <w:left w:val="none" w:sz="0" w:space="0" w:color="auto"/>
                <w:bottom w:val="none" w:sz="0" w:space="0" w:color="auto"/>
                <w:right w:val="none" w:sz="0" w:space="0" w:color="auto"/>
              </w:divBdr>
            </w:div>
          </w:divsChild>
        </w:div>
        <w:div w:id="636450493">
          <w:marLeft w:val="0"/>
          <w:marRight w:val="0"/>
          <w:marTop w:val="0"/>
          <w:marBottom w:val="0"/>
          <w:divBdr>
            <w:top w:val="none" w:sz="0" w:space="0" w:color="auto"/>
            <w:left w:val="none" w:sz="0" w:space="0" w:color="auto"/>
            <w:bottom w:val="none" w:sz="0" w:space="0" w:color="auto"/>
            <w:right w:val="none" w:sz="0" w:space="0" w:color="auto"/>
          </w:divBdr>
          <w:divsChild>
            <w:div w:id="729766836">
              <w:marLeft w:val="0"/>
              <w:marRight w:val="0"/>
              <w:marTop w:val="0"/>
              <w:marBottom w:val="0"/>
              <w:divBdr>
                <w:top w:val="none" w:sz="0" w:space="0" w:color="auto"/>
                <w:left w:val="none" w:sz="0" w:space="0" w:color="auto"/>
                <w:bottom w:val="none" w:sz="0" w:space="0" w:color="auto"/>
                <w:right w:val="none" w:sz="0" w:space="0" w:color="auto"/>
              </w:divBdr>
            </w:div>
          </w:divsChild>
        </w:div>
        <w:div w:id="774246974">
          <w:marLeft w:val="0"/>
          <w:marRight w:val="0"/>
          <w:marTop w:val="120"/>
          <w:marBottom w:val="0"/>
          <w:divBdr>
            <w:top w:val="none" w:sz="0" w:space="0" w:color="auto"/>
            <w:left w:val="none" w:sz="0" w:space="0" w:color="auto"/>
            <w:bottom w:val="none" w:sz="0" w:space="0" w:color="auto"/>
            <w:right w:val="none" w:sz="0" w:space="0" w:color="auto"/>
          </w:divBdr>
          <w:divsChild>
            <w:div w:id="1123694824">
              <w:marLeft w:val="0"/>
              <w:marRight w:val="0"/>
              <w:marTop w:val="0"/>
              <w:marBottom w:val="0"/>
              <w:divBdr>
                <w:top w:val="none" w:sz="0" w:space="0" w:color="auto"/>
                <w:left w:val="none" w:sz="0" w:space="0" w:color="auto"/>
                <w:bottom w:val="none" w:sz="0" w:space="0" w:color="auto"/>
                <w:right w:val="none" w:sz="0" w:space="0" w:color="auto"/>
              </w:divBdr>
            </w:div>
          </w:divsChild>
        </w:div>
        <w:div w:id="832452031">
          <w:marLeft w:val="0"/>
          <w:marRight w:val="0"/>
          <w:marTop w:val="120"/>
          <w:marBottom w:val="0"/>
          <w:divBdr>
            <w:top w:val="none" w:sz="0" w:space="0" w:color="auto"/>
            <w:left w:val="none" w:sz="0" w:space="0" w:color="auto"/>
            <w:bottom w:val="none" w:sz="0" w:space="0" w:color="auto"/>
            <w:right w:val="none" w:sz="0" w:space="0" w:color="auto"/>
          </w:divBdr>
          <w:divsChild>
            <w:div w:id="1761951079">
              <w:marLeft w:val="0"/>
              <w:marRight w:val="0"/>
              <w:marTop w:val="0"/>
              <w:marBottom w:val="0"/>
              <w:divBdr>
                <w:top w:val="none" w:sz="0" w:space="0" w:color="auto"/>
                <w:left w:val="none" w:sz="0" w:space="0" w:color="auto"/>
                <w:bottom w:val="none" w:sz="0" w:space="0" w:color="auto"/>
                <w:right w:val="none" w:sz="0" w:space="0" w:color="auto"/>
              </w:divBdr>
            </w:div>
          </w:divsChild>
        </w:div>
        <w:div w:id="2003771517">
          <w:marLeft w:val="0"/>
          <w:marRight w:val="0"/>
          <w:marTop w:val="120"/>
          <w:marBottom w:val="0"/>
          <w:divBdr>
            <w:top w:val="none" w:sz="0" w:space="0" w:color="auto"/>
            <w:left w:val="none" w:sz="0" w:space="0" w:color="auto"/>
            <w:bottom w:val="none" w:sz="0" w:space="0" w:color="auto"/>
            <w:right w:val="none" w:sz="0" w:space="0" w:color="auto"/>
          </w:divBdr>
          <w:divsChild>
            <w:div w:id="1849903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564468">
      <w:bodyDiv w:val="1"/>
      <w:marLeft w:val="0"/>
      <w:marRight w:val="0"/>
      <w:marTop w:val="0"/>
      <w:marBottom w:val="0"/>
      <w:divBdr>
        <w:top w:val="none" w:sz="0" w:space="0" w:color="auto"/>
        <w:left w:val="none" w:sz="0" w:space="0" w:color="auto"/>
        <w:bottom w:val="none" w:sz="0" w:space="0" w:color="auto"/>
        <w:right w:val="none" w:sz="0" w:space="0" w:color="auto"/>
      </w:divBdr>
    </w:div>
    <w:div w:id="1604193523">
      <w:bodyDiv w:val="1"/>
      <w:marLeft w:val="0"/>
      <w:marRight w:val="0"/>
      <w:marTop w:val="0"/>
      <w:marBottom w:val="0"/>
      <w:divBdr>
        <w:top w:val="none" w:sz="0" w:space="0" w:color="auto"/>
        <w:left w:val="none" w:sz="0" w:space="0" w:color="auto"/>
        <w:bottom w:val="none" w:sz="0" w:space="0" w:color="auto"/>
        <w:right w:val="none" w:sz="0" w:space="0" w:color="auto"/>
      </w:divBdr>
      <w:divsChild>
        <w:div w:id="46148589">
          <w:marLeft w:val="0"/>
          <w:marRight w:val="0"/>
          <w:marTop w:val="0"/>
          <w:marBottom w:val="0"/>
          <w:divBdr>
            <w:top w:val="none" w:sz="0" w:space="0" w:color="auto"/>
            <w:left w:val="none" w:sz="0" w:space="0" w:color="auto"/>
            <w:bottom w:val="none" w:sz="0" w:space="0" w:color="auto"/>
            <w:right w:val="none" w:sz="0" w:space="0" w:color="auto"/>
          </w:divBdr>
        </w:div>
      </w:divsChild>
    </w:div>
    <w:div w:id="2072338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nam.md/wp-content/uploads/202%20410%202/Decizia-CMC-nr.%20-IO_din_IO_l%201_2023.pdf" TargetMode="External"/><Relationship Id="rId3" Type="http://schemas.openxmlformats.org/officeDocument/2006/relationships/styles" Target="styles.xml"/><Relationship Id="rId7" Type="http://schemas.openxmlformats.org/officeDocument/2006/relationships/hyperlink" Target="https://ms.gov.md/wp-content/uploads/2025/01/1070-23.12.2024.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s.gov.md/wp-content/uploads/2025/01/Ordin1089-288-A.pdf"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cnam.md/wp-content/uploads/2024/10/3-Decizia-CMC-nr.-3-din-04.09.202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38DCE-B2E3-4117-AC1F-290DE4E18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44</Pages>
  <Words>13025</Words>
  <Characters>83756</Characters>
  <Application>Microsoft Office Word</Application>
  <DocSecurity>0</DocSecurity>
  <Lines>3641</Lines>
  <Paragraphs>1792</Paragraphs>
  <ScaleCrop>false</ScaleCrop>
  <HeadingPairs>
    <vt:vector size="6" baseType="variant">
      <vt:variant>
        <vt:lpstr>Titlu</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94989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Direcția  Politici în Domeniul Asistenței Medicale Spitalicești</cp:lastModifiedBy>
  <cp:revision>9</cp:revision>
  <cp:lastPrinted>2025-04-08T12:44:00Z</cp:lastPrinted>
  <dcterms:created xsi:type="dcterms:W3CDTF">2026-04-02T08:24:00Z</dcterms:created>
  <dcterms:modified xsi:type="dcterms:W3CDTF">2026-04-17T06:41:00Z</dcterms:modified>
</cp:coreProperties>
</file>